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AA" w:rsidRPr="008141AA" w:rsidRDefault="008141AA" w:rsidP="000E15D3">
      <w:pPr>
        <w:widowControl w:val="0"/>
        <w:suppressAutoHyphens/>
        <w:autoSpaceDE w:val="0"/>
        <w:autoSpaceDN w:val="0"/>
        <w:adjustRightInd w:val="0"/>
        <w:jc w:val="center"/>
        <w:rPr>
          <w:lang w:val="ru-RU"/>
        </w:rPr>
      </w:pPr>
    </w:p>
    <w:p w:rsidR="000E15D3" w:rsidRPr="00957891" w:rsidRDefault="00712DE4" w:rsidP="00957891">
      <w:pPr>
        <w:widowControl w:val="0"/>
        <w:suppressAutoHyphens/>
        <w:autoSpaceDE w:val="0"/>
        <w:autoSpaceDN w:val="0"/>
        <w:adjustRightInd w:val="0"/>
        <w:jc w:val="center"/>
        <w:rPr>
          <w:b/>
        </w:rPr>
      </w:pPr>
      <w:r w:rsidRPr="00A636B9">
        <w:rPr>
          <w:b/>
          <w:lang w:val="ru-RU"/>
        </w:rPr>
        <w:t xml:space="preserve">  </w:t>
      </w:r>
      <w:r w:rsidR="000E15D3" w:rsidRPr="000C6720">
        <w:rPr>
          <w:b/>
        </w:rPr>
        <w:t xml:space="preserve">МИНИСТЕРСТВО ЗДРАВООХРАНЕНИЯ РЕСПУБЛИКИ КРЫМ </w:t>
      </w:r>
      <w:r w:rsidRPr="00A636B9">
        <w:rPr>
          <w:b/>
          <w:lang w:val="ru-RU"/>
        </w:rPr>
        <w:t xml:space="preserve">  </w:t>
      </w:r>
    </w:p>
    <w:p w:rsidR="001968D5" w:rsidRPr="00A636B9" w:rsidRDefault="00712DE4" w:rsidP="00957891">
      <w:pPr>
        <w:ind w:firstLine="540"/>
        <w:jc w:val="center"/>
        <w:rPr>
          <w:b/>
        </w:rPr>
      </w:pPr>
      <w:r w:rsidRPr="00A636B9">
        <w:rPr>
          <w:b/>
          <w:lang w:val="ru-RU"/>
        </w:rPr>
        <w:t xml:space="preserve"> </w:t>
      </w:r>
      <w:r w:rsidR="001968D5" w:rsidRPr="00A636B9">
        <w:rPr>
          <w:b/>
        </w:rPr>
        <w:t xml:space="preserve">Государственное автономное образовательное учреждение </w:t>
      </w:r>
    </w:p>
    <w:p w:rsidR="001968D5" w:rsidRPr="00A636B9" w:rsidRDefault="001968D5" w:rsidP="00957891">
      <w:pPr>
        <w:ind w:firstLine="540"/>
        <w:jc w:val="center"/>
        <w:rPr>
          <w:b/>
        </w:rPr>
      </w:pPr>
      <w:r w:rsidRPr="00A636B9">
        <w:rPr>
          <w:b/>
        </w:rPr>
        <w:t>среднего профессионального образования Республики Крым</w:t>
      </w:r>
    </w:p>
    <w:p w:rsidR="001968D5" w:rsidRPr="00A636B9" w:rsidRDefault="001968D5" w:rsidP="00957891">
      <w:pPr>
        <w:ind w:firstLine="540"/>
        <w:jc w:val="center"/>
        <w:rPr>
          <w:b/>
        </w:rPr>
      </w:pPr>
      <w:r w:rsidRPr="00A636B9">
        <w:rPr>
          <w:b/>
        </w:rPr>
        <w:t>«Керченский медицинский колледж им</w:t>
      </w:r>
      <w:r w:rsidR="00957891">
        <w:rPr>
          <w:b/>
          <w:lang w:val="ru-RU"/>
        </w:rPr>
        <w:t xml:space="preserve">ени </w:t>
      </w:r>
      <w:r w:rsidRPr="00A636B9">
        <w:rPr>
          <w:b/>
        </w:rPr>
        <w:t xml:space="preserve">Г.К.Петровой» </w:t>
      </w:r>
    </w:p>
    <w:p w:rsidR="000D6E9F" w:rsidRPr="00A636B9" w:rsidRDefault="000D6E9F" w:rsidP="000D6E9F">
      <w:pPr>
        <w:widowControl w:val="0"/>
        <w:suppressAutoHyphens/>
        <w:autoSpaceDE w:val="0"/>
        <w:autoSpaceDN w:val="0"/>
        <w:adjustRightInd w:val="0"/>
        <w:jc w:val="center"/>
        <w:rPr>
          <w:b/>
        </w:rPr>
      </w:pPr>
    </w:p>
    <w:p w:rsidR="000D6E9F" w:rsidRPr="00A636B9" w:rsidRDefault="000D6E9F" w:rsidP="000D6E9F">
      <w:pPr>
        <w:widowControl w:val="0"/>
        <w:suppressAutoHyphens/>
        <w:autoSpaceDE w:val="0"/>
        <w:autoSpaceDN w:val="0"/>
        <w:adjustRightInd w:val="0"/>
        <w:jc w:val="center"/>
        <w:rPr>
          <w:b/>
          <w:lang w:val="ru-RU"/>
        </w:rPr>
      </w:pPr>
    </w:p>
    <w:p w:rsidR="00EA3F11" w:rsidRDefault="00EA3F11" w:rsidP="000D6E9F">
      <w:pPr>
        <w:widowControl w:val="0"/>
        <w:suppressAutoHyphens/>
        <w:autoSpaceDE w:val="0"/>
        <w:autoSpaceDN w:val="0"/>
        <w:adjustRightInd w:val="0"/>
        <w:ind w:left="5220"/>
        <w:jc w:val="both"/>
        <w:rPr>
          <w:b/>
          <w:lang w:val="ru-RU"/>
        </w:rPr>
      </w:pPr>
    </w:p>
    <w:p w:rsidR="00EA3F11" w:rsidRDefault="00EA3F11" w:rsidP="000D6E9F">
      <w:pPr>
        <w:widowControl w:val="0"/>
        <w:suppressAutoHyphens/>
        <w:autoSpaceDE w:val="0"/>
        <w:autoSpaceDN w:val="0"/>
        <w:adjustRightInd w:val="0"/>
        <w:ind w:left="5220"/>
        <w:jc w:val="both"/>
        <w:rPr>
          <w:b/>
          <w:lang w:val="ru-RU"/>
        </w:rPr>
      </w:pPr>
    </w:p>
    <w:p w:rsidR="000D6E9F" w:rsidRPr="00A636B9" w:rsidRDefault="00EA3F11" w:rsidP="00867B41">
      <w:pPr>
        <w:widowControl w:val="0"/>
        <w:suppressAutoHyphens/>
        <w:autoSpaceDE w:val="0"/>
        <w:autoSpaceDN w:val="0"/>
        <w:adjustRightInd w:val="0"/>
        <w:ind w:left="4536"/>
        <w:jc w:val="both"/>
        <w:rPr>
          <w:b/>
          <w:lang w:val="ru-RU"/>
        </w:rPr>
      </w:pPr>
      <w:r w:rsidRPr="00A636B9">
        <w:rPr>
          <w:b/>
          <w:lang w:val="ru-RU"/>
        </w:rPr>
        <w:t>УТВЕРЖДАЮ</w:t>
      </w:r>
      <w:r w:rsidR="000D6E9F" w:rsidRPr="00A636B9">
        <w:rPr>
          <w:b/>
          <w:lang w:val="ru-RU"/>
        </w:rPr>
        <w:t xml:space="preserve">: </w:t>
      </w:r>
    </w:p>
    <w:p w:rsidR="00153746" w:rsidRPr="00A636B9" w:rsidRDefault="00867B41" w:rsidP="00867B41">
      <w:pPr>
        <w:widowControl w:val="0"/>
        <w:suppressAutoHyphens/>
        <w:autoSpaceDE w:val="0"/>
        <w:autoSpaceDN w:val="0"/>
        <w:adjustRightInd w:val="0"/>
        <w:ind w:left="4536"/>
        <w:rPr>
          <w:lang w:val="ru-RU"/>
        </w:rPr>
      </w:pPr>
      <w:r>
        <w:rPr>
          <w:lang w:val="ru-RU"/>
        </w:rPr>
        <w:t>З</w:t>
      </w:r>
      <w:r w:rsidR="001968D5" w:rsidRPr="00A636B9">
        <w:rPr>
          <w:lang w:val="ru-RU"/>
        </w:rPr>
        <w:t>ам. директора по У</w:t>
      </w:r>
      <w:r w:rsidR="000D6E9F" w:rsidRPr="00A636B9">
        <w:rPr>
          <w:lang w:val="ru-RU"/>
        </w:rPr>
        <w:t xml:space="preserve">Р </w:t>
      </w:r>
    </w:p>
    <w:p w:rsidR="000D6E9F" w:rsidRPr="00A636B9" w:rsidRDefault="001968D5" w:rsidP="00867B41">
      <w:pPr>
        <w:widowControl w:val="0"/>
        <w:suppressAutoHyphens/>
        <w:autoSpaceDE w:val="0"/>
        <w:autoSpaceDN w:val="0"/>
        <w:adjustRightInd w:val="0"/>
        <w:ind w:left="4536"/>
        <w:rPr>
          <w:lang w:val="ru-RU"/>
        </w:rPr>
      </w:pPr>
      <w:r w:rsidRPr="00A636B9">
        <w:rPr>
          <w:lang w:val="ru-RU"/>
        </w:rPr>
        <w:t xml:space="preserve">ГАОУ СПО РК </w:t>
      </w:r>
      <w:r w:rsidR="000D6E9F" w:rsidRPr="00A636B9">
        <w:rPr>
          <w:lang w:val="ru-RU"/>
        </w:rPr>
        <w:t>«Керченский медколледж им.Г.К.Петровой»</w:t>
      </w:r>
    </w:p>
    <w:p w:rsidR="000D6E9F" w:rsidRPr="00A636B9" w:rsidRDefault="000D6E9F" w:rsidP="00867B41">
      <w:pPr>
        <w:widowControl w:val="0"/>
        <w:suppressAutoHyphens/>
        <w:autoSpaceDE w:val="0"/>
        <w:autoSpaceDN w:val="0"/>
        <w:adjustRightInd w:val="0"/>
        <w:ind w:left="4536"/>
        <w:jc w:val="both"/>
        <w:rPr>
          <w:lang w:val="ru-RU"/>
        </w:rPr>
      </w:pPr>
      <w:r w:rsidRPr="00A636B9">
        <w:rPr>
          <w:lang w:val="ru-RU"/>
        </w:rPr>
        <w:t xml:space="preserve">__________________ </w:t>
      </w:r>
      <w:r w:rsidR="00867B41">
        <w:rPr>
          <w:lang w:val="ru-RU"/>
        </w:rPr>
        <w:t>С.М.Муратова-Дзюбан</w:t>
      </w:r>
      <w:r w:rsidRPr="00A636B9">
        <w:rPr>
          <w:lang w:val="ru-RU"/>
        </w:rPr>
        <w:t xml:space="preserve"> </w:t>
      </w:r>
    </w:p>
    <w:p w:rsidR="000D6E9F" w:rsidRPr="00A636B9" w:rsidRDefault="000D6E9F" w:rsidP="00867B41">
      <w:pPr>
        <w:widowControl w:val="0"/>
        <w:suppressAutoHyphens/>
        <w:autoSpaceDE w:val="0"/>
        <w:autoSpaceDN w:val="0"/>
        <w:adjustRightInd w:val="0"/>
        <w:ind w:left="4536"/>
        <w:jc w:val="both"/>
        <w:rPr>
          <w:lang w:val="ru-RU"/>
        </w:rPr>
      </w:pPr>
      <w:r w:rsidRPr="00A636B9">
        <w:rPr>
          <w:lang w:val="ru-RU"/>
        </w:rPr>
        <w:t>«___» _____________ 20</w:t>
      </w:r>
      <w:r w:rsidR="005C0173">
        <w:rPr>
          <w:lang w:val="ru-RU"/>
        </w:rPr>
        <w:t>2</w:t>
      </w:r>
      <w:r w:rsidR="002202BB">
        <w:rPr>
          <w:lang w:val="ru-RU"/>
        </w:rPr>
        <w:t>4</w:t>
      </w:r>
      <w:r w:rsidRPr="00A636B9">
        <w:rPr>
          <w:lang w:val="ru-RU"/>
        </w:rPr>
        <w:t xml:space="preserve"> г. </w:t>
      </w:r>
    </w:p>
    <w:p w:rsidR="000D6E9F" w:rsidRPr="00A636B9" w:rsidRDefault="000D6E9F" w:rsidP="000D6E9F">
      <w:pPr>
        <w:ind w:left="5220"/>
        <w:jc w:val="center"/>
        <w:rPr>
          <w:b/>
          <w:lang w:val="ru-RU"/>
        </w:rPr>
      </w:pPr>
    </w:p>
    <w:p w:rsidR="000D6E9F" w:rsidRPr="00A636B9" w:rsidRDefault="000D6E9F" w:rsidP="000D6E9F">
      <w:pPr>
        <w:jc w:val="center"/>
        <w:rPr>
          <w:b/>
          <w:lang w:val="ru-RU"/>
        </w:rPr>
      </w:pPr>
    </w:p>
    <w:p w:rsidR="000D6E9F" w:rsidRPr="00A636B9" w:rsidRDefault="000D6E9F" w:rsidP="000D6E9F">
      <w:pPr>
        <w:jc w:val="center"/>
        <w:rPr>
          <w:b/>
          <w:lang w:val="ru-RU"/>
        </w:rPr>
      </w:pPr>
    </w:p>
    <w:p w:rsidR="000D6E9F" w:rsidRPr="00A636B9" w:rsidRDefault="000D6E9F" w:rsidP="000D6E9F">
      <w:pPr>
        <w:jc w:val="center"/>
        <w:rPr>
          <w:b/>
          <w:lang w:val="ru-RU"/>
        </w:rPr>
      </w:pPr>
    </w:p>
    <w:p w:rsidR="000D6E9F" w:rsidRDefault="000D6E9F" w:rsidP="000D6E9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pPr>
    </w:p>
    <w:p w:rsidR="00957891" w:rsidRDefault="00957891" w:rsidP="000D6E9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pPr>
    </w:p>
    <w:p w:rsidR="00957891" w:rsidRDefault="00957891" w:rsidP="000D6E9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pPr>
    </w:p>
    <w:p w:rsidR="00957891" w:rsidRPr="00A636B9" w:rsidRDefault="00957891" w:rsidP="000D6E9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pPr>
      <w:r w:rsidRPr="00A636B9">
        <w:rPr>
          <w:b/>
          <w:caps/>
          <w:lang w:val="ru-RU"/>
        </w:rPr>
        <w:t>РАБОЧ</w:t>
      </w:r>
      <w:r w:rsidR="00603740">
        <w:rPr>
          <w:b/>
          <w:caps/>
          <w:lang w:val="ru-RU"/>
        </w:rPr>
        <w:t>ая</w:t>
      </w:r>
      <w:r w:rsidRPr="00A636B9">
        <w:rPr>
          <w:b/>
          <w:caps/>
          <w:lang w:val="ru-RU"/>
        </w:rPr>
        <w:t xml:space="preserve"> ПРОГРАММ</w:t>
      </w:r>
      <w:r w:rsidR="00603740">
        <w:rPr>
          <w:b/>
          <w:caps/>
          <w:lang w:val="ru-RU"/>
        </w:rPr>
        <w:t>а</w:t>
      </w:r>
      <w:r w:rsidRPr="00A636B9">
        <w:rPr>
          <w:b/>
          <w:caps/>
          <w:lang w:val="ru-RU"/>
        </w:rPr>
        <w:t xml:space="preserve"> ПРОФЕССИОНАЛЬНОГО МОДУЛЯ</w:t>
      </w: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lang w:val="ru-RU"/>
        </w:rPr>
      </w:pPr>
    </w:p>
    <w:p w:rsidR="007C5991" w:rsidRDefault="000D6E9F" w:rsidP="00867B41">
      <w:pPr>
        <w:pStyle w:val="Default"/>
        <w:jc w:val="center"/>
        <w:rPr>
          <w:b/>
          <w:bCs/>
        </w:rPr>
      </w:pPr>
      <w:r w:rsidRPr="007C5991">
        <w:rPr>
          <w:b/>
          <w:color w:val="auto"/>
        </w:rPr>
        <w:t>ПМ. 0</w:t>
      </w:r>
      <w:r w:rsidR="007C5991" w:rsidRPr="007C5991">
        <w:rPr>
          <w:b/>
          <w:color w:val="auto"/>
        </w:rPr>
        <w:t>4</w:t>
      </w:r>
      <w:r w:rsidRPr="008141AA">
        <w:rPr>
          <w:b/>
          <w:color w:val="FF0000"/>
        </w:rPr>
        <w:t xml:space="preserve"> </w:t>
      </w:r>
      <w:r w:rsidR="00867B41" w:rsidRPr="00B1131F">
        <w:rPr>
          <w:b/>
          <w:bCs/>
        </w:rPr>
        <w:t>ОКАЗАНИЕ МЕДИЦИНСКОЙ ПОМОЩИ, ОСУЩЕСТВЛЕНИЕ СЕСТРИНСКОГО УХОДА И НАБЛЮДЕНИЯ ЗА ПАЦИЕНТАМИ ПРИ ЗАБОЛЕВАНИЯХ И (ИЛИ) СОСТОЯНИЯХ</w:t>
      </w:r>
    </w:p>
    <w:p w:rsidR="00867B41" w:rsidRDefault="00867B41" w:rsidP="00867B41">
      <w:pPr>
        <w:pStyle w:val="Default"/>
        <w:jc w:val="center"/>
        <w:rPr>
          <w:b/>
          <w:bCs/>
        </w:rPr>
      </w:pPr>
    </w:p>
    <w:p w:rsidR="000D6E9F" w:rsidRPr="007C5991" w:rsidRDefault="000D6E9F" w:rsidP="000D6E9F">
      <w:pPr>
        <w:jc w:val="center"/>
        <w:rPr>
          <w:b/>
          <w:color w:val="FF0000"/>
        </w:rPr>
      </w:pPr>
    </w:p>
    <w:p w:rsidR="000D6E9F" w:rsidRPr="00A636B9" w:rsidRDefault="000D6E9F" w:rsidP="000D6E9F">
      <w:pPr>
        <w:jc w:val="center"/>
        <w:rPr>
          <w:lang w:val="ru-RU"/>
        </w:rPr>
      </w:pPr>
    </w:p>
    <w:p w:rsidR="007C5991" w:rsidRPr="004257D3" w:rsidRDefault="00A636B9" w:rsidP="007C59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4257D3">
        <w:rPr>
          <w:bCs/>
          <w:lang w:val="ru-RU"/>
        </w:rPr>
        <w:t xml:space="preserve"> специальность</w:t>
      </w:r>
      <w:r w:rsidR="000D6E9F" w:rsidRPr="004257D3">
        <w:rPr>
          <w:bCs/>
          <w:lang w:val="ru-RU"/>
        </w:rPr>
        <w:t xml:space="preserve">: </w:t>
      </w:r>
      <w:r w:rsidR="0044499F" w:rsidRPr="004257D3">
        <w:rPr>
          <w:lang w:val="ru-RU"/>
        </w:rPr>
        <w:t>34.02.01 Сестрин</w:t>
      </w:r>
      <w:r w:rsidR="007C5991" w:rsidRPr="004257D3">
        <w:t xml:space="preserve">ское дело </w:t>
      </w:r>
    </w:p>
    <w:p w:rsidR="007C5991" w:rsidRPr="004257D3" w:rsidRDefault="000D6E9F" w:rsidP="007C59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4257D3">
        <w:rPr>
          <w:lang w:val="ru-RU"/>
        </w:rPr>
        <w:t xml:space="preserve">уровень подготовки – </w:t>
      </w:r>
      <w:r w:rsidR="007C5991" w:rsidRPr="004257D3">
        <w:t xml:space="preserve">базовый </w:t>
      </w:r>
    </w:p>
    <w:p w:rsidR="007C5991" w:rsidRPr="004257D3" w:rsidRDefault="000D6E9F" w:rsidP="007C59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4257D3">
        <w:rPr>
          <w:lang w:val="ru-RU"/>
        </w:rPr>
        <w:t xml:space="preserve">квалификация – </w:t>
      </w:r>
      <w:r w:rsidR="007C5991" w:rsidRPr="004257D3">
        <w:t>медицинская сестра/медицинский брат</w:t>
      </w:r>
    </w:p>
    <w:p w:rsidR="00052688" w:rsidRPr="004257D3" w:rsidRDefault="00052688" w:rsidP="00052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Cs/>
        </w:rPr>
      </w:pPr>
      <w:r w:rsidRPr="004257D3">
        <w:rPr>
          <w:bCs/>
        </w:rPr>
        <w:t>(набор 202</w:t>
      </w:r>
      <w:r w:rsidR="00D71523" w:rsidRPr="004257D3">
        <w:rPr>
          <w:bCs/>
          <w:lang w:val="ru-RU"/>
        </w:rPr>
        <w:t>3</w:t>
      </w:r>
      <w:r w:rsidRPr="004257D3">
        <w:rPr>
          <w:bCs/>
        </w:rPr>
        <w:t>-202</w:t>
      </w:r>
      <w:r w:rsidR="00D71523" w:rsidRPr="004257D3">
        <w:rPr>
          <w:bCs/>
          <w:lang w:val="ru-RU"/>
        </w:rPr>
        <w:t>4</w:t>
      </w:r>
      <w:r w:rsidRPr="004257D3">
        <w:rPr>
          <w:bCs/>
        </w:rPr>
        <w:t xml:space="preserve"> на базе 11 кл)</w:t>
      </w:r>
    </w:p>
    <w:p w:rsidR="000D6E9F" w:rsidRPr="00AA3A13"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aps/>
          <w:lang w:val="ru-RU"/>
        </w:rP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0D6E9F" w:rsidRPr="00A636B9" w:rsidRDefault="000D6E9F" w:rsidP="000D6E9F">
      <w:pPr>
        <w:ind w:firstLine="567"/>
        <w:jc w:val="both"/>
        <w:rPr>
          <w:lang w:val="ru-RU"/>
        </w:rP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lang w:val="ru-RU"/>
        </w:rP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lang w:val="ru-RU"/>
        </w:rP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lang w:val="ru-RU"/>
        </w:rPr>
      </w:pPr>
    </w:p>
    <w:p w:rsidR="00377806" w:rsidRDefault="000D6E9F" w:rsidP="0013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lang w:val="ru-RU"/>
        </w:rPr>
      </w:pPr>
      <w:r w:rsidRPr="00A636B9">
        <w:rPr>
          <w:bCs/>
          <w:lang w:val="ru-RU"/>
        </w:rPr>
        <w:t xml:space="preserve">Керчь, </w:t>
      </w:r>
      <w:r w:rsidRPr="00875B80">
        <w:rPr>
          <w:bCs/>
        </w:rPr>
        <w:t>20</w:t>
      </w:r>
      <w:r w:rsidR="005C0173">
        <w:rPr>
          <w:bCs/>
          <w:lang w:val="ru-RU"/>
        </w:rPr>
        <w:t>2</w:t>
      </w:r>
      <w:r w:rsidR="002202BB">
        <w:rPr>
          <w:bCs/>
          <w:lang w:val="ru-RU"/>
        </w:rPr>
        <w:t>4</w:t>
      </w:r>
      <w:r w:rsidRPr="00875B80">
        <w:rPr>
          <w:bCs/>
        </w:rPr>
        <w:t xml:space="preserve"> г.</w:t>
      </w:r>
    </w:p>
    <w:p w:rsidR="00603740" w:rsidRDefault="00603740" w:rsidP="007C5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603740" w:rsidRDefault="00603740" w:rsidP="007C5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7C5991" w:rsidRPr="00F51105" w:rsidRDefault="007C5991" w:rsidP="007C5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lang w:val="ru-RU"/>
        </w:rPr>
      </w:pPr>
      <w:r w:rsidRPr="00867B41">
        <w:lastRenderedPageBreak/>
        <w:t>Рабочая программа профессионального модуля (ПМ 0</w:t>
      </w:r>
      <w:r w:rsidR="00710D84" w:rsidRPr="00867B41">
        <w:rPr>
          <w:lang w:val="ru-RU"/>
        </w:rPr>
        <w:t>4</w:t>
      </w:r>
      <w:r w:rsidRPr="00867B41">
        <w:t>) разработана на основе Федерального государственного образовательного стандарта среднего профессионального образования по специальности 3</w:t>
      </w:r>
      <w:r w:rsidR="00710D84" w:rsidRPr="00867B41">
        <w:rPr>
          <w:lang w:val="ru-RU"/>
        </w:rPr>
        <w:t>4</w:t>
      </w:r>
      <w:r w:rsidRPr="00867B41">
        <w:t>.02.01. «</w:t>
      </w:r>
      <w:r w:rsidR="00710D84" w:rsidRPr="00867B41">
        <w:rPr>
          <w:lang w:val="ru-RU"/>
        </w:rPr>
        <w:t>Сестринское</w:t>
      </w:r>
      <w:r w:rsidRPr="00867B41">
        <w:t xml:space="preserve"> дело» (приказ </w:t>
      </w:r>
      <w:r w:rsidRPr="00867B41">
        <w:rPr>
          <w:szCs w:val="28"/>
        </w:rPr>
        <w:t>Министерства образования и науки Российской Федерации № 5</w:t>
      </w:r>
      <w:r w:rsidR="00867B41" w:rsidRPr="00867B41">
        <w:rPr>
          <w:szCs w:val="28"/>
          <w:lang w:val="ru-RU"/>
        </w:rPr>
        <w:t>27</w:t>
      </w:r>
      <w:r w:rsidRPr="00867B41">
        <w:rPr>
          <w:szCs w:val="28"/>
        </w:rPr>
        <w:t xml:space="preserve"> от </w:t>
      </w:r>
      <w:r w:rsidR="00867B41" w:rsidRPr="00867B41">
        <w:rPr>
          <w:szCs w:val="28"/>
          <w:lang w:val="ru-RU"/>
        </w:rPr>
        <w:t>04</w:t>
      </w:r>
      <w:r w:rsidRPr="00867B41">
        <w:rPr>
          <w:szCs w:val="28"/>
        </w:rPr>
        <w:t>.</w:t>
      </w:r>
      <w:r w:rsidR="00867B41" w:rsidRPr="00867B41">
        <w:rPr>
          <w:szCs w:val="28"/>
          <w:lang w:val="ru-RU"/>
        </w:rPr>
        <w:t>07</w:t>
      </w:r>
      <w:r w:rsidRPr="00867B41">
        <w:rPr>
          <w:szCs w:val="28"/>
        </w:rPr>
        <w:t>.20</w:t>
      </w:r>
      <w:r w:rsidR="00867B41" w:rsidRPr="00867B41">
        <w:rPr>
          <w:szCs w:val="28"/>
          <w:lang w:val="ru-RU"/>
        </w:rPr>
        <w:t>22</w:t>
      </w:r>
      <w:r w:rsidRPr="00867B41">
        <w:rPr>
          <w:szCs w:val="28"/>
        </w:rPr>
        <w:t xml:space="preserve"> г</w:t>
      </w:r>
      <w:r w:rsidRPr="00867B41">
        <w:t xml:space="preserve">, зарегистрировано в Минюсте России </w:t>
      </w:r>
      <w:r w:rsidR="00867B41" w:rsidRPr="00867B41">
        <w:rPr>
          <w:lang w:val="ru-RU"/>
        </w:rPr>
        <w:t>29</w:t>
      </w:r>
      <w:r w:rsidRPr="00867B41">
        <w:t>.</w:t>
      </w:r>
      <w:r w:rsidR="00867B41" w:rsidRPr="00867B41">
        <w:rPr>
          <w:lang w:val="ru-RU"/>
        </w:rPr>
        <w:t>07</w:t>
      </w:r>
      <w:r w:rsidRPr="00867B41">
        <w:t>.20</w:t>
      </w:r>
      <w:r w:rsidR="00867B41" w:rsidRPr="00867B41">
        <w:rPr>
          <w:lang w:val="ru-RU"/>
        </w:rPr>
        <w:t>22</w:t>
      </w:r>
      <w:r w:rsidRPr="00867B41">
        <w:t xml:space="preserve"> N </w:t>
      </w:r>
      <w:r w:rsidR="00867B41" w:rsidRPr="00867B41">
        <w:rPr>
          <w:lang w:val="ru-RU"/>
        </w:rPr>
        <w:t>69452</w:t>
      </w:r>
      <w:r w:rsidR="00F51105">
        <w:t>)</w:t>
      </w:r>
    </w:p>
    <w:p w:rsidR="000D6E9F" w:rsidRPr="007C5991" w:rsidRDefault="000D6E9F" w:rsidP="001361F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lang w:val="ru-RU"/>
        </w:rPr>
      </w:pPr>
      <w:r w:rsidRPr="00A636B9">
        <w:rPr>
          <w:lang w:val="ru-RU"/>
        </w:rPr>
        <w:t xml:space="preserve">Организация-разработчик: </w:t>
      </w:r>
      <w:r w:rsidR="00925356" w:rsidRPr="00A636B9">
        <w:rPr>
          <w:lang w:val="ru-RU"/>
        </w:rPr>
        <w:t>ГАОУ СПО РК</w:t>
      </w:r>
      <w:r w:rsidRPr="00A636B9">
        <w:rPr>
          <w:lang w:val="ru-RU"/>
        </w:rPr>
        <w:t xml:space="preserve"> «Керченский медколледж им</w:t>
      </w:r>
      <w:r w:rsidR="00957891">
        <w:rPr>
          <w:lang w:val="ru-RU"/>
        </w:rPr>
        <w:t>.</w:t>
      </w:r>
      <w:r w:rsidRPr="00A636B9">
        <w:rPr>
          <w:lang w:val="ru-RU"/>
        </w:rPr>
        <w:t xml:space="preserve">. Г.К.Петровой» </w:t>
      </w: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lang w:val="ru-RU"/>
        </w:rPr>
      </w:pPr>
      <w:r w:rsidRPr="00A636B9">
        <w:rPr>
          <w:lang w:val="ru-RU"/>
        </w:rPr>
        <w:t>Разработчик (и):</w:t>
      </w:r>
    </w:p>
    <w:p w:rsidR="00EE4BA9" w:rsidRPr="007C5991" w:rsidRDefault="00EE4BA9" w:rsidP="00EE4B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lang w:val="ru-RU"/>
        </w:rPr>
      </w:pPr>
      <w:r w:rsidRPr="007C5991">
        <w:rPr>
          <w:b/>
          <w:lang w:val="ru-RU"/>
        </w:rPr>
        <w:t xml:space="preserve">Вихарева Е. А.     - </w:t>
      </w:r>
      <w:r w:rsidRPr="007C5991">
        <w:rPr>
          <w:lang w:val="ru-RU"/>
        </w:rPr>
        <w:t xml:space="preserve">преподаватель </w:t>
      </w:r>
      <w:r w:rsidR="002202BB">
        <w:rPr>
          <w:lang w:val="ru-RU"/>
        </w:rPr>
        <w:t>высшей</w:t>
      </w:r>
      <w:r w:rsidRPr="007C5991">
        <w:rPr>
          <w:lang w:val="ru-RU"/>
        </w:rPr>
        <w:t xml:space="preserve"> категории ГАОУ СПО РК «Керченский медколледж имени. Г.К.Петровой»   </w:t>
      </w:r>
    </w:p>
    <w:p w:rsidR="00EE4BA9" w:rsidRDefault="00EE4BA9" w:rsidP="00EE4B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Cs w:val="28"/>
          <w:lang w:val="ru-RU"/>
        </w:rPr>
      </w:pPr>
    </w:p>
    <w:p w:rsidR="00EE4BA9" w:rsidRDefault="00EE4BA9" w:rsidP="00EE4B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Cs w:val="28"/>
          <w:lang w:val="ru-RU"/>
        </w:rPr>
      </w:pPr>
      <w:r>
        <w:rPr>
          <w:b/>
          <w:lang w:val="ru-RU"/>
        </w:rPr>
        <w:t>Воронцова Н.Б.</w:t>
      </w:r>
      <w:r w:rsidRPr="008141AA">
        <w:rPr>
          <w:color w:val="FF0000"/>
          <w:lang w:val="ru-RU"/>
        </w:rPr>
        <w:t xml:space="preserve">    </w:t>
      </w:r>
      <w:r w:rsidRPr="007C5991">
        <w:rPr>
          <w:b/>
          <w:lang w:val="ru-RU"/>
        </w:rPr>
        <w:t xml:space="preserve">- </w:t>
      </w:r>
      <w:r w:rsidRPr="007C5991">
        <w:rPr>
          <w:lang w:val="ru-RU"/>
        </w:rPr>
        <w:t xml:space="preserve">преподаватель </w:t>
      </w:r>
      <w:r w:rsidR="006D3DE5">
        <w:rPr>
          <w:lang w:val="ru-RU"/>
        </w:rPr>
        <w:t xml:space="preserve">первой категории </w:t>
      </w:r>
      <w:r w:rsidRPr="007C5991">
        <w:rPr>
          <w:lang w:val="ru-RU"/>
        </w:rPr>
        <w:t>ГАОУ СПО РК «Керченский медколледж имени. Г.К.Петровой»</w:t>
      </w:r>
    </w:p>
    <w:p w:rsidR="00EE4BA9" w:rsidRDefault="00EE4BA9" w:rsidP="00EE4B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Cs w:val="28"/>
          <w:lang w:val="ru-RU"/>
        </w:rPr>
      </w:pPr>
    </w:p>
    <w:p w:rsidR="00EE4BA9" w:rsidRDefault="00EE4BA9" w:rsidP="00EE4B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Cs w:val="28"/>
          <w:lang w:val="ru-RU"/>
        </w:rPr>
      </w:pPr>
      <w:r>
        <w:rPr>
          <w:b/>
          <w:lang w:val="ru-RU"/>
        </w:rPr>
        <w:t>Кореневская-Шевченко В.А.</w:t>
      </w:r>
      <w:r w:rsidRPr="001B09E2">
        <w:rPr>
          <w:color w:val="FF0000"/>
          <w:lang w:val="ru-RU"/>
        </w:rPr>
        <w:t xml:space="preserve"> </w:t>
      </w:r>
      <w:r w:rsidRPr="007C5991">
        <w:rPr>
          <w:b/>
          <w:lang w:val="ru-RU"/>
        </w:rPr>
        <w:t xml:space="preserve">- </w:t>
      </w:r>
      <w:r w:rsidRPr="007C5991">
        <w:rPr>
          <w:lang w:val="ru-RU"/>
        </w:rPr>
        <w:t xml:space="preserve">преподаватель </w:t>
      </w:r>
      <w:r w:rsidR="006D3DE5">
        <w:rPr>
          <w:lang w:val="ru-RU"/>
        </w:rPr>
        <w:t>высшей</w:t>
      </w:r>
      <w:r w:rsidRPr="007C5991">
        <w:rPr>
          <w:lang w:val="ru-RU"/>
        </w:rPr>
        <w:t xml:space="preserve"> категории ГАОУ СПО РК «Керченский медколледж имени. Г.К.Петровой»</w:t>
      </w:r>
    </w:p>
    <w:p w:rsidR="00EE4BA9" w:rsidRDefault="00EE4BA9" w:rsidP="00EE4B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Cs w:val="28"/>
          <w:lang w:val="ru-RU"/>
        </w:rPr>
      </w:pPr>
    </w:p>
    <w:p w:rsidR="00EE4BA9" w:rsidRDefault="00EE4BA9" w:rsidP="00EE4BA9">
      <w:pPr>
        <w:jc w:val="both"/>
        <w:rPr>
          <w:color w:val="FF0000"/>
          <w:lang w:val="ru-RU"/>
        </w:rPr>
      </w:pPr>
      <w:r w:rsidRPr="001B09E2">
        <w:rPr>
          <w:b/>
        </w:rPr>
        <w:t>Мамаева В.В.</w:t>
      </w:r>
      <w:r w:rsidRPr="001B09E2">
        <w:rPr>
          <w:color w:val="FF0000"/>
          <w:lang w:val="ru-RU"/>
        </w:rPr>
        <w:t xml:space="preserve"> </w:t>
      </w:r>
      <w:r w:rsidRPr="008141AA">
        <w:rPr>
          <w:color w:val="FF0000"/>
          <w:lang w:val="ru-RU"/>
        </w:rPr>
        <w:t xml:space="preserve">    </w:t>
      </w:r>
      <w:r w:rsidRPr="007C5991">
        <w:rPr>
          <w:b/>
          <w:lang w:val="ru-RU"/>
        </w:rPr>
        <w:t xml:space="preserve">- </w:t>
      </w:r>
      <w:r w:rsidRPr="007C5991">
        <w:rPr>
          <w:lang w:val="ru-RU"/>
        </w:rPr>
        <w:t xml:space="preserve">преподаватель </w:t>
      </w:r>
      <w:r w:rsidR="006D3DE5">
        <w:rPr>
          <w:lang w:val="ru-RU"/>
        </w:rPr>
        <w:t>высшей</w:t>
      </w:r>
      <w:r w:rsidRPr="007C5991">
        <w:rPr>
          <w:lang w:val="ru-RU"/>
        </w:rPr>
        <w:t xml:space="preserve"> категории ГАОУ СПО РК «Керченский медколледж имени. Г.К.Петровой»   </w:t>
      </w:r>
    </w:p>
    <w:p w:rsidR="00EE4BA9" w:rsidRDefault="00EE4BA9" w:rsidP="00EE4BA9">
      <w:pPr>
        <w:jc w:val="both"/>
        <w:rPr>
          <w:color w:val="FF0000"/>
          <w:lang w:val="ru-RU"/>
        </w:rPr>
      </w:pPr>
    </w:p>
    <w:p w:rsidR="00EE4BA9" w:rsidRDefault="00EE4BA9" w:rsidP="00EE4BA9">
      <w:pPr>
        <w:jc w:val="both"/>
        <w:rPr>
          <w:lang w:val="ru-RU"/>
        </w:rPr>
      </w:pPr>
      <w:r>
        <w:rPr>
          <w:b/>
          <w:lang w:val="ru-RU"/>
        </w:rPr>
        <w:t>Шеремет В.Е.</w:t>
      </w:r>
      <w:r w:rsidRPr="008141AA">
        <w:rPr>
          <w:color w:val="FF0000"/>
          <w:lang w:val="ru-RU"/>
        </w:rPr>
        <w:t xml:space="preserve"> </w:t>
      </w:r>
      <w:r w:rsidRPr="007C5991">
        <w:rPr>
          <w:b/>
          <w:lang w:val="ru-RU"/>
        </w:rPr>
        <w:t xml:space="preserve">- </w:t>
      </w:r>
      <w:r w:rsidRPr="007C5991">
        <w:rPr>
          <w:lang w:val="ru-RU"/>
        </w:rPr>
        <w:t>преподаватель ГАОУ СПО РК «Керченский медколледж имени. Г.К.Петровой»</w:t>
      </w:r>
    </w:p>
    <w:p w:rsidR="00DF5539" w:rsidRDefault="00DF5539" w:rsidP="00EE4BA9">
      <w:pPr>
        <w:jc w:val="both"/>
        <w:rPr>
          <w:lang w:val="ru-RU"/>
        </w:rPr>
      </w:pPr>
    </w:p>
    <w:p w:rsidR="00DF5539" w:rsidRDefault="00DF5539" w:rsidP="00EE4BA9">
      <w:pPr>
        <w:jc w:val="both"/>
        <w:rPr>
          <w:lang w:val="ru-RU"/>
        </w:rPr>
      </w:pPr>
      <w:r>
        <w:rPr>
          <w:b/>
          <w:lang w:val="ru-RU"/>
        </w:rPr>
        <w:t xml:space="preserve">Аршинова Г.В. – </w:t>
      </w:r>
      <w:r>
        <w:rPr>
          <w:lang w:val="ru-RU"/>
        </w:rPr>
        <w:t xml:space="preserve">преподаватель </w:t>
      </w:r>
      <w:r w:rsidR="00800899">
        <w:rPr>
          <w:lang w:val="ru-RU"/>
        </w:rPr>
        <w:t>первой категории</w:t>
      </w:r>
      <w:r w:rsidR="00800899" w:rsidRPr="007C5991">
        <w:rPr>
          <w:lang w:val="ru-RU"/>
        </w:rPr>
        <w:t xml:space="preserve"> </w:t>
      </w:r>
      <w:r w:rsidRPr="007C5991">
        <w:rPr>
          <w:lang w:val="ru-RU"/>
        </w:rPr>
        <w:t>ГАОУ СПО РК «Керченский медколледж имени. Г.К.Петровой»</w:t>
      </w:r>
    </w:p>
    <w:p w:rsidR="00DF5539" w:rsidRDefault="00DF5539" w:rsidP="00EE4BA9">
      <w:pPr>
        <w:jc w:val="both"/>
        <w:rPr>
          <w:lang w:val="ru-RU"/>
        </w:rPr>
      </w:pPr>
    </w:p>
    <w:p w:rsidR="00DF5539" w:rsidRPr="00DF5539" w:rsidRDefault="003634D0" w:rsidP="00EE4BA9">
      <w:pPr>
        <w:jc w:val="both"/>
        <w:rPr>
          <w:lang w:val="ru-RU"/>
        </w:rPr>
      </w:pPr>
      <w:r>
        <w:rPr>
          <w:b/>
          <w:lang w:val="ru-RU"/>
        </w:rPr>
        <w:t>Муратова-Дзюбан С.М.</w:t>
      </w:r>
      <w:r w:rsidR="00DF5539">
        <w:rPr>
          <w:b/>
          <w:lang w:val="ru-RU"/>
        </w:rPr>
        <w:t xml:space="preserve"> – </w:t>
      </w:r>
      <w:r w:rsidR="00DF5539">
        <w:rPr>
          <w:lang w:val="ru-RU"/>
        </w:rPr>
        <w:t>преподаватель</w:t>
      </w:r>
      <w:r w:rsidR="00800899">
        <w:rPr>
          <w:lang w:val="ru-RU"/>
        </w:rPr>
        <w:t xml:space="preserve"> высшей</w:t>
      </w:r>
      <w:r w:rsidR="00800899" w:rsidRPr="007C5991">
        <w:rPr>
          <w:lang w:val="ru-RU"/>
        </w:rPr>
        <w:t xml:space="preserve"> категории</w:t>
      </w:r>
      <w:r w:rsidR="00DF5539">
        <w:rPr>
          <w:lang w:val="ru-RU"/>
        </w:rPr>
        <w:t xml:space="preserve"> </w:t>
      </w:r>
      <w:r w:rsidR="00DF5539" w:rsidRPr="007C5991">
        <w:rPr>
          <w:lang w:val="ru-RU"/>
        </w:rPr>
        <w:t>ГАОУ СПО РК «Керченский медколледж имени. Г.К.Петровой»</w:t>
      </w:r>
    </w:p>
    <w:p w:rsidR="00EE4BA9" w:rsidRDefault="00EE4BA9" w:rsidP="00EE4BA9">
      <w:pPr>
        <w:jc w:val="both"/>
        <w:rPr>
          <w:b/>
          <w:lang w:val="ru-RU"/>
        </w:rPr>
      </w:pPr>
    </w:p>
    <w:p w:rsidR="000D6E9F" w:rsidRDefault="003634D0" w:rsidP="000D6E9F">
      <w:pPr>
        <w:jc w:val="both"/>
        <w:rPr>
          <w:b/>
          <w:lang w:val="ru-RU"/>
        </w:rPr>
      </w:pPr>
      <w:r>
        <w:rPr>
          <w:b/>
          <w:lang w:val="ru-RU"/>
        </w:rPr>
        <w:t xml:space="preserve">Белоус А.В. – </w:t>
      </w:r>
      <w:r>
        <w:rPr>
          <w:lang w:val="ru-RU"/>
        </w:rPr>
        <w:t xml:space="preserve">преподаватель </w:t>
      </w:r>
      <w:r w:rsidR="00800899">
        <w:rPr>
          <w:lang w:val="ru-RU"/>
        </w:rPr>
        <w:t>высшей</w:t>
      </w:r>
      <w:r w:rsidR="00800899" w:rsidRPr="007C5991">
        <w:rPr>
          <w:lang w:val="ru-RU"/>
        </w:rPr>
        <w:t xml:space="preserve"> категории </w:t>
      </w:r>
      <w:r w:rsidR="00800899">
        <w:rPr>
          <w:lang w:val="ru-RU"/>
        </w:rPr>
        <w:t xml:space="preserve"> </w:t>
      </w:r>
      <w:r w:rsidRPr="007C5991">
        <w:rPr>
          <w:lang w:val="ru-RU"/>
        </w:rPr>
        <w:t>ГАОУ СПО РК «Керченский медколледж имени. Г.К.Петровой»</w:t>
      </w:r>
    </w:p>
    <w:p w:rsidR="001B09E2" w:rsidRDefault="001B09E2" w:rsidP="000D6E9F">
      <w:pPr>
        <w:jc w:val="both"/>
        <w:rPr>
          <w:b/>
          <w:lang w:val="ru-RU"/>
        </w:rPr>
      </w:pPr>
    </w:p>
    <w:p w:rsidR="001B09E2" w:rsidRDefault="003634D0" w:rsidP="000D6E9F">
      <w:pPr>
        <w:jc w:val="both"/>
        <w:rPr>
          <w:lang w:val="ru-RU"/>
        </w:rPr>
      </w:pPr>
      <w:r>
        <w:rPr>
          <w:b/>
          <w:lang w:val="ru-RU"/>
        </w:rPr>
        <w:t xml:space="preserve">Иванько Г.В. – </w:t>
      </w:r>
      <w:r>
        <w:rPr>
          <w:lang w:val="ru-RU"/>
        </w:rPr>
        <w:t xml:space="preserve">преподаватель </w:t>
      </w:r>
      <w:r w:rsidR="00800899">
        <w:rPr>
          <w:lang w:val="ru-RU"/>
        </w:rPr>
        <w:t>высшей</w:t>
      </w:r>
      <w:r w:rsidR="00800899" w:rsidRPr="007C5991">
        <w:rPr>
          <w:lang w:val="ru-RU"/>
        </w:rPr>
        <w:t xml:space="preserve"> категории </w:t>
      </w:r>
      <w:r w:rsidR="00800899">
        <w:rPr>
          <w:lang w:val="ru-RU"/>
        </w:rPr>
        <w:t xml:space="preserve"> </w:t>
      </w:r>
      <w:r w:rsidRPr="007C5991">
        <w:rPr>
          <w:lang w:val="ru-RU"/>
        </w:rPr>
        <w:t>ГАОУ СПО РК «Керченский медколледж имени. Г.К.Петровой»</w:t>
      </w:r>
    </w:p>
    <w:p w:rsidR="003634D0" w:rsidRDefault="003634D0" w:rsidP="000D6E9F">
      <w:pPr>
        <w:jc w:val="both"/>
        <w:rPr>
          <w:lang w:val="ru-RU"/>
        </w:rPr>
      </w:pPr>
    </w:p>
    <w:p w:rsidR="003634D0" w:rsidRDefault="003634D0" w:rsidP="000D6E9F">
      <w:pPr>
        <w:jc w:val="both"/>
        <w:rPr>
          <w:b/>
          <w:lang w:val="ru-RU"/>
        </w:rPr>
      </w:pPr>
      <w:r>
        <w:rPr>
          <w:b/>
          <w:lang w:val="ru-RU"/>
        </w:rPr>
        <w:t xml:space="preserve">Трескова О.П. – </w:t>
      </w:r>
      <w:r>
        <w:rPr>
          <w:lang w:val="ru-RU"/>
        </w:rPr>
        <w:t xml:space="preserve">преподаватель </w:t>
      </w:r>
      <w:r w:rsidRPr="007C5991">
        <w:rPr>
          <w:lang w:val="ru-RU"/>
        </w:rPr>
        <w:t>ГАОУ СПО РК «Керченский медколледж имени. Г.К.Петровой»</w:t>
      </w:r>
    </w:p>
    <w:p w:rsidR="001B09E2" w:rsidRDefault="001B09E2" w:rsidP="000D6E9F">
      <w:pPr>
        <w:jc w:val="both"/>
        <w:rPr>
          <w:b/>
          <w:lang w:val="ru-RU"/>
        </w:rPr>
      </w:pPr>
    </w:p>
    <w:p w:rsidR="00135BA6" w:rsidRPr="00892CB8" w:rsidRDefault="00135BA6" w:rsidP="00135BA6">
      <w:pPr>
        <w:spacing w:after="200" w:line="276" w:lineRule="auto"/>
        <w:rPr>
          <w:b/>
        </w:rPr>
      </w:pPr>
      <w:r w:rsidRPr="00892CB8">
        <w:rPr>
          <w:b/>
        </w:rPr>
        <w:t>Рецензент:</w:t>
      </w:r>
    </w:p>
    <w:p w:rsidR="001B09E2" w:rsidRPr="004B7CBB" w:rsidRDefault="004B7CBB" w:rsidP="00135BA6">
      <w:pPr>
        <w:jc w:val="both"/>
        <w:rPr>
          <w:lang w:val="ru-RU"/>
        </w:rPr>
      </w:pPr>
      <w:r w:rsidRPr="004B7CBB">
        <w:rPr>
          <w:lang w:val="ru-RU"/>
        </w:rPr>
        <w:t>Трусова Т.Н.   –</w:t>
      </w:r>
      <w:r w:rsidRPr="004B7CBB">
        <w:t xml:space="preserve"> </w:t>
      </w:r>
      <w:r w:rsidRPr="004B7CBB">
        <w:rPr>
          <w:lang w:val="ru-RU"/>
        </w:rPr>
        <w:t xml:space="preserve">главная медсестра </w:t>
      </w:r>
      <w:r w:rsidRPr="004B7CBB">
        <w:rPr>
          <w:color w:val="202124"/>
        </w:rPr>
        <w:t>ГБУЗ</w:t>
      </w:r>
      <w:r w:rsidRPr="004B7CBB">
        <w:rPr>
          <w:bCs/>
          <w:color w:val="202124"/>
          <w:lang w:val="ru-RU"/>
        </w:rPr>
        <w:t xml:space="preserve"> </w:t>
      </w:r>
      <w:r w:rsidRPr="004B7CBB">
        <w:rPr>
          <w:color w:val="202124"/>
        </w:rPr>
        <w:t>РК</w:t>
      </w:r>
      <w:r w:rsidRPr="004B7CBB">
        <w:rPr>
          <w:bCs/>
          <w:color w:val="202124"/>
          <w:lang w:val="ru-RU"/>
        </w:rPr>
        <w:t xml:space="preserve"> </w:t>
      </w:r>
      <w:r w:rsidRPr="004B7CBB">
        <w:rPr>
          <w:bCs/>
          <w:color w:val="202124"/>
        </w:rPr>
        <w:t>"Керченская больница №1 им. Н.И. Пирогова"</w:t>
      </w:r>
      <w:r w:rsidR="00135BA6" w:rsidRPr="004B7CBB">
        <w:rPr>
          <w:sz w:val="28"/>
          <w:szCs w:val="28"/>
          <w:u w:val="single"/>
        </w:rPr>
        <w:t xml:space="preserve">         </w:t>
      </w:r>
      <w:r w:rsidR="00135BA6" w:rsidRPr="004B7CBB">
        <w:t xml:space="preserve">                    </w:t>
      </w:r>
    </w:p>
    <w:p w:rsidR="001B09E2" w:rsidRDefault="001B09E2" w:rsidP="000D6E9F">
      <w:pPr>
        <w:jc w:val="both"/>
        <w:rPr>
          <w:b/>
          <w:lang w:val="ru-RU"/>
        </w:rPr>
      </w:pPr>
    </w:p>
    <w:p w:rsidR="000D6E9F" w:rsidRDefault="000D6E9F" w:rsidP="000D6E9F">
      <w:pPr>
        <w:jc w:val="both"/>
        <w:rPr>
          <w:b/>
          <w:lang w:val="ru-RU"/>
        </w:rPr>
      </w:pPr>
      <w:r w:rsidRPr="00A636B9">
        <w:rPr>
          <w:lang w:val="ru-RU"/>
        </w:rPr>
        <w:t xml:space="preserve">Рабочая программа  </w:t>
      </w:r>
      <w:r w:rsidR="00832393" w:rsidRPr="00A636B9">
        <w:rPr>
          <w:lang w:val="ru-RU"/>
        </w:rPr>
        <w:t>рассмотрена</w:t>
      </w:r>
      <w:r w:rsidRPr="00A636B9">
        <w:rPr>
          <w:lang w:val="ru-RU"/>
        </w:rPr>
        <w:t xml:space="preserve"> на заседании </w:t>
      </w:r>
      <w:r w:rsidR="00832393" w:rsidRPr="00A636B9">
        <w:rPr>
          <w:lang w:val="ru-RU"/>
        </w:rPr>
        <w:t>предметных цикловых</w:t>
      </w:r>
      <w:r w:rsidRPr="00A636B9">
        <w:rPr>
          <w:lang w:val="ru-RU"/>
        </w:rPr>
        <w:t xml:space="preserve"> </w:t>
      </w:r>
      <w:r w:rsidR="00832393" w:rsidRPr="00A636B9">
        <w:rPr>
          <w:lang w:val="ru-RU"/>
        </w:rPr>
        <w:t>комиссий</w:t>
      </w:r>
      <w:r w:rsidR="008F635B">
        <w:rPr>
          <w:b/>
          <w:lang w:val="ru-RU"/>
        </w:rPr>
        <w:t>:</w:t>
      </w:r>
    </w:p>
    <w:p w:rsidR="002202BB" w:rsidRDefault="001361F0" w:rsidP="000D6E9F">
      <w:pPr>
        <w:jc w:val="both"/>
        <w:rPr>
          <w:lang w:val="ru-RU"/>
        </w:rPr>
      </w:pPr>
      <w:r>
        <w:rPr>
          <w:lang w:val="ru-RU"/>
        </w:rPr>
        <w:t>- ПЦК сестринского дела и дисциплин терапевтического профиля</w:t>
      </w:r>
      <w:r w:rsidR="007C5991">
        <w:rPr>
          <w:lang w:val="ru-RU"/>
        </w:rPr>
        <w:t xml:space="preserve"> </w:t>
      </w:r>
    </w:p>
    <w:p w:rsidR="006C436D" w:rsidRDefault="002202BB" w:rsidP="000D6E9F">
      <w:pPr>
        <w:jc w:val="both"/>
        <w:rPr>
          <w:lang w:val="ru-RU"/>
        </w:rPr>
      </w:pPr>
      <w:r>
        <w:rPr>
          <w:lang w:val="ru-RU"/>
        </w:rPr>
        <w:t>- ПЦК клинических дисциплин</w:t>
      </w:r>
      <w:r w:rsidR="00120E2F" w:rsidRPr="00A636B9">
        <w:rPr>
          <w:lang w:val="ru-RU"/>
        </w:rPr>
        <w:t xml:space="preserve"> </w:t>
      </w:r>
    </w:p>
    <w:p w:rsidR="000D6E9F" w:rsidRPr="00A636B9" w:rsidRDefault="00832393" w:rsidP="000D6E9F">
      <w:pPr>
        <w:jc w:val="both"/>
        <w:rPr>
          <w:lang w:val="ru-RU"/>
        </w:rPr>
      </w:pPr>
      <w:r w:rsidRPr="00A636B9">
        <w:rPr>
          <w:lang w:val="ru-RU"/>
        </w:rPr>
        <w:t>П</w:t>
      </w:r>
      <w:r w:rsidR="00120E2F" w:rsidRPr="00A636B9">
        <w:rPr>
          <w:lang w:val="ru-RU"/>
        </w:rPr>
        <w:t>ротокол</w:t>
      </w:r>
      <w:r w:rsidRPr="00A636B9">
        <w:rPr>
          <w:lang w:val="ru-RU"/>
        </w:rPr>
        <w:t xml:space="preserve"> </w:t>
      </w:r>
      <w:r w:rsidR="008141AA" w:rsidRPr="006D3DE5">
        <w:rPr>
          <w:lang w:val="ru-RU"/>
        </w:rPr>
        <w:t xml:space="preserve">№ </w:t>
      </w:r>
      <w:r w:rsidR="002202BB">
        <w:rPr>
          <w:lang w:val="ru-RU"/>
        </w:rPr>
        <w:t>6</w:t>
      </w:r>
      <w:r w:rsidR="00EA3F11" w:rsidRPr="006D3DE5">
        <w:rPr>
          <w:lang w:val="ru-RU"/>
        </w:rPr>
        <w:t xml:space="preserve"> от </w:t>
      </w:r>
      <w:r w:rsidR="002202BB">
        <w:rPr>
          <w:lang w:val="ru-RU"/>
        </w:rPr>
        <w:t>09</w:t>
      </w:r>
      <w:r w:rsidR="00EA3F11" w:rsidRPr="006D3DE5">
        <w:rPr>
          <w:lang w:val="ru-RU"/>
        </w:rPr>
        <w:t>.</w:t>
      </w:r>
      <w:r w:rsidR="002202BB">
        <w:rPr>
          <w:lang w:val="ru-RU"/>
        </w:rPr>
        <w:t>01</w:t>
      </w:r>
      <w:r w:rsidR="00EA3F11" w:rsidRPr="006D3DE5">
        <w:rPr>
          <w:lang w:val="ru-RU"/>
        </w:rPr>
        <w:t>.202</w:t>
      </w:r>
      <w:r w:rsidR="002202BB">
        <w:rPr>
          <w:lang w:val="ru-RU"/>
        </w:rPr>
        <w:t>4</w:t>
      </w:r>
      <w:r w:rsidR="00120E2F" w:rsidRPr="006D3DE5">
        <w:rPr>
          <w:lang w:val="ru-RU"/>
        </w:rPr>
        <w:t xml:space="preserve"> г.</w:t>
      </w:r>
    </w:p>
    <w:p w:rsidR="000D6E9F" w:rsidRDefault="00867B41" w:rsidP="000D6E9F">
      <w:pPr>
        <w:jc w:val="both"/>
        <w:rPr>
          <w:b/>
          <w:lang w:val="ru-RU"/>
        </w:rPr>
      </w:pPr>
      <w:r>
        <w:rPr>
          <w:lang w:val="ru-RU"/>
        </w:rPr>
        <w:t>П</w:t>
      </w:r>
      <w:r w:rsidR="0058138E" w:rsidRPr="00A636B9">
        <w:rPr>
          <w:lang w:val="ru-RU"/>
        </w:rPr>
        <w:t>редседател</w:t>
      </w:r>
      <w:r w:rsidR="002202BB">
        <w:rPr>
          <w:lang w:val="ru-RU"/>
        </w:rPr>
        <w:t>и</w:t>
      </w:r>
      <w:r w:rsidR="0058138E" w:rsidRPr="00A636B9">
        <w:rPr>
          <w:lang w:val="ru-RU"/>
        </w:rPr>
        <w:t xml:space="preserve"> ПЦК   </w:t>
      </w:r>
      <w:r w:rsidR="000D6E9F" w:rsidRPr="00A636B9">
        <w:rPr>
          <w:lang w:val="ru-RU"/>
        </w:rPr>
        <w:t>__________/</w:t>
      </w:r>
      <w:r>
        <w:rPr>
          <w:lang w:val="ru-RU"/>
        </w:rPr>
        <w:t>Е.А.Вихарева</w:t>
      </w:r>
      <w:r w:rsidR="001361F0" w:rsidRPr="00A636B9">
        <w:rPr>
          <w:b/>
          <w:lang w:val="ru-RU"/>
        </w:rPr>
        <w:t>/</w:t>
      </w:r>
      <w:r w:rsidR="002202BB">
        <w:rPr>
          <w:b/>
          <w:lang w:val="ru-RU"/>
        </w:rPr>
        <w:t xml:space="preserve">  __________ /</w:t>
      </w:r>
      <w:r w:rsidR="002202BB" w:rsidRPr="002202BB">
        <w:rPr>
          <w:lang w:val="ru-RU"/>
        </w:rPr>
        <w:t>Е.А.Заходская</w:t>
      </w:r>
      <w:r w:rsidR="002202BB">
        <w:rPr>
          <w:b/>
          <w:lang w:val="ru-RU"/>
        </w:rPr>
        <w:t>/</w:t>
      </w:r>
    </w:p>
    <w:p w:rsidR="002202BB" w:rsidRDefault="002202BB" w:rsidP="000D6E9F">
      <w:pPr>
        <w:jc w:val="both"/>
        <w:rPr>
          <w:lang w:val="ru-RU"/>
        </w:rPr>
      </w:pPr>
    </w:p>
    <w:p w:rsidR="002202BB" w:rsidRDefault="002202BB" w:rsidP="000D6E9F">
      <w:pPr>
        <w:jc w:val="both"/>
        <w:rPr>
          <w:b/>
          <w:lang w:val="ru-RU"/>
        </w:rPr>
      </w:pPr>
      <w:r w:rsidRPr="00A636B9">
        <w:rPr>
          <w:lang w:val="ru-RU"/>
        </w:rPr>
        <w:t xml:space="preserve">Протокол </w:t>
      </w:r>
      <w:r w:rsidRPr="006D3DE5">
        <w:rPr>
          <w:lang w:val="ru-RU"/>
        </w:rPr>
        <w:t xml:space="preserve">№ </w:t>
      </w:r>
      <w:r>
        <w:rPr>
          <w:lang w:val="ru-RU"/>
        </w:rPr>
        <w:t>___</w:t>
      </w:r>
      <w:r w:rsidRPr="006D3DE5">
        <w:rPr>
          <w:lang w:val="ru-RU"/>
        </w:rPr>
        <w:t xml:space="preserve"> от </w:t>
      </w:r>
      <w:r>
        <w:rPr>
          <w:lang w:val="ru-RU"/>
        </w:rPr>
        <w:t>_____________</w:t>
      </w:r>
      <w:r w:rsidRPr="006D3DE5">
        <w:rPr>
          <w:lang w:val="ru-RU"/>
        </w:rPr>
        <w:t xml:space="preserve"> г.</w:t>
      </w:r>
      <w:r>
        <w:rPr>
          <w:b/>
          <w:lang w:val="ru-RU"/>
        </w:rPr>
        <w:tab/>
      </w:r>
      <w:r>
        <w:rPr>
          <w:b/>
          <w:lang w:val="ru-RU"/>
        </w:rPr>
        <w:tab/>
      </w:r>
    </w:p>
    <w:p w:rsidR="002202BB" w:rsidRDefault="002202BB" w:rsidP="000D6E9F">
      <w:pPr>
        <w:jc w:val="both"/>
        <w:rPr>
          <w:lang w:val="ru-RU"/>
        </w:rPr>
      </w:pPr>
      <w:r>
        <w:rPr>
          <w:lang w:val="ru-RU"/>
        </w:rPr>
        <w:t>П</w:t>
      </w:r>
      <w:r w:rsidRPr="00A636B9">
        <w:rPr>
          <w:lang w:val="ru-RU"/>
        </w:rPr>
        <w:t>редседател</w:t>
      </w:r>
      <w:r>
        <w:rPr>
          <w:lang w:val="ru-RU"/>
        </w:rPr>
        <w:t>и</w:t>
      </w:r>
      <w:r w:rsidRPr="00A636B9">
        <w:rPr>
          <w:lang w:val="ru-RU"/>
        </w:rPr>
        <w:t xml:space="preserve"> ПЦК   __________</w:t>
      </w:r>
      <w:r>
        <w:rPr>
          <w:lang w:val="ru-RU"/>
        </w:rPr>
        <w:t>_________________________________________</w:t>
      </w:r>
    </w:p>
    <w:p w:rsidR="002202BB" w:rsidRDefault="002202BB" w:rsidP="000D6E9F">
      <w:pPr>
        <w:jc w:val="both"/>
        <w:rPr>
          <w:lang w:val="ru-RU"/>
        </w:rPr>
      </w:pPr>
    </w:p>
    <w:p w:rsidR="002202BB" w:rsidRDefault="002202BB" w:rsidP="000D6E9F">
      <w:pPr>
        <w:jc w:val="both"/>
        <w:rPr>
          <w:lang w:val="ru-RU"/>
        </w:rPr>
      </w:pPr>
      <w:r w:rsidRPr="00A636B9">
        <w:rPr>
          <w:lang w:val="ru-RU"/>
        </w:rPr>
        <w:t xml:space="preserve">Протокол </w:t>
      </w:r>
      <w:r w:rsidRPr="006D3DE5">
        <w:rPr>
          <w:lang w:val="ru-RU"/>
        </w:rPr>
        <w:t xml:space="preserve">№ </w:t>
      </w:r>
      <w:r>
        <w:rPr>
          <w:lang w:val="ru-RU"/>
        </w:rPr>
        <w:t>___</w:t>
      </w:r>
      <w:r w:rsidRPr="006D3DE5">
        <w:rPr>
          <w:lang w:val="ru-RU"/>
        </w:rPr>
        <w:t xml:space="preserve"> от </w:t>
      </w:r>
      <w:r>
        <w:rPr>
          <w:lang w:val="ru-RU"/>
        </w:rPr>
        <w:t>_____________</w:t>
      </w:r>
      <w:r w:rsidRPr="006D3DE5">
        <w:rPr>
          <w:lang w:val="ru-RU"/>
        </w:rPr>
        <w:t xml:space="preserve"> г.</w:t>
      </w:r>
    </w:p>
    <w:p w:rsidR="002202BB" w:rsidRPr="00A636B9" w:rsidRDefault="002202BB" w:rsidP="000D6E9F">
      <w:pPr>
        <w:jc w:val="both"/>
        <w:rPr>
          <w:b/>
          <w:u w:val="single"/>
          <w:lang w:val="ru-RU"/>
        </w:rPr>
      </w:pPr>
      <w:r>
        <w:rPr>
          <w:lang w:val="ru-RU"/>
        </w:rPr>
        <w:t>П</w:t>
      </w:r>
      <w:r w:rsidRPr="00A636B9">
        <w:rPr>
          <w:lang w:val="ru-RU"/>
        </w:rPr>
        <w:t>редседател</w:t>
      </w:r>
      <w:r>
        <w:rPr>
          <w:lang w:val="ru-RU"/>
        </w:rPr>
        <w:t>и</w:t>
      </w:r>
      <w:r w:rsidRPr="00A636B9">
        <w:rPr>
          <w:lang w:val="ru-RU"/>
        </w:rPr>
        <w:t xml:space="preserve"> ПЦК   __________</w:t>
      </w:r>
      <w:r>
        <w:rPr>
          <w:lang w:val="ru-RU"/>
        </w:rPr>
        <w:t>_________________________________________</w:t>
      </w:r>
    </w:p>
    <w:p w:rsidR="00B61120" w:rsidRDefault="00B61120" w:rsidP="000D6E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ru-RU"/>
        </w:rPr>
        <w:sectPr w:rsidR="00B61120">
          <w:pgSz w:w="11906" w:h="16838"/>
          <w:pgMar w:top="850" w:right="850" w:bottom="850" w:left="1417" w:header="708" w:footer="708" w:gutter="0"/>
          <w:cols w:space="708"/>
          <w:docGrid w:linePitch="360"/>
        </w:sectPr>
      </w:pPr>
    </w:p>
    <w:p w:rsidR="000D6E9F" w:rsidRPr="00A636B9" w:rsidRDefault="000D6E9F" w:rsidP="000D6E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ru-RU"/>
        </w:rPr>
      </w:pPr>
      <w:r w:rsidRPr="00A636B9">
        <w:rPr>
          <w:rFonts w:ascii="Times New Roman" w:hAnsi="Times New Roman" w:cs="Times New Roman"/>
          <w:sz w:val="24"/>
          <w:szCs w:val="24"/>
          <w:lang w:val="ru-RU"/>
        </w:rPr>
        <w:lastRenderedPageBreak/>
        <w:t>СОДЕРЖАНИЕ</w:t>
      </w:r>
    </w:p>
    <w:p w:rsidR="000D6E9F" w:rsidRPr="00A636B9" w:rsidRDefault="000D6E9F" w:rsidP="000D6E9F">
      <w:pPr>
        <w:rPr>
          <w:lang w:val="ru-RU"/>
        </w:rPr>
      </w:pPr>
    </w:p>
    <w:tbl>
      <w:tblPr>
        <w:tblW w:w="0" w:type="auto"/>
        <w:tblLook w:val="01E0" w:firstRow="1" w:lastRow="1" w:firstColumn="1" w:lastColumn="1" w:noHBand="0" w:noVBand="0"/>
      </w:tblPr>
      <w:tblGrid>
        <w:gridCol w:w="828"/>
        <w:gridCol w:w="7560"/>
        <w:gridCol w:w="1467"/>
      </w:tblGrid>
      <w:tr w:rsidR="000D6E9F" w:rsidRPr="00A636B9">
        <w:tc>
          <w:tcPr>
            <w:tcW w:w="828" w:type="dxa"/>
            <w:shd w:val="clear" w:color="auto" w:fill="auto"/>
          </w:tcPr>
          <w:p w:rsidR="000D6E9F" w:rsidRPr="00A636B9" w:rsidRDefault="000D6E9F" w:rsidP="00925356">
            <w:pPr>
              <w:spacing w:line="360" w:lineRule="auto"/>
              <w:jc w:val="center"/>
              <w:rPr>
                <w:lang w:val="ru-RU"/>
              </w:rPr>
            </w:pPr>
          </w:p>
        </w:tc>
        <w:tc>
          <w:tcPr>
            <w:tcW w:w="7560" w:type="dxa"/>
            <w:shd w:val="clear" w:color="auto" w:fill="auto"/>
          </w:tcPr>
          <w:p w:rsidR="000D6E9F" w:rsidRPr="00A636B9" w:rsidRDefault="000D6E9F" w:rsidP="00925356">
            <w:pPr>
              <w:spacing w:line="360" w:lineRule="auto"/>
              <w:rPr>
                <w:lang w:val="ru-RU"/>
              </w:rPr>
            </w:pPr>
          </w:p>
        </w:tc>
        <w:tc>
          <w:tcPr>
            <w:tcW w:w="1467" w:type="dxa"/>
          </w:tcPr>
          <w:p w:rsidR="000D6E9F" w:rsidRPr="00A636B9" w:rsidRDefault="000D6E9F" w:rsidP="00925356">
            <w:pPr>
              <w:spacing w:line="360" w:lineRule="auto"/>
              <w:jc w:val="center"/>
              <w:rPr>
                <w:b/>
                <w:lang w:val="ru-RU"/>
              </w:rPr>
            </w:pPr>
            <w:r w:rsidRPr="00A636B9">
              <w:rPr>
                <w:b/>
                <w:lang w:val="ru-RU"/>
              </w:rPr>
              <w:t>стр.</w:t>
            </w:r>
          </w:p>
        </w:tc>
      </w:tr>
      <w:tr w:rsidR="000D6E9F" w:rsidRPr="00A636B9">
        <w:trPr>
          <w:trHeight w:val="1013"/>
        </w:trPr>
        <w:tc>
          <w:tcPr>
            <w:tcW w:w="828" w:type="dxa"/>
            <w:shd w:val="clear" w:color="auto" w:fill="auto"/>
          </w:tcPr>
          <w:p w:rsidR="000D6E9F" w:rsidRPr="00A636B9" w:rsidRDefault="000D6E9F" w:rsidP="00925356">
            <w:pPr>
              <w:spacing w:line="360" w:lineRule="auto"/>
              <w:jc w:val="center"/>
              <w:rPr>
                <w:b/>
                <w:lang w:val="ru-RU"/>
              </w:rPr>
            </w:pPr>
            <w:r w:rsidRPr="00A636B9">
              <w:rPr>
                <w:b/>
                <w:lang w:val="ru-RU"/>
              </w:rPr>
              <w:t>1.</w:t>
            </w:r>
          </w:p>
        </w:tc>
        <w:tc>
          <w:tcPr>
            <w:tcW w:w="7560" w:type="dxa"/>
            <w:shd w:val="clear" w:color="auto" w:fill="auto"/>
          </w:tcPr>
          <w:p w:rsidR="000D6E9F" w:rsidRPr="00A636B9" w:rsidRDefault="000D6E9F" w:rsidP="00925356">
            <w:pPr>
              <w:spacing w:line="360" w:lineRule="auto"/>
              <w:jc w:val="both"/>
              <w:rPr>
                <w:b/>
                <w:lang w:val="ru-RU"/>
              </w:rPr>
            </w:pPr>
            <w:r w:rsidRPr="00A636B9">
              <w:rPr>
                <w:b/>
                <w:caps/>
                <w:lang w:val="ru-RU"/>
              </w:rPr>
              <w:t xml:space="preserve">ПАСПОРТ РАБОЧЕЙ ПРОГРАММЫ ПРОФЕССИОНАЛЬНОГО МОДУЛЯ……………………. </w:t>
            </w:r>
          </w:p>
        </w:tc>
        <w:tc>
          <w:tcPr>
            <w:tcW w:w="1467" w:type="dxa"/>
          </w:tcPr>
          <w:p w:rsidR="000D6E9F" w:rsidRPr="00A636B9" w:rsidRDefault="000D6E9F" w:rsidP="00925356">
            <w:pPr>
              <w:spacing w:line="360" w:lineRule="auto"/>
              <w:jc w:val="center"/>
              <w:rPr>
                <w:b/>
                <w:lang w:val="ru-RU"/>
              </w:rPr>
            </w:pPr>
          </w:p>
          <w:p w:rsidR="000D6E9F" w:rsidRPr="00A636B9" w:rsidRDefault="000D6E9F" w:rsidP="00887C47">
            <w:pPr>
              <w:spacing w:line="360" w:lineRule="auto"/>
              <w:ind w:left="720"/>
              <w:rPr>
                <w:b/>
                <w:lang w:val="ru-RU"/>
              </w:rPr>
            </w:pPr>
          </w:p>
        </w:tc>
      </w:tr>
      <w:tr w:rsidR="000D6E9F" w:rsidRPr="00A636B9">
        <w:tc>
          <w:tcPr>
            <w:tcW w:w="828" w:type="dxa"/>
            <w:shd w:val="clear" w:color="auto" w:fill="auto"/>
          </w:tcPr>
          <w:p w:rsidR="000D6E9F" w:rsidRPr="00A636B9" w:rsidRDefault="000D6E9F" w:rsidP="00925356">
            <w:pPr>
              <w:spacing w:line="360" w:lineRule="auto"/>
              <w:jc w:val="center"/>
              <w:rPr>
                <w:b/>
                <w:lang w:val="ru-RU"/>
              </w:rPr>
            </w:pPr>
            <w:r w:rsidRPr="00A636B9">
              <w:rPr>
                <w:b/>
                <w:lang w:val="ru-RU"/>
              </w:rPr>
              <w:t xml:space="preserve">2. </w:t>
            </w:r>
          </w:p>
        </w:tc>
        <w:tc>
          <w:tcPr>
            <w:tcW w:w="7560" w:type="dxa"/>
            <w:shd w:val="clear" w:color="auto" w:fill="auto"/>
          </w:tcPr>
          <w:p w:rsidR="000D6E9F" w:rsidRPr="00A636B9" w:rsidRDefault="000D6E9F" w:rsidP="00925356">
            <w:pPr>
              <w:spacing w:line="360" w:lineRule="auto"/>
              <w:rPr>
                <w:b/>
                <w:lang w:val="ru-RU"/>
              </w:rPr>
            </w:pPr>
            <w:r w:rsidRPr="00A636B9">
              <w:rPr>
                <w:b/>
                <w:caps/>
                <w:lang w:val="ru-RU"/>
              </w:rPr>
              <w:t>РЕЗУЛЬТАТЫ ОСВОЕНИЯ ПРОФЕССИОНАЛЬНОГО МОДУЛЯ……………………………………………………….</w:t>
            </w:r>
          </w:p>
        </w:tc>
        <w:tc>
          <w:tcPr>
            <w:tcW w:w="1467" w:type="dxa"/>
          </w:tcPr>
          <w:p w:rsidR="000D6E9F" w:rsidRPr="00A636B9" w:rsidRDefault="000D6E9F" w:rsidP="00925356">
            <w:pPr>
              <w:spacing w:line="360" w:lineRule="auto"/>
              <w:jc w:val="center"/>
              <w:rPr>
                <w:b/>
                <w:lang w:val="ru-RU"/>
              </w:rPr>
            </w:pPr>
          </w:p>
        </w:tc>
      </w:tr>
      <w:tr w:rsidR="000D6E9F" w:rsidRPr="00A636B9">
        <w:tc>
          <w:tcPr>
            <w:tcW w:w="828" w:type="dxa"/>
            <w:shd w:val="clear" w:color="auto" w:fill="auto"/>
          </w:tcPr>
          <w:p w:rsidR="000D6E9F" w:rsidRPr="00A636B9" w:rsidRDefault="000D6E9F" w:rsidP="00925356">
            <w:pPr>
              <w:spacing w:line="360" w:lineRule="auto"/>
              <w:jc w:val="center"/>
              <w:rPr>
                <w:b/>
                <w:lang w:val="ru-RU"/>
              </w:rPr>
            </w:pPr>
            <w:r w:rsidRPr="00A636B9">
              <w:rPr>
                <w:b/>
                <w:lang w:val="ru-RU"/>
              </w:rPr>
              <w:t>3.</w:t>
            </w:r>
          </w:p>
        </w:tc>
        <w:tc>
          <w:tcPr>
            <w:tcW w:w="7560" w:type="dxa"/>
            <w:shd w:val="clear" w:color="auto" w:fill="auto"/>
          </w:tcPr>
          <w:p w:rsidR="000D6E9F" w:rsidRPr="00A636B9" w:rsidRDefault="000D6E9F" w:rsidP="00925356">
            <w:pPr>
              <w:spacing w:line="360" w:lineRule="auto"/>
              <w:jc w:val="both"/>
              <w:rPr>
                <w:b/>
                <w:lang w:val="ru-RU"/>
              </w:rPr>
            </w:pPr>
            <w:r w:rsidRPr="00A636B9">
              <w:rPr>
                <w:b/>
                <w:caps/>
                <w:lang w:val="ru-RU"/>
              </w:rPr>
              <w:t>СТРУКТУРА и содержание ПРОФЕССИОНАЛЬНОГО МОДУЛЯ……………………..</w:t>
            </w:r>
          </w:p>
        </w:tc>
        <w:tc>
          <w:tcPr>
            <w:tcW w:w="1467" w:type="dxa"/>
          </w:tcPr>
          <w:p w:rsidR="000D6E9F" w:rsidRPr="00A636B9" w:rsidRDefault="000D6E9F" w:rsidP="00925356">
            <w:pPr>
              <w:spacing w:line="360" w:lineRule="auto"/>
              <w:jc w:val="center"/>
              <w:rPr>
                <w:b/>
                <w:lang w:val="ru-RU"/>
              </w:rPr>
            </w:pPr>
          </w:p>
        </w:tc>
      </w:tr>
      <w:tr w:rsidR="000D6E9F" w:rsidRPr="00A636B9">
        <w:tc>
          <w:tcPr>
            <w:tcW w:w="828" w:type="dxa"/>
            <w:shd w:val="clear" w:color="auto" w:fill="auto"/>
          </w:tcPr>
          <w:p w:rsidR="000D6E9F" w:rsidRPr="00A636B9" w:rsidRDefault="000D6E9F" w:rsidP="00925356">
            <w:pPr>
              <w:spacing w:line="360" w:lineRule="auto"/>
              <w:jc w:val="center"/>
              <w:rPr>
                <w:b/>
                <w:lang w:val="ru-RU"/>
              </w:rPr>
            </w:pPr>
            <w:r w:rsidRPr="00A636B9">
              <w:rPr>
                <w:b/>
                <w:lang w:val="ru-RU"/>
              </w:rPr>
              <w:t>4.</w:t>
            </w:r>
          </w:p>
        </w:tc>
        <w:tc>
          <w:tcPr>
            <w:tcW w:w="7560" w:type="dxa"/>
            <w:shd w:val="clear" w:color="auto" w:fill="auto"/>
          </w:tcPr>
          <w:p w:rsidR="000D6E9F" w:rsidRPr="00A636B9" w:rsidRDefault="000D6E9F" w:rsidP="00925356">
            <w:pPr>
              <w:spacing w:line="360" w:lineRule="auto"/>
              <w:jc w:val="both"/>
              <w:rPr>
                <w:b/>
                <w:caps/>
                <w:lang w:val="ru-RU"/>
              </w:rPr>
            </w:pPr>
            <w:r w:rsidRPr="00A636B9">
              <w:rPr>
                <w:b/>
                <w:caps/>
                <w:lang w:val="ru-RU"/>
              </w:rPr>
              <w:t>условия реализации РАБОЧЕЙ программы ПРОФЕССИОНАЛЬНОГО МОДУЛЯ……………………..</w:t>
            </w:r>
          </w:p>
        </w:tc>
        <w:tc>
          <w:tcPr>
            <w:tcW w:w="1467" w:type="dxa"/>
          </w:tcPr>
          <w:p w:rsidR="000D6E9F" w:rsidRPr="00A636B9" w:rsidRDefault="000D6E9F" w:rsidP="00925356">
            <w:pPr>
              <w:spacing w:line="360" w:lineRule="auto"/>
              <w:jc w:val="center"/>
              <w:rPr>
                <w:b/>
                <w:lang w:val="ru-RU"/>
              </w:rPr>
            </w:pPr>
          </w:p>
        </w:tc>
      </w:tr>
      <w:tr w:rsidR="000D6E9F" w:rsidRPr="00A636B9">
        <w:tc>
          <w:tcPr>
            <w:tcW w:w="828" w:type="dxa"/>
            <w:shd w:val="clear" w:color="auto" w:fill="auto"/>
          </w:tcPr>
          <w:p w:rsidR="000D6E9F" w:rsidRPr="00A636B9" w:rsidRDefault="000D6E9F" w:rsidP="00925356">
            <w:pPr>
              <w:spacing w:line="360" w:lineRule="auto"/>
              <w:jc w:val="center"/>
              <w:rPr>
                <w:b/>
                <w:lang w:val="ru-RU"/>
              </w:rPr>
            </w:pPr>
            <w:r w:rsidRPr="00A636B9">
              <w:rPr>
                <w:b/>
                <w:lang w:val="ru-RU"/>
              </w:rPr>
              <w:t>5.</w:t>
            </w:r>
          </w:p>
        </w:tc>
        <w:tc>
          <w:tcPr>
            <w:tcW w:w="7560" w:type="dxa"/>
            <w:shd w:val="clear" w:color="auto" w:fill="auto"/>
          </w:tcPr>
          <w:p w:rsidR="000D6E9F" w:rsidRPr="00A636B9" w:rsidRDefault="000D6E9F" w:rsidP="00925356">
            <w:pPr>
              <w:spacing w:line="360" w:lineRule="auto"/>
              <w:jc w:val="both"/>
              <w:rPr>
                <w:b/>
                <w:caps/>
                <w:lang w:val="ru-RU"/>
              </w:rPr>
            </w:pPr>
            <w:r w:rsidRPr="00A636B9">
              <w:rPr>
                <w:b/>
                <w:caps/>
                <w:lang w:val="ru-RU"/>
              </w:rPr>
              <w:t>Контроль и оценка результатов Освоения ПРОФЕССИОНАЛЬНОГО МОДУЛЯ (ВИДА ПРОФЕССИОНАЛЬНОЙ ДЕЯТЕЛЬНОСТИ)</w:t>
            </w:r>
          </w:p>
        </w:tc>
        <w:tc>
          <w:tcPr>
            <w:tcW w:w="1467" w:type="dxa"/>
          </w:tcPr>
          <w:p w:rsidR="000D6E9F" w:rsidRPr="00A636B9" w:rsidRDefault="000D6E9F" w:rsidP="00925356">
            <w:pPr>
              <w:spacing w:line="360" w:lineRule="auto"/>
              <w:jc w:val="center"/>
              <w:rPr>
                <w:b/>
                <w:lang w:val="ru-RU"/>
              </w:rPr>
            </w:pPr>
          </w:p>
        </w:tc>
      </w:tr>
    </w:tbl>
    <w:p w:rsidR="000D6E9F" w:rsidRPr="00A636B9" w:rsidRDefault="000D6E9F" w:rsidP="000D6E9F">
      <w:pPr>
        <w:rPr>
          <w:b/>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p w:rsidR="000D6E9F" w:rsidRPr="00A636B9" w:rsidRDefault="000D6E9F" w:rsidP="000D6E9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0D6E9F" w:rsidRPr="00A636B9" w:rsidRDefault="000D6E9F" w:rsidP="000D6E9F">
      <w:pPr>
        <w:keepNext/>
        <w:keepLines/>
        <w:widowControl w:val="0"/>
        <w:tabs>
          <w:tab w:val="left" w:pos="916"/>
          <w:tab w:val="left" w:pos="1832"/>
          <w:tab w:val="left" w:pos="2748"/>
          <w:tab w:val="left" w:pos="3664"/>
          <w:tab w:val="left" w:pos="4580"/>
          <w:tab w:val="left" w:pos="5496"/>
          <w:tab w:val="left" w:pos="6412"/>
          <w:tab w:val="left" w:pos="7328"/>
          <w:tab w:val="left" w:pos="8520"/>
        </w:tabs>
        <w:suppressAutoHyphens/>
        <w:rPr>
          <w:bCs/>
          <w:i/>
        </w:rPr>
      </w:pPr>
      <w:r w:rsidRPr="00A636B9">
        <w:rPr>
          <w:b/>
        </w:rPr>
        <w:t xml:space="preserve">     </w:t>
      </w: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Pr="00A636B9"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8141AA" w:rsidRDefault="008141AA"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pPr>
    </w:p>
    <w:p w:rsidR="008141AA" w:rsidRDefault="008141AA"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pPr>
    </w:p>
    <w:p w:rsidR="002F7F46" w:rsidRDefault="002F7F46"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sectPr w:rsidR="002F7F46">
          <w:pgSz w:w="11906" w:h="16838"/>
          <w:pgMar w:top="850" w:right="850" w:bottom="850" w:left="1417" w:header="708" w:footer="708" w:gutter="0"/>
          <w:cols w:space="708"/>
          <w:docGrid w:linePitch="360"/>
        </w:sectPr>
      </w:pPr>
    </w:p>
    <w:p w:rsidR="000D6E9F" w:rsidRPr="00AF7F06"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pPr>
      <w:r w:rsidRPr="00AF7F06">
        <w:rPr>
          <w:b/>
          <w:caps/>
          <w:lang w:val="ru-RU"/>
        </w:rPr>
        <w:lastRenderedPageBreak/>
        <w:t xml:space="preserve">1. паспорт РАБОЧЕЙ ПРОГРАММЫ ПРОФЕССИОНАЛЬНОГО МОДУЛЯ </w:t>
      </w:r>
    </w:p>
    <w:p w:rsidR="000D6E9F" w:rsidRPr="00AF7F06"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lang w:val="ru-RU"/>
        </w:rPr>
      </w:pPr>
    </w:p>
    <w:p w:rsidR="00EA0BB3" w:rsidRPr="00AF7F06" w:rsidRDefault="00EA0BB3" w:rsidP="00EA0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lang w:val="ru-RU"/>
        </w:rPr>
      </w:pPr>
      <w:r w:rsidRPr="00AF7F06">
        <w:rPr>
          <w:b/>
          <w:lang w:val="ru-RU"/>
        </w:rPr>
        <w:t>1.1. Общие положения</w:t>
      </w:r>
    </w:p>
    <w:p w:rsidR="00EA0BB3" w:rsidRPr="00AF7F06" w:rsidRDefault="00EA0BB3" w:rsidP="00EA0BB3">
      <w:pPr>
        <w:suppressAutoHyphens/>
        <w:ind w:firstLine="709"/>
        <w:jc w:val="both"/>
        <w:rPr>
          <w:bCs/>
        </w:rPr>
      </w:pPr>
      <w:r w:rsidRPr="00AF7F06">
        <w:rPr>
          <w:bCs/>
        </w:rPr>
        <w:t xml:space="preserve">Настоящая </w:t>
      </w:r>
      <w:r w:rsidRPr="00AF7F06">
        <w:rPr>
          <w:bCs/>
          <w:lang w:val="ru-RU"/>
        </w:rPr>
        <w:t>рабочая</w:t>
      </w:r>
      <w:r w:rsidRPr="00AF7F06">
        <w:rPr>
          <w:bCs/>
        </w:rPr>
        <w:t xml:space="preserve"> программа по специальности</w:t>
      </w:r>
      <w:r w:rsidRPr="00AF7F06">
        <w:rPr>
          <w:bCs/>
          <w:i/>
        </w:rPr>
        <w:t xml:space="preserve"> </w:t>
      </w:r>
      <w:r w:rsidRPr="00AF7F06">
        <w:rPr>
          <w:bCs/>
        </w:rPr>
        <w:t>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w:t>
      </w:r>
      <w:r w:rsidRPr="00AF7F06">
        <w:rPr>
          <w:bCs/>
          <w:i/>
        </w:rPr>
        <w:t xml:space="preserve"> </w:t>
      </w:r>
      <w:r w:rsidRPr="00AF7F06">
        <w:rPr>
          <w:bCs/>
        </w:rPr>
        <w:t xml:space="preserve">«Сестринское дело», утвержденного Приказом Минпросвещения России </w:t>
      </w:r>
      <w:r w:rsidRPr="00AF7F06">
        <w:rPr>
          <w:bCs/>
          <w:iCs/>
        </w:rPr>
        <w:t>от 04.07.2022 № 527</w:t>
      </w:r>
      <w:r w:rsidRPr="00AF7F06">
        <w:rPr>
          <w:bCs/>
          <w:i/>
        </w:rPr>
        <w:t xml:space="preserve"> </w:t>
      </w:r>
      <w:r w:rsidRPr="00AF7F06">
        <w:rPr>
          <w:bCs/>
        </w:rPr>
        <w:t>(далее – ФГОС СПО).</w:t>
      </w:r>
    </w:p>
    <w:p w:rsidR="00EA0BB3" w:rsidRPr="00AF7F06" w:rsidRDefault="00EA0BB3" w:rsidP="00EA0BB3">
      <w:pPr>
        <w:suppressAutoHyphens/>
        <w:ind w:firstLine="596"/>
        <w:jc w:val="both"/>
        <w:rPr>
          <w:bCs/>
        </w:rPr>
      </w:pPr>
      <w:r w:rsidRPr="00AF7F06">
        <w:rPr>
          <w:bCs/>
          <w:lang w:val="ru-RU"/>
        </w:rPr>
        <w:t>Рабочая</w:t>
      </w:r>
      <w:r w:rsidRPr="00AF7F06">
        <w:rPr>
          <w:bCs/>
        </w:rPr>
        <w:t xml:space="preserve"> программа</w:t>
      </w:r>
      <w:r w:rsidRPr="00AF7F06">
        <w:rPr>
          <w:bCs/>
          <w:lang w:val="ru-RU"/>
        </w:rPr>
        <w:t xml:space="preserve"> </w:t>
      </w:r>
      <w:r w:rsidRPr="00AF7F06">
        <w:rPr>
          <w:bCs/>
        </w:rPr>
        <w:t>разрабатывается образовательной организацией на основе требований федерального государственного образовательного стандарта с учетом получаемой специальности.</w:t>
      </w:r>
    </w:p>
    <w:p w:rsidR="00EA0BB3" w:rsidRPr="00AF7F06" w:rsidRDefault="00EA0BB3" w:rsidP="00EA0BB3">
      <w:pPr>
        <w:suppressAutoHyphens/>
        <w:ind w:firstLine="709"/>
        <w:jc w:val="both"/>
        <w:rPr>
          <w:bCs/>
        </w:rPr>
      </w:pPr>
      <w:r w:rsidRPr="00AF7F06">
        <w:rPr>
          <w:bCs/>
        </w:rPr>
        <w:t xml:space="preserve">Нормативные основания для разработки </w:t>
      </w:r>
      <w:r w:rsidRPr="00AF7F06">
        <w:rPr>
          <w:bCs/>
          <w:lang w:val="ru-RU"/>
        </w:rPr>
        <w:t>программы</w:t>
      </w:r>
      <w:r w:rsidRPr="00AF7F06">
        <w:rPr>
          <w:bCs/>
        </w:rPr>
        <w:t>:</w:t>
      </w:r>
    </w:p>
    <w:p w:rsidR="00EA0BB3" w:rsidRPr="00AF7F06" w:rsidRDefault="00EA0BB3" w:rsidP="00DC4332">
      <w:pPr>
        <w:numPr>
          <w:ilvl w:val="0"/>
          <w:numId w:val="4"/>
        </w:numPr>
        <w:tabs>
          <w:tab w:val="left" w:pos="1134"/>
        </w:tabs>
        <w:suppressAutoHyphens/>
        <w:spacing w:line="276" w:lineRule="auto"/>
        <w:ind w:left="0" w:firstLine="709"/>
        <w:jc w:val="both"/>
        <w:rPr>
          <w:bCs/>
        </w:rPr>
      </w:pPr>
      <w:r w:rsidRPr="00AF7F06">
        <w:rPr>
          <w:bCs/>
        </w:rPr>
        <w:t>Федеральный закон от 29 декабря 2012 г. №273-ФЗ «Об образовании в Российской Федерации»;</w:t>
      </w:r>
    </w:p>
    <w:p w:rsidR="00EA0BB3" w:rsidRPr="00AF7F06" w:rsidRDefault="00EA0BB3" w:rsidP="00DC4332">
      <w:pPr>
        <w:numPr>
          <w:ilvl w:val="0"/>
          <w:numId w:val="4"/>
        </w:numPr>
        <w:tabs>
          <w:tab w:val="left" w:pos="1134"/>
        </w:tabs>
        <w:suppressAutoHyphens/>
        <w:spacing w:line="276" w:lineRule="auto"/>
        <w:ind w:left="0" w:firstLine="709"/>
        <w:jc w:val="both"/>
        <w:rPr>
          <w:bCs/>
        </w:rPr>
      </w:pPr>
      <w:r w:rsidRPr="00AF7F06">
        <w:rPr>
          <w:bCs/>
        </w:rPr>
        <w:t xml:space="preserve">Приказ Минобрнауки России </w:t>
      </w:r>
      <w:r w:rsidRPr="00AF7F06">
        <w:rPr>
          <w:bCs/>
          <w:iCs/>
        </w:rPr>
        <w:t>от 04.07.2022 № 527</w:t>
      </w:r>
      <w:r w:rsidRPr="00AF7F06">
        <w:rPr>
          <w:bCs/>
          <w:i/>
        </w:rPr>
        <w:t xml:space="preserve"> </w:t>
      </w:r>
      <w:r w:rsidRPr="00AF7F06">
        <w:rPr>
          <w:bCs/>
        </w:rPr>
        <w:t>«Об утверждении федерального государственного образовательного стандарта среднего профессионального образования по специальности 34.02.01 сестринское дело»;</w:t>
      </w:r>
    </w:p>
    <w:p w:rsidR="00EA0BB3" w:rsidRPr="00AF7F06" w:rsidRDefault="00EA0BB3" w:rsidP="00DC4332">
      <w:pPr>
        <w:pStyle w:val="a5"/>
        <w:numPr>
          <w:ilvl w:val="0"/>
          <w:numId w:val="4"/>
        </w:numPr>
        <w:tabs>
          <w:tab w:val="left" w:pos="1134"/>
        </w:tabs>
        <w:spacing w:line="276" w:lineRule="auto"/>
        <w:ind w:left="0" w:firstLine="709"/>
        <w:contextualSpacing w:val="0"/>
        <w:jc w:val="both"/>
        <w:rPr>
          <w:bCs/>
        </w:rPr>
      </w:pPr>
      <w:r w:rsidRPr="00AF7F06">
        <w:rPr>
          <w:bCs/>
        </w:rPr>
        <w:t xml:space="preserve">Приказ Минобрнауки России от </w:t>
      </w:r>
      <w:r w:rsidR="00853DCD" w:rsidRPr="00853DCD">
        <w:rPr>
          <w:bCs/>
          <w:color w:val="FF0000"/>
          <w:lang w:val="ru-RU"/>
        </w:rPr>
        <w:t>24.08.2022 № 762 (ред. от 20.12.2022г)</w:t>
      </w:r>
      <w:r w:rsidRPr="00AF7F06">
        <w:rPr>
          <w:bCs/>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EA0BB3" w:rsidRPr="00AF7F06" w:rsidRDefault="00EA0BB3" w:rsidP="00DC4332">
      <w:pPr>
        <w:pStyle w:val="a5"/>
        <w:numPr>
          <w:ilvl w:val="0"/>
          <w:numId w:val="4"/>
        </w:numPr>
        <w:tabs>
          <w:tab w:val="left" w:pos="1134"/>
        </w:tabs>
        <w:spacing w:line="276" w:lineRule="auto"/>
        <w:ind w:left="0" w:firstLine="709"/>
        <w:contextualSpacing w:val="0"/>
        <w:jc w:val="both"/>
        <w:rPr>
          <w:bCs/>
        </w:rPr>
      </w:pPr>
      <w:r w:rsidRPr="00AF7F06">
        <w:rPr>
          <w:bCs/>
        </w:rPr>
        <w:t>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EA0BB3" w:rsidRPr="00AF7F06" w:rsidRDefault="00EA0BB3" w:rsidP="00DC4332">
      <w:pPr>
        <w:pStyle w:val="a5"/>
        <w:numPr>
          <w:ilvl w:val="0"/>
          <w:numId w:val="4"/>
        </w:numPr>
        <w:tabs>
          <w:tab w:val="left" w:pos="1134"/>
        </w:tabs>
        <w:spacing w:line="276" w:lineRule="auto"/>
        <w:ind w:left="0" w:firstLine="709"/>
        <w:contextualSpacing w:val="0"/>
        <w:jc w:val="both"/>
        <w:rPr>
          <w:bCs/>
        </w:rPr>
      </w:pPr>
      <w:r w:rsidRPr="00AF7F06">
        <w:rPr>
          <w:bCs/>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rsidR="00EA0BB3" w:rsidRPr="00AF7F06" w:rsidRDefault="00EA0BB3" w:rsidP="00DC4332">
      <w:pPr>
        <w:numPr>
          <w:ilvl w:val="0"/>
          <w:numId w:val="4"/>
        </w:numPr>
        <w:tabs>
          <w:tab w:val="left" w:pos="1134"/>
        </w:tabs>
        <w:suppressAutoHyphens/>
        <w:spacing w:line="276" w:lineRule="auto"/>
        <w:ind w:left="0" w:firstLine="709"/>
        <w:jc w:val="both"/>
        <w:rPr>
          <w:bCs/>
        </w:rPr>
      </w:pPr>
      <w:r w:rsidRPr="00AF7F06">
        <w:rPr>
          <w:bCs/>
        </w:rPr>
        <w:t xml:space="preserve">Приказ Министерства труда и социальной защиты Российской Федерации </w:t>
      </w:r>
      <w:r w:rsidRPr="00AF7F06">
        <w:rPr>
          <w:bCs/>
          <w:iCs/>
        </w:rPr>
        <w:t xml:space="preserve">от </w:t>
      </w:r>
      <w:r w:rsidRPr="00AF7F06">
        <w:rPr>
          <w:bCs/>
        </w:rPr>
        <w:t>31 июля 2020 № 475н</w:t>
      </w:r>
      <w:r w:rsidRPr="00AF7F06">
        <w:rPr>
          <w:bCs/>
          <w:i/>
        </w:rPr>
        <w:t xml:space="preserve"> </w:t>
      </w:r>
      <w:r w:rsidRPr="00AF7F06">
        <w:rPr>
          <w:bCs/>
        </w:rPr>
        <w:t>«Об утверждении профессионального стандарта «Медицинская сестра/медицинский брат»</w:t>
      </w:r>
      <w:r w:rsidRPr="00AF7F06">
        <w:rPr>
          <w:bCs/>
          <w:i/>
        </w:rPr>
        <w:t>.</w:t>
      </w:r>
    </w:p>
    <w:p w:rsidR="00EA0BB3" w:rsidRPr="00AF7F06" w:rsidRDefault="00EA0BB3" w:rsidP="00EA0BB3">
      <w:pPr>
        <w:suppressAutoHyphens/>
        <w:ind w:firstLine="709"/>
        <w:jc w:val="both"/>
        <w:rPr>
          <w:bCs/>
        </w:rPr>
      </w:pPr>
      <w:r w:rsidRPr="00AF7F06">
        <w:rPr>
          <w:bCs/>
        </w:rPr>
        <w:t>Перечень сокращений:</w:t>
      </w:r>
    </w:p>
    <w:p w:rsidR="00EA0BB3" w:rsidRPr="00AF7F06" w:rsidRDefault="00EA0BB3" w:rsidP="00EA0BB3">
      <w:pPr>
        <w:tabs>
          <w:tab w:val="left" w:pos="993"/>
        </w:tabs>
        <w:suppressAutoHyphens/>
        <w:ind w:firstLine="709"/>
        <w:jc w:val="both"/>
        <w:rPr>
          <w:bCs/>
        </w:rPr>
      </w:pPr>
      <w:r w:rsidRPr="00AF7F06">
        <w:rPr>
          <w:bCs/>
        </w:rPr>
        <w:t>ФГОС СПО – федеральный государственный образовательный стандарт среднего профессионального образования;</w:t>
      </w:r>
    </w:p>
    <w:p w:rsidR="00EA0BB3" w:rsidRPr="00AF7F06" w:rsidRDefault="00EA0BB3" w:rsidP="00EA0BB3">
      <w:pPr>
        <w:tabs>
          <w:tab w:val="left" w:pos="993"/>
        </w:tabs>
        <w:suppressAutoHyphens/>
        <w:ind w:firstLine="709"/>
        <w:jc w:val="both"/>
        <w:rPr>
          <w:iCs/>
        </w:rPr>
      </w:pPr>
      <w:r w:rsidRPr="00AF7F06">
        <w:rPr>
          <w:iCs/>
        </w:rPr>
        <w:t xml:space="preserve">ОК </w:t>
      </w:r>
      <w:r w:rsidRPr="00AF7F06">
        <w:rPr>
          <w:bCs/>
        </w:rPr>
        <w:t xml:space="preserve">– </w:t>
      </w:r>
      <w:r w:rsidRPr="00AF7F06">
        <w:rPr>
          <w:iCs/>
        </w:rPr>
        <w:t>общие компетенции;</w:t>
      </w:r>
    </w:p>
    <w:p w:rsidR="00EA0BB3" w:rsidRPr="00AF7F06" w:rsidRDefault="00EA0BB3" w:rsidP="00EA0BB3">
      <w:pPr>
        <w:tabs>
          <w:tab w:val="left" w:pos="993"/>
        </w:tabs>
        <w:suppressAutoHyphens/>
        <w:ind w:firstLine="709"/>
        <w:jc w:val="both"/>
        <w:rPr>
          <w:bCs/>
        </w:rPr>
      </w:pPr>
      <w:r w:rsidRPr="00AF7F06">
        <w:rPr>
          <w:bCs/>
        </w:rPr>
        <w:t>ПК – профессиональные компетенции;</w:t>
      </w:r>
    </w:p>
    <w:p w:rsidR="00EA0BB3" w:rsidRPr="00AF7F06" w:rsidRDefault="00EA0BB3" w:rsidP="00EA0BB3">
      <w:pPr>
        <w:tabs>
          <w:tab w:val="left" w:pos="993"/>
        </w:tabs>
        <w:suppressAutoHyphens/>
        <w:ind w:firstLine="709"/>
        <w:jc w:val="both"/>
        <w:rPr>
          <w:bCs/>
        </w:rPr>
      </w:pPr>
      <w:r w:rsidRPr="00AF7F06">
        <w:rPr>
          <w:bCs/>
        </w:rPr>
        <w:t>ЛР – личностные результаты;</w:t>
      </w:r>
    </w:p>
    <w:p w:rsidR="00EA0BB3" w:rsidRPr="00AF7F06" w:rsidRDefault="00EA0BB3" w:rsidP="00EA0BB3">
      <w:pPr>
        <w:tabs>
          <w:tab w:val="left" w:pos="993"/>
        </w:tabs>
        <w:suppressAutoHyphens/>
        <w:ind w:firstLine="709"/>
        <w:jc w:val="both"/>
        <w:rPr>
          <w:bCs/>
        </w:rPr>
      </w:pPr>
      <w:r w:rsidRPr="00AF7F06">
        <w:rPr>
          <w:bCs/>
        </w:rPr>
        <w:t>МДК – междисциплинарный курс;</w:t>
      </w:r>
    </w:p>
    <w:p w:rsidR="00EA0BB3" w:rsidRPr="00AF7F06" w:rsidRDefault="00EA0BB3" w:rsidP="00EA0BB3">
      <w:pPr>
        <w:tabs>
          <w:tab w:val="left" w:pos="993"/>
        </w:tabs>
        <w:suppressAutoHyphens/>
        <w:ind w:firstLine="709"/>
        <w:jc w:val="both"/>
        <w:rPr>
          <w:bCs/>
        </w:rPr>
      </w:pPr>
      <w:r w:rsidRPr="00AF7F06">
        <w:rPr>
          <w:bCs/>
        </w:rPr>
        <w:t>ПМ – профессиональный модуль;</w:t>
      </w:r>
    </w:p>
    <w:p w:rsidR="00EA0BB3" w:rsidRPr="00AF7F06" w:rsidRDefault="00EA0BB3" w:rsidP="00EA0BB3">
      <w:pPr>
        <w:pStyle w:val="Default"/>
        <w:ind w:firstLine="567"/>
        <w:jc w:val="both"/>
        <w:rPr>
          <w:color w:val="auto"/>
        </w:rPr>
      </w:pPr>
      <w:r w:rsidRPr="00AF7F06">
        <w:rPr>
          <w:bCs/>
          <w:color w:val="auto"/>
        </w:rPr>
        <w:t xml:space="preserve">  ГИА – государственная итоговая аттестация.</w:t>
      </w:r>
      <w:r w:rsidRPr="00AF7F06">
        <w:rPr>
          <w:color w:val="auto"/>
        </w:rPr>
        <w:t xml:space="preserve"> </w:t>
      </w:r>
    </w:p>
    <w:p w:rsidR="00EA0BB3" w:rsidRPr="00AF7F06" w:rsidRDefault="00EA0BB3" w:rsidP="00EA0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EA0BB3" w:rsidRPr="00AF7F06" w:rsidRDefault="00EA0BB3" w:rsidP="00EA0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AF7F06">
        <w:rPr>
          <w:b/>
          <w:lang w:val="ru-RU"/>
        </w:rPr>
        <w:t xml:space="preserve">1.2. Цели и задачи модуля </w:t>
      </w:r>
    </w:p>
    <w:p w:rsidR="00EA0BB3" w:rsidRPr="00AF7F06" w:rsidRDefault="00EA0BB3" w:rsidP="00EA0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ru-RU"/>
        </w:rPr>
      </w:pPr>
      <w:r w:rsidRPr="00AF7F06">
        <w:rPr>
          <w:lang w:val="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F8303D" w:rsidRPr="00AF7F06" w:rsidRDefault="00EA0BB3" w:rsidP="00EA0BB3">
      <w:pPr>
        <w:jc w:val="both"/>
        <w:rPr>
          <w:b/>
          <w:lang w:val="ru-RU"/>
        </w:rPr>
      </w:pPr>
      <w:r w:rsidRPr="00AF7F06">
        <w:rPr>
          <w:b/>
          <w:lang w:val="ru-RU"/>
        </w:rPr>
        <w:t>Выполнять трудовые действия:</w:t>
      </w:r>
    </w:p>
    <w:p w:rsidR="00EA0BB3" w:rsidRPr="00AF7F06" w:rsidRDefault="00210EE5" w:rsidP="00DC4332">
      <w:pPr>
        <w:numPr>
          <w:ilvl w:val="0"/>
          <w:numId w:val="5"/>
        </w:numPr>
        <w:tabs>
          <w:tab w:val="left" w:pos="1134"/>
        </w:tabs>
        <w:ind w:left="0" w:firstLine="709"/>
        <w:jc w:val="both"/>
      </w:pPr>
      <w:r w:rsidRPr="00AF7F06">
        <w:rPr>
          <w:lang w:val="ru-RU"/>
        </w:rPr>
        <w:t>п</w:t>
      </w:r>
      <w:r w:rsidR="00EA0BB3" w:rsidRPr="00AF7F06">
        <w:t>роведение оценки функциональной активности и самостоятельности пациента в самообслуживании, передвижении, общении; выявление потребности в посторонней помощи и сестринском уходе</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в</w:t>
      </w:r>
      <w:r w:rsidR="00EA0BB3" w:rsidRPr="00AF7F06">
        <w:t>ыполнение медицинских манипуляций при оказании медицинской помощи пациенту</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в</w:t>
      </w:r>
      <w:r w:rsidR="00EA0BB3" w:rsidRPr="00AF7F06">
        <w:t>ыявление факторов риска падений, развития пролежней, осуществление профилактики пролежней, контактного дерматита, включая позиционирование и перемещение в постели, передвижение и транспортировку пациента с частичной или полной утратой способности самообслуживания, передвижения и общения</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lastRenderedPageBreak/>
        <w:t>п</w:t>
      </w:r>
      <w:r w:rsidR="00EA0BB3" w:rsidRPr="00AF7F06">
        <w:t>роведение динамического наблюдения за показателями состояния здоровья пациента с последующим информированием лечащего врача</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к</w:t>
      </w:r>
      <w:r w:rsidR="00EA0BB3" w:rsidRPr="00AF7F06">
        <w:t>онтроль выполнения пациентами приема лекарственных препаратов, применения медицинских изделий, двигательного режима и лечебного питания по назначению лечащего врача</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о</w:t>
      </w:r>
      <w:r w:rsidR="00EA0BB3" w:rsidRPr="00AF7F06">
        <w:t>бучение пациента (его законных представителей) и лиц, осуществляющих уход, приемам ухода и самоухода, консультирование по вопросам ухода и самоухода</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п</w:t>
      </w:r>
      <w:r w:rsidR="00EA0BB3" w:rsidRPr="00AF7F06">
        <w:t>роведение подготовки пациента к медицинскому осмотру, исследованиям, лечебным и (или) диагностическим вмешательствам</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п</w:t>
      </w:r>
      <w:r w:rsidR="00EA0BB3" w:rsidRPr="00AF7F06">
        <w:t>одготовка инструментов и расходных материалов для проведения лечебных и (или) диагностических вмешательств</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п</w:t>
      </w:r>
      <w:r w:rsidR="00EA0BB3" w:rsidRPr="00AF7F06">
        <w:t>роведение забора биологического материала пациента для исследований по назначению лечащего врача</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п</w:t>
      </w:r>
      <w:r w:rsidR="00EA0BB3" w:rsidRPr="00AF7F06">
        <w:t>олучение, хранение, учет и применение лекарственных препаратов, медицинских изделий и лечебного питания в соответствии с нормативными правовыми актами и инструкцией по применению от производителя</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а</w:t>
      </w:r>
      <w:r w:rsidR="00EA0BB3" w:rsidRPr="00AF7F06">
        <w:t>ссистирование врачу при выполнении медицинских вмешательств</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о</w:t>
      </w:r>
      <w:r w:rsidR="00EA69C2" w:rsidRPr="00AF7F06">
        <w:t>казание медицинской помощи в неотложной форме при внезапных острых заболеваниях, состояниях, обострении хронических заболеваний, отравлениях, травмах</w:t>
      </w:r>
      <w:r w:rsidR="00EA69C2" w:rsidRPr="00AF7F06">
        <w:rPr>
          <w:lang w:val="ru-RU"/>
        </w:rPr>
        <w:t>;</w:t>
      </w:r>
    </w:p>
    <w:p w:rsidR="00EA69C2" w:rsidRPr="00AF7F06" w:rsidRDefault="00210EE5" w:rsidP="00DC4332">
      <w:pPr>
        <w:numPr>
          <w:ilvl w:val="0"/>
          <w:numId w:val="5"/>
        </w:numPr>
        <w:tabs>
          <w:tab w:val="left" w:pos="1134"/>
        </w:tabs>
        <w:ind w:left="0" w:firstLine="709"/>
        <w:jc w:val="both"/>
      </w:pPr>
      <w:r w:rsidRPr="00AF7F06">
        <w:rPr>
          <w:lang w:val="ru-RU"/>
        </w:rPr>
        <w:t>о</w:t>
      </w:r>
      <w:r w:rsidR="00EA69C2" w:rsidRPr="00AF7F06">
        <w:t>ценка интенсивности и характера болевого синдрома с использованием шкал оценки боли</w:t>
      </w:r>
      <w:r w:rsidR="00EA69C2" w:rsidRPr="00AF7F06">
        <w:rPr>
          <w:lang w:val="ru-RU"/>
        </w:rPr>
        <w:t>;</w:t>
      </w:r>
    </w:p>
    <w:p w:rsidR="00EA69C2" w:rsidRPr="00AF7F06" w:rsidRDefault="00210EE5" w:rsidP="00DC4332">
      <w:pPr>
        <w:numPr>
          <w:ilvl w:val="0"/>
          <w:numId w:val="5"/>
        </w:numPr>
        <w:tabs>
          <w:tab w:val="left" w:pos="1134"/>
        </w:tabs>
        <w:ind w:left="0" w:firstLine="709"/>
        <w:jc w:val="both"/>
      </w:pPr>
      <w:r w:rsidRPr="00AF7F06">
        <w:rPr>
          <w:lang w:val="ru-RU"/>
        </w:rPr>
        <w:t>о</w:t>
      </w:r>
      <w:r w:rsidR="00EA69C2" w:rsidRPr="00AF7F06">
        <w:t>существление сестринского ухода за пациентом, в том числе в терминальной стадии болезни</w:t>
      </w:r>
      <w:r w:rsidR="00EA69C2" w:rsidRPr="00AF7F06">
        <w:rPr>
          <w:lang w:val="ru-RU"/>
        </w:rPr>
        <w:t>;</w:t>
      </w:r>
    </w:p>
    <w:p w:rsidR="00EA69C2" w:rsidRPr="00AF7F06" w:rsidRDefault="00210EE5" w:rsidP="00DC4332">
      <w:pPr>
        <w:numPr>
          <w:ilvl w:val="0"/>
          <w:numId w:val="5"/>
        </w:numPr>
        <w:tabs>
          <w:tab w:val="left" w:pos="1134"/>
        </w:tabs>
        <w:ind w:left="0" w:firstLine="709"/>
        <w:jc w:val="both"/>
      </w:pPr>
      <w:r w:rsidRPr="00AF7F06">
        <w:rPr>
          <w:lang w:val="ru-RU"/>
        </w:rPr>
        <w:t>о</w:t>
      </w:r>
      <w:r w:rsidR="00EA69C2" w:rsidRPr="00AF7F06">
        <w:t>казание психологической поддержки пациенту в терминальной стадии болезни и его родственникам (законным представителям)</w:t>
      </w:r>
      <w:r w:rsidR="00EA69C2" w:rsidRPr="00AF7F06">
        <w:rPr>
          <w:lang w:val="ru-RU"/>
        </w:rPr>
        <w:t>;</w:t>
      </w:r>
    </w:p>
    <w:p w:rsidR="00EA69C2" w:rsidRPr="00AF7F06" w:rsidRDefault="00210EE5" w:rsidP="00DC4332">
      <w:pPr>
        <w:numPr>
          <w:ilvl w:val="0"/>
          <w:numId w:val="5"/>
        </w:numPr>
        <w:tabs>
          <w:tab w:val="left" w:pos="1134"/>
        </w:tabs>
        <w:ind w:left="0" w:firstLine="709"/>
        <w:jc w:val="both"/>
      </w:pPr>
      <w:r w:rsidRPr="00AF7F06">
        <w:rPr>
          <w:lang w:val="ru-RU"/>
        </w:rPr>
        <w:t>у</w:t>
      </w:r>
      <w:r w:rsidR="00EA69C2" w:rsidRPr="00AF7F06">
        <w:t>частие в проведении мероприятий медицинской реабилитации</w:t>
      </w:r>
    </w:p>
    <w:p w:rsidR="004B7CBB" w:rsidRDefault="004B7CBB" w:rsidP="00EA69C2">
      <w:pPr>
        <w:tabs>
          <w:tab w:val="left" w:pos="1134"/>
        </w:tabs>
        <w:jc w:val="both"/>
        <w:rPr>
          <w:b/>
          <w:lang w:val="ru-RU"/>
        </w:rPr>
      </w:pPr>
    </w:p>
    <w:p w:rsidR="00EA69C2" w:rsidRPr="00AF7F06" w:rsidRDefault="00EA69C2" w:rsidP="00EA69C2">
      <w:pPr>
        <w:tabs>
          <w:tab w:val="left" w:pos="1134"/>
        </w:tabs>
        <w:jc w:val="both"/>
        <w:rPr>
          <w:b/>
          <w:lang w:val="ru-RU"/>
        </w:rPr>
      </w:pPr>
      <w:r w:rsidRPr="00AF7F06">
        <w:rPr>
          <w:b/>
          <w:lang w:val="ru-RU"/>
        </w:rPr>
        <w:t>Освоить необходимые умения:</w:t>
      </w:r>
    </w:p>
    <w:p w:rsidR="00EA69C2" w:rsidRPr="00AF7F06" w:rsidRDefault="00210EE5" w:rsidP="00DC4332">
      <w:pPr>
        <w:numPr>
          <w:ilvl w:val="0"/>
          <w:numId w:val="6"/>
        </w:numPr>
        <w:tabs>
          <w:tab w:val="left" w:pos="1134"/>
        </w:tabs>
        <w:ind w:left="0" w:firstLine="709"/>
        <w:jc w:val="both"/>
      </w:pPr>
      <w:r w:rsidRPr="00AF7F06">
        <w:rPr>
          <w:lang w:val="ru-RU"/>
        </w:rPr>
        <w:t>п</w:t>
      </w:r>
      <w:r w:rsidR="00EA69C2" w:rsidRPr="00AF7F06">
        <w:t>роводить оценку функциональной активности и самостоятельности пациента в самообслуживании, передвижении, общении; выявлять потребность в посторонней помощи и сестринском уходе</w:t>
      </w:r>
      <w:r w:rsidR="00EA69C2" w:rsidRPr="00AF7F06">
        <w:rPr>
          <w:lang w:val="ru-RU"/>
        </w:rPr>
        <w:t>;</w:t>
      </w:r>
    </w:p>
    <w:p w:rsidR="00EA69C2" w:rsidRPr="00AF7F06" w:rsidRDefault="00210EE5" w:rsidP="00DC4332">
      <w:pPr>
        <w:numPr>
          <w:ilvl w:val="0"/>
          <w:numId w:val="6"/>
        </w:numPr>
        <w:tabs>
          <w:tab w:val="left" w:pos="1134"/>
        </w:tabs>
        <w:ind w:left="0" w:firstLine="709"/>
        <w:jc w:val="both"/>
      </w:pPr>
      <w:r w:rsidRPr="00AF7F06">
        <w:rPr>
          <w:lang w:val="ru-RU"/>
        </w:rPr>
        <w:t>в</w:t>
      </w:r>
      <w:r w:rsidR="00EA69C2" w:rsidRPr="00AF7F06">
        <w:t>ыполнять медицинские манипуляции при оказании медицинской помощи пациенту:</w:t>
      </w:r>
    </w:p>
    <w:p w:rsidR="00EA69C2" w:rsidRPr="00AF7F06" w:rsidRDefault="00EA69C2" w:rsidP="00DC4332">
      <w:pPr>
        <w:pStyle w:val="a9"/>
        <w:numPr>
          <w:ilvl w:val="0"/>
          <w:numId w:val="7"/>
        </w:numPr>
        <w:tabs>
          <w:tab w:val="left" w:pos="1134"/>
        </w:tabs>
        <w:ind w:left="0" w:firstLine="709"/>
      </w:pPr>
      <w:r w:rsidRPr="00AF7F06">
        <w:t>кормление тяжелобольного пациента через рот и/или назогастральный зонд, через гастростому;</w:t>
      </w:r>
    </w:p>
    <w:p w:rsidR="00EA69C2" w:rsidRPr="00AF7F06" w:rsidRDefault="00EA69C2" w:rsidP="00DC4332">
      <w:pPr>
        <w:pStyle w:val="a9"/>
        <w:numPr>
          <w:ilvl w:val="0"/>
          <w:numId w:val="7"/>
        </w:numPr>
        <w:tabs>
          <w:tab w:val="left" w:pos="1134"/>
        </w:tabs>
        <w:ind w:left="0" w:firstLine="709"/>
      </w:pPr>
      <w:r w:rsidRPr="00AF7F06">
        <w:t>установку назогастрального зонда и уход за назогастральным зондом;</w:t>
      </w:r>
    </w:p>
    <w:p w:rsidR="00EA69C2" w:rsidRPr="00AF7F06" w:rsidRDefault="00EA69C2" w:rsidP="00DC4332">
      <w:pPr>
        <w:pStyle w:val="a9"/>
        <w:numPr>
          <w:ilvl w:val="0"/>
          <w:numId w:val="7"/>
        </w:numPr>
        <w:tabs>
          <w:tab w:val="left" w:pos="1134"/>
        </w:tabs>
        <w:ind w:left="0" w:firstLine="709"/>
      </w:pPr>
      <w:r w:rsidRPr="00AF7F06">
        <w:t>введение питательных смесей через рот (сипинг);</w:t>
      </w:r>
    </w:p>
    <w:p w:rsidR="00EA69C2" w:rsidRPr="00AF7F06" w:rsidRDefault="00EA69C2" w:rsidP="00DC4332">
      <w:pPr>
        <w:pStyle w:val="a9"/>
        <w:numPr>
          <w:ilvl w:val="0"/>
          <w:numId w:val="7"/>
        </w:numPr>
        <w:tabs>
          <w:tab w:val="left" w:pos="1134"/>
        </w:tabs>
        <w:ind w:left="0" w:firstLine="709"/>
      </w:pPr>
      <w:r w:rsidRPr="00AF7F06">
        <w:t>хранение питательных смесей;</w:t>
      </w:r>
    </w:p>
    <w:p w:rsidR="00EA69C2" w:rsidRPr="00AF7F06" w:rsidRDefault="00EA69C2" w:rsidP="00DC4332">
      <w:pPr>
        <w:pStyle w:val="a9"/>
        <w:numPr>
          <w:ilvl w:val="0"/>
          <w:numId w:val="7"/>
        </w:numPr>
        <w:tabs>
          <w:tab w:val="left" w:pos="1134"/>
        </w:tabs>
        <w:ind w:left="0" w:firstLine="709"/>
      </w:pPr>
      <w:r w:rsidRPr="00AF7F06">
        <w:t>зондирование желудка, промывание желудка;</w:t>
      </w:r>
    </w:p>
    <w:p w:rsidR="00EA69C2" w:rsidRPr="00AF7F06" w:rsidRDefault="00EA69C2" w:rsidP="00DC4332">
      <w:pPr>
        <w:pStyle w:val="a9"/>
        <w:numPr>
          <w:ilvl w:val="0"/>
          <w:numId w:val="7"/>
        </w:numPr>
        <w:tabs>
          <w:tab w:val="left" w:pos="1134"/>
        </w:tabs>
        <w:ind w:left="0" w:firstLine="709"/>
      </w:pPr>
      <w:r w:rsidRPr="00AF7F06">
        <w:t>постановку горчичников, банок, пиявок;</w:t>
      </w:r>
    </w:p>
    <w:p w:rsidR="00EA69C2" w:rsidRPr="00AF7F06" w:rsidRDefault="00EA69C2" w:rsidP="00DC4332">
      <w:pPr>
        <w:pStyle w:val="a9"/>
        <w:numPr>
          <w:ilvl w:val="0"/>
          <w:numId w:val="7"/>
        </w:numPr>
        <w:tabs>
          <w:tab w:val="left" w:pos="1134"/>
        </w:tabs>
        <w:ind w:left="0" w:firstLine="709"/>
      </w:pPr>
      <w:r w:rsidRPr="00AF7F06">
        <w:t>применение грелки, пузыря со льдом;</w:t>
      </w:r>
    </w:p>
    <w:p w:rsidR="00EA69C2" w:rsidRPr="00AF7F06" w:rsidRDefault="00EA69C2" w:rsidP="00DC4332">
      <w:pPr>
        <w:pStyle w:val="a9"/>
        <w:numPr>
          <w:ilvl w:val="0"/>
          <w:numId w:val="7"/>
        </w:numPr>
        <w:tabs>
          <w:tab w:val="left" w:pos="1134"/>
        </w:tabs>
        <w:ind w:left="0" w:firstLine="709"/>
      </w:pPr>
      <w:r w:rsidRPr="00AF7F06">
        <w:t>наложение компресса;</w:t>
      </w:r>
    </w:p>
    <w:p w:rsidR="00EA69C2" w:rsidRPr="00AF7F06" w:rsidRDefault="00EA69C2" w:rsidP="00DC4332">
      <w:pPr>
        <w:pStyle w:val="a9"/>
        <w:numPr>
          <w:ilvl w:val="0"/>
          <w:numId w:val="7"/>
        </w:numPr>
        <w:tabs>
          <w:tab w:val="left" w:pos="1134"/>
        </w:tabs>
        <w:ind w:left="0" w:firstLine="709"/>
      </w:pPr>
      <w:r w:rsidRPr="00AF7F06">
        <w:t>отсасывание слизи из ротоглотки, из верхних дыхательных путей, из носа;</w:t>
      </w:r>
    </w:p>
    <w:p w:rsidR="00EA69C2" w:rsidRPr="00AF7F06" w:rsidRDefault="00EA69C2" w:rsidP="00DC4332">
      <w:pPr>
        <w:pStyle w:val="a9"/>
        <w:numPr>
          <w:ilvl w:val="0"/>
          <w:numId w:val="7"/>
        </w:numPr>
        <w:tabs>
          <w:tab w:val="left" w:pos="1134"/>
        </w:tabs>
        <w:ind w:left="0" w:firstLine="709"/>
      </w:pPr>
      <w:r w:rsidRPr="00AF7F06">
        <w:t>осуществление ухода за носовыми канюлями и катетером;</w:t>
      </w:r>
    </w:p>
    <w:p w:rsidR="00EA69C2" w:rsidRPr="00AF7F06" w:rsidRDefault="00EA69C2" w:rsidP="00DC4332">
      <w:pPr>
        <w:pStyle w:val="a9"/>
        <w:numPr>
          <w:ilvl w:val="0"/>
          <w:numId w:val="7"/>
        </w:numPr>
        <w:tabs>
          <w:tab w:val="left" w:pos="1134"/>
        </w:tabs>
        <w:ind w:left="0" w:firstLine="709"/>
      </w:pPr>
      <w:r w:rsidRPr="00AF7F06">
        <w:t>оказание пособия при трахеостоме, при фарингостоме;</w:t>
      </w:r>
    </w:p>
    <w:p w:rsidR="00EA69C2" w:rsidRPr="00AF7F06" w:rsidRDefault="00EA69C2" w:rsidP="00DC4332">
      <w:pPr>
        <w:pStyle w:val="a9"/>
        <w:numPr>
          <w:ilvl w:val="0"/>
          <w:numId w:val="7"/>
        </w:numPr>
        <w:tabs>
          <w:tab w:val="left" w:pos="1134"/>
        </w:tabs>
        <w:ind w:left="0" w:firstLine="709"/>
      </w:pPr>
      <w:r w:rsidRPr="00AF7F06">
        <w:t>оказание пособия при оростомах, эзофагостомах, гастростомах, илеостоме;</w:t>
      </w:r>
    </w:p>
    <w:p w:rsidR="00EA69C2" w:rsidRPr="00AF7F06" w:rsidRDefault="00EA69C2" w:rsidP="00DC4332">
      <w:pPr>
        <w:pStyle w:val="a9"/>
        <w:numPr>
          <w:ilvl w:val="0"/>
          <w:numId w:val="7"/>
        </w:numPr>
        <w:tabs>
          <w:tab w:val="left" w:pos="1134"/>
        </w:tabs>
        <w:ind w:left="0" w:firstLine="709"/>
      </w:pPr>
      <w:r w:rsidRPr="00AF7F06">
        <w:t>осуществление ухода за интестинальным зондом;</w:t>
      </w:r>
    </w:p>
    <w:p w:rsidR="00EA69C2" w:rsidRPr="00AF7F06" w:rsidRDefault="00EA69C2" w:rsidP="00DC4332">
      <w:pPr>
        <w:pStyle w:val="a9"/>
        <w:numPr>
          <w:ilvl w:val="0"/>
          <w:numId w:val="7"/>
        </w:numPr>
        <w:tabs>
          <w:tab w:val="left" w:pos="1134"/>
        </w:tabs>
        <w:ind w:left="0" w:firstLine="709"/>
      </w:pPr>
      <w:r w:rsidRPr="00AF7F06">
        <w:t>оказание пособия при стомах толстой кишки, введение бария через колостому;</w:t>
      </w:r>
    </w:p>
    <w:p w:rsidR="00EA69C2" w:rsidRPr="00AF7F06" w:rsidRDefault="00EA69C2" w:rsidP="00DC4332">
      <w:pPr>
        <w:pStyle w:val="a9"/>
        <w:numPr>
          <w:ilvl w:val="0"/>
          <w:numId w:val="7"/>
        </w:numPr>
        <w:tabs>
          <w:tab w:val="left" w:pos="1134"/>
        </w:tabs>
        <w:ind w:left="0" w:firstLine="709"/>
      </w:pPr>
      <w:r w:rsidRPr="00AF7F06">
        <w:t>осуществление ухода за дренажом;</w:t>
      </w:r>
    </w:p>
    <w:p w:rsidR="00EA69C2" w:rsidRPr="00AF7F06" w:rsidRDefault="00EA69C2" w:rsidP="00DC4332">
      <w:pPr>
        <w:pStyle w:val="a9"/>
        <w:numPr>
          <w:ilvl w:val="0"/>
          <w:numId w:val="7"/>
        </w:numPr>
        <w:tabs>
          <w:tab w:val="left" w:pos="1134"/>
        </w:tabs>
        <w:ind w:left="0" w:firstLine="709"/>
      </w:pPr>
      <w:r w:rsidRPr="00AF7F06">
        <w:t>оказание пособия при дефекации тяжелобольного пациента;</w:t>
      </w:r>
    </w:p>
    <w:p w:rsidR="00EA69C2" w:rsidRPr="00AF7F06" w:rsidRDefault="00EA69C2" w:rsidP="00DC4332">
      <w:pPr>
        <w:pStyle w:val="a9"/>
        <w:numPr>
          <w:ilvl w:val="0"/>
          <w:numId w:val="7"/>
        </w:numPr>
        <w:tabs>
          <w:tab w:val="left" w:pos="1134"/>
        </w:tabs>
        <w:ind w:left="0" w:firstLine="709"/>
      </w:pPr>
      <w:r w:rsidRPr="00AF7F06">
        <w:t>постановку очистительной клизмы;</w:t>
      </w:r>
    </w:p>
    <w:p w:rsidR="00EA69C2" w:rsidRPr="00AF7F06" w:rsidRDefault="00EA69C2" w:rsidP="00DC4332">
      <w:pPr>
        <w:pStyle w:val="aa"/>
        <w:numPr>
          <w:ilvl w:val="0"/>
          <w:numId w:val="7"/>
        </w:numPr>
        <w:tabs>
          <w:tab w:val="left" w:pos="1134"/>
        </w:tabs>
        <w:ind w:left="0" w:firstLine="709"/>
        <w:jc w:val="both"/>
      </w:pPr>
      <w:r w:rsidRPr="00AF7F06">
        <w:t>постановку газоотводной трубки;</w:t>
      </w:r>
    </w:p>
    <w:p w:rsidR="00EA69C2" w:rsidRPr="00AF7F06" w:rsidRDefault="00EA69C2" w:rsidP="00DC4332">
      <w:pPr>
        <w:pStyle w:val="aa"/>
        <w:numPr>
          <w:ilvl w:val="0"/>
          <w:numId w:val="7"/>
        </w:numPr>
        <w:tabs>
          <w:tab w:val="left" w:pos="1134"/>
        </w:tabs>
        <w:ind w:left="0" w:firstLine="709"/>
        <w:jc w:val="both"/>
      </w:pPr>
      <w:r w:rsidRPr="00AF7F06">
        <w:t>удаление копролитов;</w:t>
      </w:r>
    </w:p>
    <w:p w:rsidR="00EA69C2" w:rsidRPr="00AF7F06" w:rsidRDefault="00EA69C2" w:rsidP="00DC4332">
      <w:pPr>
        <w:pStyle w:val="aa"/>
        <w:numPr>
          <w:ilvl w:val="0"/>
          <w:numId w:val="7"/>
        </w:numPr>
        <w:tabs>
          <w:tab w:val="left" w:pos="1134"/>
        </w:tabs>
        <w:ind w:left="0" w:firstLine="709"/>
        <w:jc w:val="both"/>
      </w:pPr>
      <w:r w:rsidRPr="00AF7F06">
        <w:t>оказание пособия при недержании кала;</w:t>
      </w:r>
    </w:p>
    <w:p w:rsidR="00EA69C2" w:rsidRPr="00AF7F06" w:rsidRDefault="00EA69C2" w:rsidP="00DC4332">
      <w:pPr>
        <w:pStyle w:val="aa"/>
        <w:numPr>
          <w:ilvl w:val="0"/>
          <w:numId w:val="7"/>
        </w:numPr>
        <w:tabs>
          <w:tab w:val="left" w:pos="1134"/>
        </w:tabs>
        <w:ind w:left="0" w:firstLine="709"/>
        <w:jc w:val="both"/>
      </w:pPr>
      <w:r w:rsidRPr="00AF7F06">
        <w:lastRenderedPageBreak/>
        <w:t>постановку сифонной клизмы;</w:t>
      </w:r>
    </w:p>
    <w:p w:rsidR="00EA69C2" w:rsidRPr="00AF7F06" w:rsidRDefault="00EA69C2" w:rsidP="00DC4332">
      <w:pPr>
        <w:pStyle w:val="aa"/>
        <w:numPr>
          <w:ilvl w:val="0"/>
          <w:numId w:val="7"/>
        </w:numPr>
        <w:tabs>
          <w:tab w:val="left" w:pos="1134"/>
        </w:tabs>
        <w:ind w:left="0" w:firstLine="709"/>
        <w:jc w:val="both"/>
      </w:pPr>
      <w:r w:rsidRPr="00AF7F06">
        <w:t>оказание пособия при мочеиспускании тяжелобольного пациента;</w:t>
      </w:r>
    </w:p>
    <w:p w:rsidR="00EA69C2" w:rsidRPr="00AF7F06" w:rsidRDefault="00EA69C2" w:rsidP="00DC4332">
      <w:pPr>
        <w:pStyle w:val="aa"/>
        <w:numPr>
          <w:ilvl w:val="0"/>
          <w:numId w:val="7"/>
        </w:numPr>
        <w:tabs>
          <w:tab w:val="left" w:pos="1134"/>
        </w:tabs>
        <w:ind w:left="0" w:firstLine="709"/>
        <w:jc w:val="both"/>
      </w:pPr>
      <w:r w:rsidRPr="00AF7F06">
        <w:t>осуществление ухода за мочевым катетером;</w:t>
      </w:r>
    </w:p>
    <w:p w:rsidR="00EA69C2" w:rsidRPr="00AF7F06" w:rsidRDefault="00EA69C2" w:rsidP="00DC4332">
      <w:pPr>
        <w:pStyle w:val="aa"/>
        <w:numPr>
          <w:ilvl w:val="0"/>
          <w:numId w:val="7"/>
        </w:numPr>
        <w:tabs>
          <w:tab w:val="left" w:pos="1134"/>
        </w:tabs>
        <w:ind w:left="0" w:firstLine="709"/>
        <w:jc w:val="both"/>
      </w:pPr>
      <w:r w:rsidRPr="00AF7F06">
        <w:t>осуществление ухода за цистостомой и уростомой;</w:t>
      </w:r>
    </w:p>
    <w:p w:rsidR="00EA69C2" w:rsidRPr="00AF7F06" w:rsidRDefault="00EA69C2" w:rsidP="00DC4332">
      <w:pPr>
        <w:pStyle w:val="aa"/>
        <w:numPr>
          <w:ilvl w:val="0"/>
          <w:numId w:val="7"/>
        </w:numPr>
        <w:tabs>
          <w:tab w:val="left" w:pos="1134"/>
        </w:tabs>
        <w:ind w:left="0" w:firstLine="709"/>
        <w:jc w:val="both"/>
      </w:pPr>
      <w:r w:rsidRPr="00AF7F06">
        <w:t>оказание пособия при недержании мочи;</w:t>
      </w:r>
    </w:p>
    <w:p w:rsidR="00EA69C2" w:rsidRPr="00AF7F06" w:rsidRDefault="00EA69C2" w:rsidP="00DC4332">
      <w:pPr>
        <w:pStyle w:val="aa"/>
        <w:numPr>
          <w:ilvl w:val="0"/>
          <w:numId w:val="7"/>
        </w:numPr>
        <w:tabs>
          <w:tab w:val="left" w:pos="1134"/>
        </w:tabs>
        <w:ind w:left="0" w:firstLine="709"/>
        <w:jc w:val="both"/>
      </w:pPr>
      <w:r w:rsidRPr="00AF7F06">
        <w:t>катетеризацию мочевого пузыря;</w:t>
      </w:r>
    </w:p>
    <w:p w:rsidR="00EA69C2" w:rsidRPr="00AF7F06" w:rsidRDefault="00EA69C2" w:rsidP="00DC4332">
      <w:pPr>
        <w:pStyle w:val="aa"/>
        <w:numPr>
          <w:ilvl w:val="0"/>
          <w:numId w:val="7"/>
        </w:numPr>
        <w:tabs>
          <w:tab w:val="left" w:pos="1134"/>
        </w:tabs>
        <w:ind w:left="0" w:firstLine="709"/>
        <w:jc w:val="both"/>
      </w:pPr>
      <w:r w:rsidRPr="00AF7F06">
        <w:t>оказание пособия при парентеральном введении лекарственных препаратов;</w:t>
      </w:r>
    </w:p>
    <w:p w:rsidR="00EA69C2" w:rsidRPr="00AF7F06" w:rsidRDefault="00EA69C2" w:rsidP="00DC4332">
      <w:pPr>
        <w:pStyle w:val="aa"/>
        <w:numPr>
          <w:ilvl w:val="0"/>
          <w:numId w:val="7"/>
        </w:numPr>
        <w:tabs>
          <w:tab w:val="left" w:pos="1134"/>
        </w:tabs>
        <w:ind w:left="0" w:firstLine="709"/>
        <w:jc w:val="both"/>
      </w:pPr>
      <w:r w:rsidRPr="00AF7F06">
        <w:t>введение лекарственных препаратов внутрикожно, внутримышечно, внутривенно, в очаг поражения кожи;</w:t>
      </w:r>
    </w:p>
    <w:p w:rsidR="00EA69C2" w:rsidRPr="00AF7F06" w:rsidRDefault="00EA69C2" w:rsidP="00DC4332">
      <w:pPr>
        <w:pStyle w:val="aa"/>
        <w:numPr>
          <w:ilvl w:val="0"/>
          <w:numId w:val="7"/>
        </w:numPr>
        <w:tabs>
          <w:tab w:val="left" w:pos="1134"/>
        </w:tabs>
        <w:ind w:left="0" w:firstLine="709"/>
        <w:jc w:val="both"/>
      </w:pPr>
      <w:r w:rsidRPr="00AF7F06">
        <w:t>катетеризацию периферических вен, в том числе кубитальной;</w:t>
      </w:r>
    </w:p>
    <w:p w:rsidR="00EA69C2" w:rsidRPr="00AF7F06" w:rsidRDefault="00EA69C2" w:rsidP="00DC4332">
      <w:pPr>
        <w:pStyle w:val="aa"/>
        <w:numPr>
          <w:ilvl w:val="0"/>
          <w:numId w:val="7"/>
        </w:numPr>
        <w:tabs>
          <w:tab w:val="left" w:pos="1134"/>
        </w:tabs>
        <w:ind w:left="0" w:firstLine="709"/>
        <w:jc w:val="both"/>
      </w:pPr>
      <w:r w:rsidRPr="00AF7F06">
        <w:t>непрерывное внутривенное введение лекарственных препаратов;</w:t>
      </w:r>
    </w:p>
    <w:p w:rsidR="00EA69C2" w:rsidRPr="00AF7F06" w:rsidRDefault="00EA69C2" w:rsidP="00DC4332">
      <w:pPr>
        <w:pStyle w:val="aa"/>
        <w:numPr>
          <w:ilvl w:val="0"/>
          <w:numId w:val="7"/>
        </w:numPr>
        <w:tabs>
          <w:tab w:val="left" w:pos="1134"/>
        </w:tabs>
        <w:ind w:left="0" w:firstLine="709"/>
        <w:jc w:val="both"/>
      </w:pPr>
      <w:r w:rsidRPr="00AF7F06">
        <w:t>осуществление ухода за сосудистым катетером</w:t>
      </w:r>
    </w:p>
    <w:p w:rsidR="00EA69C2" w:rsidRPr="00AF7F06" w:rsidRDefault="00210EE5" w:rsidP="00DC4332">
      <w:pPr>
        <w:numPr>
          <w:ilvl w:val="0"/>
          <w:numId w:val="8"/>
        </w:numPr>
        <w:tabs>
          <w:tab w:val="left" w:pos="1134"/>
        </w:tabs>
        <w:ind w:left="0" w:firstLine="709"/>
        <w:jc w:val="both"/>
        <w:rPr>
          <w:lang w:val="ru-RU" w:eastAsia="ru-RU"/>
        </w:rPr>
      </w:pPr>
      <w:r w:rsidRPr="00AF7F06">
        <w:rPr>
          <w:lang w:val="ru-RU"/>
        </w:rPr>
        <w:t>в</w:t>
      </w:r>
      <w:r w:rsidR="00EA69C2" w:rsidRPr="00AF7F06">
        <w:t>ыявлять факторы риска падений, развития пролежней, осуществлять профилактику пролежней, контактного дерматита, включая позиционирование и перемещение в постели, передвижение и транспортировку пациента с частичной или полной утратой способности самообслуживания, передвижения и общения</w:t>
      </w:r>
      <w:r w:rsidR="003F5790" w:rsidRPr="00AF7F06">
        <w:rPr>
          <w:lang w:val="ru-RU"/>
        </w:rPr>
        <w:t>;</w:t>
      </w:r>
    </w:p>
    <w:p w:rsidR="003F5790" w:rsidRPr="00AF7F06" w:rsidRDefault="00210EE5" w:rsidP="00DC4332">
      <w:pPr>
        <w:numPr>
          <w:ilvl w:val="0"/>
          <w:numId w:val="8"/>
        </w:numPr>
        <w:tabs>
          <w:tab w:val="left" w:pos="1134"/>
        </w:tabs>
        <w:ind w:left="0" w:firstLine="709"/>
        <w:jc w:val="both"/>
        <w:rPr>
          <w:lang w:val="ru-RU" w:eastAsia="ru-RU"/>
        </w:rPr>
      </w:pPr>
      <w:r w:rsidRPr="00AF7F06">
        <w:rPr>
          <w:lang w:val="ru-RU"/>
        </w:rPr>
        <w:t>п</w:t>
      </w:r>
      <w:r w:rsidR="003F5790" w:rsidRPr="00AF7F06">
        <w:t>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r w:rsidR="003F5790" w:rsidRPr="00AF7F06">
        <w:rPr>
          <w:lang w:val="ru-RU"/>
        </w:rPr>
        <w:t>;</w:t>
      </w:r>
    </w:p>
    <w:p w:rsidR="003F5790" w:rsidRPr="00AF7F06" w:rsidRDefault="005A7861" w:rsidP="00DC4332">
      <w:pPr>
        <w:numPr>
          <w:ilvl w:val="0"/>
          <w:numId w:val="8"/>
        </w:numPr>
        <w:tabs>
          <w:tab w:val="left" w:pos="1134"/>
        </w:tabs>
        <w:ind w:left="0" w:firstLine="709"/>
        <w:jc w:val="both"/>
        <w:rPr>
          <w:lang w:val="ru-RU" w:eastAsia="ru-RU"/>
        </w:rPr>
      </w:pPr>
      <w:r w:rsidRPr="00AF7F06">
        <w:rPr>
          <w:lang w:val="ru-RU"/>
        </w:rPr>
        <w:t>о</w:t>
      </w:r>
      <w:r w:rsidR="00210EE5" w:rsidRPr="00AF7F06">
        <w:t>существлять раздачу и применение лекарственных препаратов пациенту по назначению лечащего врача, разъяснять правила приема лекарственных препаратов, пределы назначенного лечащим врачом режима двигательной активности и контролировать выполнение назначений врача</w:t>
      </w:r>
      <w:r w:rsidR="00210EE5" w:rsidRPr="00AF7F06">
        <w:rPr>
          <w:lang w:val="ru-RU"/>
        </w:rPr>
        <w:t>;</w:t>
      </w:r>
    </w:p>
    <w:p w:rsidR="00210EE5" w:rsidRPr="00AF7F06" w:rsidRDefault="00210EE5" w:rsidP="00DC4332">
      <w:pPr>
        <w:numPr>
          <w:ilvl w:val="0"/>
          <w:numId w:val="8"/>
        </w:numPr>
        <w:tabs>
          <w:tab w:val="left" w:pos="1134"/>
        </w:tabs>
        <w:ind w:left="0" w:firstLine="709"/>
        <w:jc w:val="both"/>
        <w:rPr>
          <w:lang w:val="ru-RU" w:eastAsia="ru-RU"/>
        </w:rPr>
      </w:pPr>
      <w:r w:rsidRPr="00AF7F06">
        <w:rPr>
          <w:lang w:val="ru-RU"/>
        </w:rPr>
        <w:t>о</w:t>
      </w:r>
      <w:r w:rsidRPr="00AF7F06">
        <w:t>пределять и интерпретировать реакции пациента на прием назначенных лекарственных препаратов и процедуры ухода</w:t>
      </w:r>
      <w:r w:rsidRPr="00AF7F06">
        <w:rPr>
          <w:lang w:val="ru-RU"/>
        </w:rPr>
        <w:t>;</w:t>
      </w:r>
    </w:p>
    <w:p w:rsidR="00210EE5" w:rsidRPr="00AF7F06" w:rsidRDefault="00210EE5" w:rsidP="00DC4332">
      <w:pPr>
        <w:numPr>
          <w:ilvl w:val="0"/>
          <w:numId w:val="8"/>
        </w:numPr>
        <w:tabs>
          <w:tab w:val="left" w:pos="1134"/>
        </w:tabs>
        <w:ind w:left="0" w:firstLine="709"/>
        <w:jc w:val="both"/>
        <w:rPr>
          <w:lang w:val="ru-RU" w:eastAsia="ru-RU"/>
        </w:rPr>
      </w:pPr>
      <w:r w:rsidRPr="00AF7F06">
        <w:rPr>
          <w:lang w:val="ru-RU"/>
        </w:rPr>
        <w:t>п</w:t>
      </w:r>
      <w:r w:rsidRPr="00AF7F06">
        <w:t>роводить консультирование и обучение пациента и его родственников (законных представителей), лиц, осуществляющих уход, по вопросам ухода и самоухода</w:t>
      </w:r>
      <w:r w:rsidRPr="00AF7F06">
        <w:rPr>
          <w:lang w:val="ru-RU"/>
        </w:rPr>
        <w:t>;</w:t>
      </w:r>
    </w:p>
    <w:p w:rsidR="00210EE5" w:rsidRPr="00AF7F06" w:rsidRDefault="00210EE5" w:rsidP="00DC4332">
      <w:pPr>
        <w:numPr>
          <w:ilvl w:val="0"/>
          <w:numId w:val="8"/>
        </w:numPr>
        <w:tabs>
          <w:tab w:val="left" w:pos="1134"/>
        </w:tabs>
        <w:ind w:left="0" w:firstLine="709"/>
        <w:jc w:val="both"/>
        <w:rPr>
          <w:lang w:val="ru-RU" w:eastAsia="ru-RU"/>
        </w:rPr>
      </w:pPr>
      <w:r w:rsidRPr="00AF7F06">
        <w:rPr>
          <w:lang w:val="ru-RU"/>
        </w:rPr>
        <w:t>п</w:t>
      </w:r>
      <w:r w:rsidRPr="00AF7F06">
        <w:t>роводить подготовку пациента к лечебным и (или) диагностическим вмешательствам по назначению лечащего врача</w:t>
      </w:r>
      <w:r w:rsidRPr="00AF7F06">
        <w:rPr>
          <w:lang w:val="ru-RU"/>
        </w:rPr>
        <w:t>;</w:t>
      </w:r>
    </w:p>
    <w:p w:rsidR="00210EE5" w:rsidRPr="00AF7F06" w:rsidRDefault="00210EE5" w:rsidP="00DC4332">
      <w:pPr>
        <w:numPr>
          <w:ilvl w:val="0"/>
          <w:numId w:val="8"/>
        </w:numPr>
        <w:tabs>
          <w:tab w:val="left" w:pos="1134"/>
        </w:tabs>
        <w:ind w:left="0" w:firstLine="709"/>
        <w:jc w:val="both"/>
        <w:rPr>
          <w:lang w:val="ru-RU" w:eastAsia="ru-RU"/>
        </w:rPr>
      </w:pPr>
      <w:r w:rsidRPr="00AF7F06">
        <w:rPr>
          <w:lang w:val="ru-RU"/>
        </w:rPr>
        <w:t>с</w:t>
      </w:r>
      <w:r w:rsidRPr="00AF7F06">
        <w:t>обирать, подготавливать и размещать наборы инструментов, расходные материалы, лекарственные препараты для выполнения лечебных и (или) диагностических вмешательств по назначению лечащего врача</w:t>
      </w:r>
      <w:r w:rsidRPr="00AF7F06">
        <w:rPr>
          <w:lang w:val="ru-RU"/>
        </w:rPr>
        <w:t>;</w:t>
      </w:r>
    </w:p>
    <w:p w:rsidR="00210EE5" w:rsidRPr="00AF7F06" w:rsidRDefault="00210EE5" w:rsidP="00DC4332">
      <w:pPr>
        <w:pStyle w:val="a9"/>
        <w:numPr>
          <w:ilvl w:val="0"/>
          <w:numId w:val="8"/>
        </w:numPr>
        <w:tabs>
          <w:tab w:val="left" w:pos="1134"/>
        </w:tabs>
        <w:ind w:left="0" w:firstLine="709"/>
      </w:pPr>
      <w:r w:rsidRPr="00AF7F06">
        <w:t>проводить забор биологического материала пациента для лабораторных исследований по назначению лечащего врача;</w:t>
      </w:r>
    </w:p>
    <w:p w:rsidR="00210EE5" w:rsidRPr="00AF7F06" w:rsidRDefault="00210EE5" w:rsidP="00DC4332">
      <w:pPr>
        <w:numPr>
          <w:ilvl w:val="0"/>
          <w:numId w:val="8"/>
        </w:numPr>
        <w:tabs>
          <w:tab w:val="left" w:pos="1134"/>
        </w:tabs>
        <w:ind w:left="0" w:firstLine="709"/>
        <w:jc w:val="both"/>
        <w:rPr>
          <w:lang w:val="ru-RU" w:eastAsia="ru-RU"/>
        </w:rPr>
      </w:pPr>
      <w:r w:rsidRPr="00AF7F06">
        <w:rPr>
          <w:lang w:val="ru-RU"/>
        </w:rPr>
        <w:t>о</w:t>
      </w:r>
      <w:r w:rsidRPr="00AF7F06">
        <w:t>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сильно действующих лекарственных препаратов</w:t>
      </w:r>
      <w:r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а</w:t>
      </w:r>
      <w:r w:rsidR="00210EE5" w:rsidRPr="00AF7F06">
        <w:t>ссистировать врачу при выполнении лечебных и (или) диагностических вмешательств</w:t>
      </w:r>
      <w:r w:rsidR="00210EE5"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о</w:t>
      </w:r>
      <w:r w:rsidR="00210EE5" w:rsidRPr="00AF7F06">
        <w:t>существлять динамическое наблюдение за состоянием и самочувствием пациента во время лечебных и (или) диагностических вмешательств</w:t>
      </w:r>
      <w:r w:rsidR="00210EE5"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п</w:t>
      </w:r>
      <w:r w:rsidR="00210EE5" w:rsidRPr="00AF7F06">
        <w:t>роводить транспортную иммобилизацию и накладывать повязки по назначению врача или совместно с врачом</w:t>
      </w:r>
      <w:r w:rsidR="00210EE5"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о</w:t>
      </w:r>
      <w:r w:rsidR="00210EE5" w:rsidRPr="00AF7F06">
        <w:t>казывать медицинскую помощь в неотложной форме при внезапных острых заболеваниях, состояниях, обострении хронических заболеваний, отравлениях, травмах</w:t>
      </w:r>
      <w:r w:rsidR="00210EE5"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п</w:t>
      </w:r>
      <w:r w:rsidR="00210EE5" w:rsidRPr="00AF7F06">
        <w:t>олучать и передавать информацию по вопросам оказания медицинской помощи, в том числе с пациентами, имеющими нарушения зрения, слуха, поведения</w:t>
      </w:r>
      <w:r w:rsidR="00210EE5"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п</w:t>
      </w:r>
      <w:r w:rsidR="00210EE5" w:rsidRPr="00AF7F06">
        <w:t>роводить оценку интенсивности и характера болевого синдрома с использованием шкал оценки боли</w:t>
      </w:r>
      <w:r w:rsidR="00210EE5"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в</w:t>
      </w:r>
      <w:r w:rsidR="00210EE5" w:rsidRPr="00AF7F06">
        <w:t>ыявлять клинические признаки и симптомы терминальных состояний болезни, выполнять процедуры сестринского ухода за пациентом при терминальных состояниях болезни</w:t>
      </w:r>
      <w:r w:rsidR="00210EE5"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о</w:t>
      </w:r>
      <w:r w:rsidR="00210EE5" w:rsidRPr="00AF7F06">
        <w:t>казывать психологическую поддержку пациенту в терминальной стадии болезни и его родственникам (законным представителям)</w:t>
      </w:r>
      <w:r w:rsidR="00210EE5"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в</w:t>
      </w:r>
      <w:r w:rsidR="00210EE5" w:rsidRPr="00AF7F06">
        <w:t>ыполнять работу по проведению мероприятий медицинской реабилитации</w:t>
      </w:r>
      <w:r w:rsidR="00210EE5" w:rsidRPr="00AF7F06">
        <w:rPr>
          <w:lang w:val="ru-RU"/>
        </w:rPr>
        <w:t>;</w:t>
      </w:r>
    </w:p>
    <w:p w:rsidR="00210EE5" w:rsidRPr="00AF7F06" w:rsidRDefault="00210EE5" w:rsidP="00210EE5">
      <w:pPr>
        <w:rPr>
          <w:b/>
          <w:lang w:val="ru-RU" w:eastAsia="ru-RU"/>
        </w:rPr>
      </w:pPr>
      <w:r w:rsidRPr="00AF7F06">
        <w:rPr>
          <w:b/>
          <w:lang w:val="ru-RU" w:eastAsia="ru-RU"/>
        </w:rPr>
        <w:lastRenderedPageBreak/>
        <w:t>Овладеть необходимыми знаниями:</w:t>
      </w:r>
    </w:p>
    <w:p w:rsidR="00210EE5" w:rsidRPr="00AF7F06" w:rsidRDefault="001D1B82" w:rsidP="00DC4332">
      <w:pPr>
        <w:numPr>
          <w:ilvl w:val="0"/>
          <w:numId w:val="9"/>
        </w:numPr>
        <w:tabs>
          <w:tab w:val="left" w:pos="1134"/>
        </w:tabs>
        <w:ind w:left="0" w:firstLine="709"/>
        <w:jc w:val="both"/>
        <w:rPr>
          <w:b/>
          <w:lang w:val="ru-RU" w:eastAsia="ru-RU"/>
        </w:rPr>
      </w:pPr>
      <w:r w:rsidRPr="00AF7F06">
        <w:rPr>
          <w:lang w:val="ru-RU"/>
        </w:rPr>
        <w:t>о</w:t>
      </w:r>
      <w:r w:rsidR="005A7861" w:rsidRPr="00AF7F06">
        <w:t>сновы теории и практики сестринского дела, методы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т</w:t>
      </w:r>
      <w:r w:rsidR="005A7861" w:rsidRPr="00AF7F06">
        <w:t>ехнологии выполнения медицинских услуг, манипуляций и процедур сестринского ухода, особенности сестринского ухода с учетом заболевания, возрастных, культурных и этнических особенностей пациента</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д</w:t>
      </w:r>
      <w:r w:rsidR="005A7861" w:rsidRPr="00AF7F06">
        <w:t>иагностические критерии факторов риска падений, развития пролежней и контактного дерматита у пациентов, современные технологии медицинских услуг по гигиеническому уходу, позиционированию и перемещению в кровати пациентов, частично или полностью утративших способность к общению, передвижению и самообслуживанию</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а</w:t>
      </w:r>
      <w:r w:rsidR="005A7861" w:rsidRPr="00AF7F06">
        <w:t>натомо-физиологические особенности и показатели жизнедеятельности человека в разные возрастные периоды, правила измерения и интерпретации данных</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о</w:t>
      </w:r>
      <w:r w:rsidR="005A7861" w:rsidRPr="00AF7F06">
        <w:t>собенности и принципы лечебного питания пациентов в медицинской организации в зависимости от возраста и заболевания</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о</w:t>
      </w:r>
      <w:r w:rsidR="005A7861" w:rsidRPr="00AF7F06">
        <w:t>сновы клинической фармакологии, виды лекарственных форм, способы и правила введения лекарственных препаратов, инфузионных сред, побочные эффекты, виды реакций и осложнений лекарственной терапии, меры профилактики и оказания медицинской помощи в неотложной форме</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п</w:t>
      </w:r>
      <w:r w:rsidR="005A7861" w:rsidRPr="00AF7F06">
        <w:t>равила и порядок подготовки пациента к медицинским вмешательствам</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м</w:t>
      </w:r>
      <w:r w:rsidR="005A7861" w:rsidRPr="00AF7F06">
        <w:t>едицинские изделия (медицинские инструменты, расходные материалы, медицинское оборудование), применяемые для проведения лечебных и (или) диагностических процедур, оперативных вмешательств</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т</w:t>
      </w:r>
      <w:r w:rsidR="005A7861" w:rsidRPr="00AF7F06">
        <w:t>ребования к условиям забора, хранения и транспортировки биологического материала пациента</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п</w:t>
      </w:r>
      <w:r w:rsidR="005A7861" w:rsidRPr="00AF7F06">
        <w:t>орядок и правила учета, хранения и применения лекарственных препаратов, этилового спирта, спиртсодержащих препаратов, инфузионных сред, медицинских изделий, специализированных продуктов лечебного питания</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п</w:t>
      </w:r>
      <w:r w:rsidR="005A7861" w:rsidRPr="00AF7F06">
        <w:t>равила ассистирования врачу (фельдшеру) при выполнении лечебных или диагностических процедур</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к</w:t>
      </w:r>
      <w:r w:rsidR="005A7861" w:rsidRPr="00AF7F06">
        <w:t>линические признаки внезапных острых заболеваний, состояний, обострений хронических заболеваний, отравлений, травм без явных признаков угрозы жизни пациента, показания к оказанию медицинской помощи в неотложной форме</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п</w:t>
      </w:r>
      <w:r w:rsidR="005A7861" w:rsidRPr="00AF7F06">
        <w:t>равила оказания медицинской помощи в неотложной форме</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п</w:t>
      </w:r>
      <w:r w:rsidR="005A7861" w:rsidRPr="00AF7F06">
        <w:t>орядок оказания паллиативной медицинской помощи, методы, приемы и средства оценки интенсивности и контроля боли у пациентов</w:t>
      </w:r>
      <w:r w:rsidRPr="00AF7F06">
        <w:rPr>
          <w:lang w:val="ru-RU"/>
        </w:rPr>
        <w:t>;</w:t>
      </w:r>
    </w:p>
    <w:p w:rsidR="001D1B82" w:rsidRPr="00AF7F06" w:rsidRDefault="001D1B82" w:rsidP="00DC4332">
      <w:pPr>
        <w:numPr>
          <w:ilvl w:val="0"/>
          <w:numId w:val="9"/>
        </w:numPr>
        <w:tabs>
          <w:tab w:val="left" w:pos="1134"/>
        </w:tabs>
        <w:ind w:left="0" w:firstLine="709"/>
        <w:jc w:val="both"/>
        <w:rPr>
          <w:b/>
          <w:lang w:val="ru-RU" w:eastAsia="ru-RU"/>
        </w:rPr>
      </w:pPr>
      <w:r w:rsidRPr="00AF7F06">
        <w:rPr>
          <w:lang w:val="ru-RU"/>
        </w:rPr>
        <w:t>п</w:t>
      </w:r>
      <w:r w:rsidRPr="00AF7F06">
        <w:t>роцесс и стадии умирания человека, клинические признаки, основные симптомы в терминальной стадии заболевания, особенности сестринского ухода</w:t>
      </w:r>
      <w:r w:rsidRPr="00AF7F06">
        <w:rPr>
          <w:lang w:val="ru-RU"/>
        </w:rPr>
        <w:t>;</w:t>
      </w:r>
    </w:p>
    <w:p w:rsidR="001D1B82" w:rsidRPr="00AF7F06" w:rsidRDefault="001D1B82" w:rsidP="00DC4332">
      <w:pPr>
        <w:numPr>
          <w:ilvl w:val="0"/>
          <w:numId w:val="9"/>
        </w:numPr>
        <w:tabs>
          <w:tab w:val="left" w:pos="1134"/>
        </w:tabs>
        <w:ind w:left="0" w:firstLine="709"/>
        <w:jc w:val="both"/>
        <w:rPr>
          <w:b/>
          <w:lang w:val="ru-RU" w:eastAsia="ru-RU"/>
        </w:rPr>
      </w:pPr>
      <w:r w:rsidRPr="00AF7F06">
        <w:rPr>
          <w:lang w:val="ru-RU"/>
        </w:rPr>
        <w:t>п</w:t>
      </w:r>
      <w:r w:rsidRPr="00AF7F06">
        <w:t>ризнаки биологической смерти человека и процедуры, связанные с подготовкой тела умершего пациента к транспортировке</w:t>
      </w:r>
      <w:r w:rsidRPr="00AF7F06">
        <w:rPr>
          <w:lang w:val="ru-RU"/>
        </w:rPr>
        <w:t>;</w:t>
      </w:r>
    </w:p>
    <w:p w:rsidR="001D1B82" w:rsidRPr="00AF7F06" w:rsidRDefault="001D1B82" w:rsidP="00DC4332">
      <w:pPr>
        <w:numPr>
          <w:ilvl w:val="0"/>
          <w:numId w:val="9"/>
        </w:numPr>
        <w:tabs>
          <w:tab w:val="left" w:pos="1134"/>
        </w:tabs>
        <w:ind w:left="0" w:firstLine="709"/>
        <w:jc w:val="both"/>
        <w:rPr>
          <w:b/>
          <w:lang w:val="ru-RU" w:eastAsia="ru-RU"/>
        </w:rPr>
      </w:pPr>
      <w:r w:rsidRPr="00AF7F06">
        <w:rPr>
          <w:lang w:val="ru-RU"/>
        </w:rPr>
        <w:t>п</w:t>
      </w:r>
      <w:r w:rsidRPr="00AF7F06">
        <w:t>сихология общения с пациентом, находящимся в терминальной стадии болезни, способы оказания психологической поддержки родственникам (законным представителям)</w:t>
      </w:r>
      <w:r w:rsidRPr="00AF7F06">
        <w:rPr>
          <w:lang w:val="ru-RU"/>
        </w:rPr>
        <w:t>;</w:t>
      </w:r>
    </w:p>
    <w:p w:rsidR="001D1B82" w:rsidRPr="00210EE5" w:rsidRDefault="001D1B82" w:rsidP="00DC4332">
      <w:pPr>
        <w:numPr>
          <w:ilvl w:val="0"/>
          <w:numId w:val="9"/>
        </w:numPr>
        <w:tabs>
          <w:tab w:val="left" w:pos="1134"/>
        </w:tabs>
        <w:ind w:left="0" w:firstLine="709"/>
        <w:jc w:val="both"/>
        <w:rPr>
          <w:b/>
          <w:lang w:val="ru-RU" w:eastAsia="ru-RU"/>
        </w:rPr>
      </w:pPr>
      <w:r w:rsidRPr="00AF7F06">
        <w:rPr>
          <w:lang w:val="ru-RU"/>
        </w:rPr>
        <w:t>п</w:t>
      </w:r>
      <w:r w:rsidRPr="00AF7F06">
        <w:t>орядок медицинской реабилитации</w:t>
      </w:r>
    </w:p>
    <w:p w:rsidR="001D1B82" w:rsidRDefault="001D1B82"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ru-RU"/>
        </w:rPr>
      </w:pPr>
    </w:p>
    <w:p w:rsidR="000D6E9F" w:rsidRPr="00AF7F06"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ru-RU"/>
        </w:rPr>
      </w:pPr>
      <w:r w:rsidRPr="00AF7F06">
        <w:rPr>
          <w:b/>
          <w:lang w:val="ru-RU"/>
        </w:rPr>
        <w:t>1.3. Количество часов на освоение программы профессионального модуля:</w:t>
      </w:r>
    </w:p>
    <w:p w:rsidR="000D6E9F" w:rsidRPr="00AF7F06"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AF7F06">
        <w:rPr>
          <w:lang w:val="ru-RU"/>
        </w:rPr>
        <w:t xml:space="preserve">всего – </w:t>
      </w:r>
      <w:r w:rsidR="002202BB">
        <w:rPr>
          <w:lang w:val="ru-RU"/>
        </w:rPr>
        <w:t>1116</w:t>
      </w:r>
      <w:r w:rsidR="00F8303D" w:rsidRPr="00AF7F06">
        <w:rPr>
          <w:lang w:val="ru-RU"/>
        </w:rPr>
        <w:t xml:space="preserve"> </w:t>
      </w:r>
      <w:r w:rsidR="009B565A" w:rsidRPr="00AF7F06">
        <w:rPr>
          <w:lang w:val="ru-RU"/>
        </w:rPr>
        <w:t>час</w:t>
      </w:r>
      <w:r w:rsidR="002202BB">
        <w:rPr>
          <w:lang w:val="ru-RU"/>
        </w:rPr>
        <w:t>ов</w:t>
      </w:r>
      <w:r w:rsidRPr="00AF7F06">
        <w:rPr>
          <w:lang w:val="ru-RU"/>
        </w:rPr>
        <w:t>, в том числе:</w:t>
      </w:r>
    </w:p>
    <w:p w:rsidR="000D6E9F" w:rsidRPr="00AF7F06"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AF7F06">
        <w:rPr>
          <w:lang w:val="ru-RU"/>
        </w:rPr>
        <w:t xml:space="preserve">учебной </w:t>
      </w:r>
      <w:r w:rsidR="00527D38" w:rsidRPr="00AF7F06">
        <w:rPr>
          <w:lang w:val="ru-RU"/>
        </w:rPr>
        <w:t xml:space="preserve">практики – </w:t>
      </w:r>
      <w:r w:rsidR="002202BB">
        <w:rPr>
          <w:lang w:val="ru-RU"/>
        </w:rPr>
        <w:t>90</w:t>
      </w:r>
      <w:r w:rsidR="00F8303D" w:rsidRPr="00AF7F06">
        <w:rPr>
          <w:lang w:val="ru-RU"/>
        </w:rPr>
        <w:t xml:space="preserve"> час</w:t>
      </w:r>
      <w:r w:rsidR="00AF7F06" w:rsidRPr="00AF7F06">
        <w:rPr>
          <w:lang w:val="ru-RU"/>
        </w:rPr>
        <w:t>ов</w:t>
      </w:r>
      <w:r w:rsidR="00527D38" w:rsidRPr="00AF7F06">
        <w:rPr>
          <w:lang w:val="ru-RU"/>
        </w:rPr>
        <w:t>;</w:t>
      </w:r>
    </w:p>
    <w:p w:rsidR="00527D38" w:rsidRPr="00AF7F06" w:rsidRDefault="00527D38"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AF7F06">
        <w:rPr>
          <w:lang w:val="ru-RU"/>
        </w:rPr>
        <w:t xml:space="preserve">производственной практики – </w:t>
      </w:r>
      <w:r w:rsidR="002202BB">
        <w:rPr>
          <w:lang w:val="ru-RU"/>
        </w:rPr>
        <w:t>162</w:t>
      </w:r>
      <w:r w:rsidR="00F8303D" w:rsidRPr="00AF7F06">
        <w:rPr>
          <w:lang w:val="ru-RU"/>
        </w:rPr>
        <w:t xml:space="preserve"> часа</w:t>
      </w:r>
      <w:r w:rsidRPr="00AF7F06">
        <w:rPr>
          <w:lang w:val="ru-RU"/>
        </w:rPr>
        <w:t>;</w:t>
      </w:r>
    </w:p>
    <w:p w:rsidR="000D6E9F" w:rsidRPr="00A636B9" w:rsidRDefault="000D6E9F" w:rsidP="000D6E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lang w:val="ru-RU"/>
        </w:rPr>
      </w:pPr>
      <w:r w:rsidRPr="004257D3">
        <w:rPr>
          <w:b w:val="0"/>
          <w:caps/>
          <w:color w:val="FF0000"/>
          <w:sz w:val="24"/>
          <w:szCs w:val="24"/>
          <w:lang w:val="ru-RU"/>
        </w:rPr>
        <w:br w:type="page"/>
      </w:r>
      <w:r w:rsidRPr="00A636B9">
        <w:rPr>
          <w:rFonts w:ascii="Times New Roman" w:hAnsi="Times New Roman" w:cs="Times New Roman"/>
          <w:caps/>
          <w:sz w:val="24"/>
          <w:szCs w:val="24"/>
          <w:lang w:val="ru-RU"/>
        </w:rPr>
        <w:lastRenderedPageBreak/>
        <w:t xml:space="preserve">2. результаты освоения ПРОФЕССИОНАЛЬНОГО МОДУЛЯ </w:t>
      </w:r>
    </w:p>
    <w:p w:rsidR="004A4FCE" w:rsidRDefault="004A4FCE" w:rsidP="00F8303D">
      <w:pPr>
        <w:pStyle w:val="ConsPlusNormal"/>
        <w:jc w:val="both"/>
        <w:rPr>
          <w:rFonts w:ascii="Times New Roman" w:hAnsi="Times New Roman" w:cs="Times New Roman"/>
          <w:color w:val="00B050"/>
          <w:sz w:val="24"/>
          <w:szCs w:val="24"/>
        </w:rPr>
      </w:pPr>
    </w:p>
    <w:p w:rsidR="00F8303D" w:rsidRPr="00AF7F06" w:rsidRDefault="004A4FCE" w:rsidP="00F8303D">
      <w:pPr>
        <w:pStyle w:val="ConsPlusNormal"/>
        <w:jc w:val="both"/>
        <w:rPr>
          <w:rFonts w:ascii="Times New Roman" w:hAnsi="Times New Roman" w:cs="Times New Roman"/>
          <w:sz w:val="24"/>
          <w:szCs w:val="24"/>
        </w:rPr>
      </w:pPr>
      <w:r w:rsidRPr="00AF7F06">
        <w:rPr>
          <w:rFonts w:ascii="Times New Roman" w:hAnsi="Times New Roman" w:cs="Times New Roman"/>
          <w:sz w:val="24"/>
          <w:szCs w:val="24"/>
        </w:rPr>
        <w:t>В</w:t>
      </w:r>
      <w:r w:rsidRPr="00AF7F06">
        <w:rPr>
          <w:rFonts w:ascii="Times New Roman" w:hAnsi="Times New Roman" w:cs="Times New Roman"/>
          <w:spacing w:val="3"/>
          <w:sz w:val="24"/>
          <w:szCs w:val="24"/>
        </w:rPr>
        <w:t xml:space="preserve"> </w:t>
      </w:r>
      <w:r w:rsidRPr="00AF7F06">
        <w:rPr>
          <w:rFonts w:ascii="Times New Roman" w:hAnsi="Times New Roman" w:cs="Times New Roman"/>
          <w:sz w:val="24"/>
          <w:szCs w:val="24"/>
        </w:rPr>
        <w:t>результате</w:t>
      </w:r>
      <w:r w:rsidRPr="00AF7F06">
        <w:rPr>
          <w:rFonts w:ascii="Times New Roman" w:hAnsi="Times New Roman" w:cs="Times New Roman"/>
          <w:spacing w:val="3"/>
          <w:sz w:val="24"/>
          <w:szCs w:val="24"/>
        </w:rPr>
        <w:t xml:space="preserve"> </w:t>
      </w:r>
      <w:r w:rsidRPr="00AF7F06">
        <w:rPr>
          <w:rFonts w:ascii="Times New Roman" w:hAnsi="Times New Roman" w:cs="Times New Roman"/>
          <w:sz w:val="24"/>
          <w:szCs w:val="24"/>
        </w:rPr>
        <w:t>освоения</w:t>
      </w:r>
      <w:r w:rsidRPr="00AF7F06">
        <w:rPr>
          <w:rFonts w:ascii="Times New Roman" w:hAnsi="Times New Roman" w:cs="Times New Roman"/>
          <w:spacing w:val="3"/>
          <w:sz w:val="24"/>
          <w:szCs w:val="24"/>
        </w:rPr>
        <w:t xml:space="preserve"> </w:t>
      </w:r>
      <w:r w:rsidRPr="00AF7F06">
        <w:rPr>
          <w:rFonts w:ascii="Times New Roman" w:hAnsi="Times New Roman" w:cs="Times New Roman"/>
          <w:bCs/>
          <w:sz w:val="24"/>
          <w:szCs w:val="24"/>
        </w:rPr>
        <w:t>ПМ 04 Оказание медицинской помощи, осуществление сестринского ухода и наблюдения за пациентами при заболеваниях и (или) состояниях МДК 04.01 Общий уход за пациентом и медицинская манипуляционная техника</w:t>
      </w:r>
      <w:r w:rsidRPr="00AF7F06">
        <w:rPr>
          <w:rFonts w:ascii="Times New Roman" w:hAnsi="Times New Roman" w:cs="Times New Roman"/>
          <w:spacing w:val="3"/>
          <w:sz w:val="24"/>
          <w:szCs w:val="24"/>
        </w:rPr>
        <w:t xml:space="preserve"> </w:t>
      </w:r>
      <w:r w:rsidRPr="00AF7F06">
        <w:rPr>
          <w:rFonts w:ascii="Times New Roman" w:hAnsi="Times New Roman" w:cs="Times New Roman"/>
          <w:sz w:val="24"/>
          <w:szCs w:val="24"/>
        </w:rPr>
        <w:t>должны</w:t>
      </w:r>
      <w:r w:rsidRPr="00AF7F06">
        <w:rPr>
          <w:rFonts w:ascii="Times New Roman" w:hAnsi="Times New Roman" w:cs="Times New Roman"/>
          <w:spacing w:val="4"/>
          <w:sz w:val="24"/>
          <w:szCs w:val="24"/>
        </w:rPr>
        <w:t xml:space="preserve"> </w:t>
      </w:r>
      <w:r w:rsidRPr="00AF7F06">
        <w:rPr>
          <w:rFonts w:ascii="Times New Roman" w:hAnsi="Times New Roman" w:cs="Times New Roman"/>
          <w:sz w:val="24"/>
          <w:szCs w:val="24"/>
        </w:rPr>
        <w:t>быть</w:t>
      </w:r>
      <w:r w:rsidRPr="00AF7F06">
        <w:rPr>
          <w:rFonts w:ascii="Times New Roman" w:hAnsi="Times New Roman" w:cs="Times New Roman"/>
          <w:spacing w:val="3"/>
          <w:sz w:val="24"/>
          <w:szCs w:val="24"/>
        </w:rPr>
        <w:t xml:space="preserve"> </w:t>
      </w:r>
      <w:r w:rsidRPr="00AF7F06">
        <w:rPr>
          <w:rFonts w:ascii="Times New Roman" w:hAnsi="Times New Roman" w:cs="Times New Roman"/>
          <w:sz w:val="24"/>
          <w:szCs w:val="24"/>
        </w:rPr>
        <w:t>сформированы</w:t>
      </w:r>
      <w:r w:rsidRPr="00AF7F06">
        <w:rPr>
          <w:rFonts w:ascii="Times New Roman" w:hAnsi="Times New Roman" w:cs="Times New Roman"/>
          <w:spacing w:val="-50"/>
          <w:sz w:val="24"/>
          <w:szCs w:val="24"/>
        </w:rPr>
        <w:t xml:space="preserve"> </w:t>
      </w:r>
      <w:r w:rsidRPr="00AF7F06">
        <w:rPr>
          <w:rFonts w:ascii="Times New Roman" w:hAnsi="Times New Roman" w:cs="Times New Roman"/>
          <w:sz w:val="24"/>
          <w:szCs w:val="24"/>
        </w:rPr>
        <w:t>общие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2"/>
          <w:sz w:val="24"/>
          <w:szCs w:val="24"/>
        </w:rPr>
        <w:t xml:space="preserve"> </w:t>
      </w:r>
      <w:r w:rsidRPr="00AF7F06">
        <w:rPr>
          <w:rFonts w:ascii="Times New Roman" w:hAnsi="Times New Roman" w:cs="Times New Roman"/>
          <w:sz w:val="24"/>
          <w:szCs w:val="24"/>
        </w:rPr>
        <w:t>профессиональные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компетенции, на основании Федерального государственного образовательного стандарта среднего профессионального образования по специальности 34.02.01. «Сестринское дело» (приказ Министерства образования и науки Российской Федерации № 527 от 04.07.2022 г, зарегистрировано в Минюсте России 29.07.2022 N 69452)</w:t>
      </w:r>
    </w:p>
    <w:p w:rsidR="00DB4123" w:rsidRPr="00AF7F06" w:rsidRDefault="00DB4123" w:rsidP="00F8303D">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9256"/>
      </w:tblGrid>
      <w:tr w:rsidR="00F8303D" w:rsidRPr="00AF7F06" w:rsidTr="00663BE1">
        <w:trPr>
          <w:trHeight w:val="651"/>
        </w:trPr>
        <w:tc>
          <w:tcPr>
            <w:tcW w:w="559" w:type="pct"/>
            <w:tcBorders>
              <w:top w:val="single" w:sz="12" w:space="0" w:color="auto"/>
              <w:left w:val="single" w:sz="12" w:space="0" w:color="auto"/>
              <w:bottom w:val="single" w:sz="12" w:space="0" w:color="auto"/>
              <w:right w:val="single" w:sz="4" w:space="0" w:color="auto"/>
            </w:tcBorders>
            <w:vAlign w:val="center"/>
            <w:hideMark/>
          </w:tcPr>
          <w:p w:rsidR="00F8303D" w:rsidRPr="00AF7F06" w:rsidRDefault="00F8303D" w:rsidP="00663BE1">
            <w:pPr>
              <w:widowControl w:val="0"/>
              <w:suppressAutoHyphens/>
              <w:jc w:val="center"/>
              <w:rPr>
                <w:b/>
              </w:rPr>
            </w:pPr>
            <w:r w:rsidRPr="00AF7F06">
              <w:rPr>
                <w:b/>
              </w:rPr>
              <w:t>Код</w:t>
            </w:r>
          </w:p>
        </w:tc>
        <w:tc>
          <w:tcPr>
            <w:tcW w:w="4441" w:type="pct"/>
            <w:tcBorders>
              <w:top w:val="single" w:sz="12" w:space="0" w:color="auto"/>
              <w:left w:val="single" w:sz="4" w:space="0" w:color="auto"/>
              <w:bottom w:val="single" w:sz="4" w:space="0" w:color="auto"/>
              <w:right w:val="single" w:sz="12" w:space="0" w:color="auto"/>
            </w:tcBorders>
            <w:vAlign w:val="center"/>
            <w:hideMark/>
          </w:tcPr>
          <w:p w:rsidR="00F8303D" w:rsidRPr="00AF7F06" w:rsidRDefault="00F8303D" w:rsidP="00663BE1">
            <w:pPr>
              <w:widowControl w:val="0"/>
              <w:suppressAutoHyphens/>
              <w:jc w:val="center"/>
              <w:rPr>
                <w:b/>
              </w:rPr>
            </w:pPr>
            <w:r w:rsidRPr="00AF7F06">
              <w:rPr>
                <w:b/>
              </w:rPr>
              <w:t>Наименование результата обучения</w:t>
            </w:r>
          </w:p>
        </w:tc>
      </w:tr>
      <w:tr w:rsidR="00F8303D" w:rsidRPr="00AF7F06" w:rsidTr="009101FA">
        <w:tc>
          <w:tcPr>
            <w:tcW w:w="559" w:type="pct"/>
            <w:tcBorders>
              <w:top w:val="single" w:sz="12" w:space="0" w:color="auto"/>
              <w:left w:val="single" w:sz="12" w:space="0" w:color="auto"/>
              <w:bottom w:val="single" w:sz="4" w:space="0" w:color="auto"/>
              <w:right w:val="single" w:sz="4" w:space="0" w:color="auto"/>
            </w:tcBorders>
            <w:vAlign w:val="center"/>
            <w:hideMark/>
          </w:tcPr>
          <w:p w:rsidR="00F8303D" w:rsidRPr="00AF7F06" w:rsidRDefault="00F8303D" w:rsidP="009101FA">
            <w:pPr>
              <w:widowControl w:val="0"/>
              <w:spacing w:line="360" w:lineRule="auto"/>
            </w:pPr>
            <w:r w:rsidRPr="00AF7F06">
              <w:t xml:space="preserve">ПК </w:t>
            </w:r>
            <w:r w:rsidR="009101FA" w:rsidRPr="00AF7F06">
              <w:rPr>
                <w:lang w:val="ru-RU"/>
              </w:rPr>
              <w:t>4</w:t>
            </w:r>
            <w:r w:rsidRPr="00AF7F06">
              <w:t>.1.</w:t>
            </w:r>
          </w:p>
        </w:tc>
        <w:tc>
          <w:tcPr>
            <w:tcW w:w="4441" w:type="pct"/>
            <w:tcBorders>
              <w:top w:val="single" w:sz="4" w:space="0" w:color="auto"/>
              <w:left w:val="single" w:sz="4" w:space="0" w:color="auto"/>
              <w:bottom w:val="single" w:sz="4" w:space="0" w:color="auto"/>
              <w:right w:val="single" w:sz="12" w:space="0" w:color="auto"/>
            </w:tcBorders>
            <w:vAlign w:val="center"/>
            <w:hideMark/>
          </w:tcPr>
          <w:p w:rsidR="00F8303D"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Проводить</w:t>
            </w:r>
            <w:r w:rsidRPr="00AF7F06">
              <w:rPr>
                <w:rFonts w:ascii="Times New Roman" w:hAnsi="Times New Roman" w:cs="Times New Roman"/>
                <w:spacing w:val="-9"/>
                <w:sz w:val="24"/>
                <w:szCs w:val="24"/>
              </w:rPr>
              <w:t xml:space="preserve"> </w:t>
            </w:r>
            <w:r w:rsidRPr="00AF7F06">
              <w:rPr>
                <w:rFonts w:ascii="Times New Roman" w:hAnsi="Times New Roman" w:cs="Times New Roman"/>
                <w:sz w:val="24"/>
                <w:szCs w:val="24"/>
              </w:rPr>
              <w:t>оценку</w:t>
            </w:r>
            <w:r w:rsidRPr="00AF7F06">
              <w:rPr>
                <w:rFonts w:ascii="Times New Roman" w:hAnsi="Times New Roman" w:cs="Times New Roman"/>
                <w:spacing w:val="-8"/>
                <w:sz w:val="24"/>
                <w:szCs w:val="24"/>
              </w:rPr>
              <w:t xml:space="preserve"> </w:t>
            </w:r>
            <w:r w:rsidRPr="00AF7F06">
              <w:rPr>
                <w:rFonts w:ascii="Times New Roman" w:hAnsi="Times New Roman" w:cs="Times New Roman"/>
                <w:sz w:val="24"/>
                <w:szCs w:val="24"/>
              </w:rPr>
              <w:t>состояния</w:t>
            </w:r>
            <w:r w:rsidRPr="00AF7F06">
              <w:rPr>
                <w:rFonts w:ascii="Times New Roman" w:hAnsi="Times New Roman" w:cs="Times New Roman"/>
                <w:spacing w:val="-8"/>
                <w:sz w:val="24"/>
                <w:szCs w:val="24"/>
              </w:rPr>
              <w:t xml:space="preserve"> </w:t>
            </w:r>
            <w:r w:rsidRPr="00AF7F06">
              <w:rPr>
                <w:rFonts w:ascii="Times New Roman" w:hAnsi="Times New Roman" w:cs="Times New Roman"/>
                <w:sz w:val="24"/>
                <w:szCs w:val="24"/>
              </w:rPr>
              <w:t>пациента</w:t>
            </w:r>
          </w:p>
        </w:tc>
      </w:tr>
      <w:tr w:rsidR="00F8303D" w:rsidRPr="00AF7F06" w:rsidTr="009101FA">
        <w:tc>
          <w:tcPr>
            <w:tcW w:w="559" w:type="pct"/>
            <w:tcBorders>
              <w:top w:val="single" w:sz="4" w:space="0" w:color="auto"/>
              <w:left w:val="single" w:sz="12" w:space="0" w:color="auto"/>
              <w:bottom w:val="single" w:sz="4" w:space="0" w:color="auto"/>
              <w:right w:val="single" w:sz="4" w:space="0" w:color="auto"/>
            </w:tcBorders>
            <w:vAlign w:val="center"/>
            <w:hideMark/>
          </w:tcPr>
          <w:p w:rsidR="00F8303D" w:rsidRPr="00AF7F06" w:rsidRDefault="00F8303D" w:rsidP="009101FA">
            <w:pPr>
              <w:widowControl w:val="0"/>
              <w:spacing w:line="360" w:lineRule="auto"/>
            </w:pPr>
            <w:r w:rsidRPr="00AF7F06">
              <w:rPr>
                <w:bCs/>
              </w:rPr>
              <w:t xml:space="preserve">ПК </w:t>
            </w:r>
            <w:r w:rsidR="009101FA" w:rsidRPr="00AF7F06">
              <w:rPr>
                <w:bCs/>
                <w:lang w:val="ru-RU"/>
              </w:rPr>
              <w:t>4</w:t>
            </w:r>
            <w:r w:rsidRPr="00AF7F06">
              <w:rPr>
                <w:bCs/>
              </w:rPr>
              <w:t>.2.</w:t>
            </w:r>
          </w:p>
        </w:tc>
        <w:tc>
          <w:tcPr>
            <w:tcW w:w="4441" w:type="pct"/>
            <w:tcBorders>
              <w:top w:val="single" w:sz="4" w:space="0" w:color="auto"/>
              <w:left w:val="single" w:sz="4" w:space="0" w:color="auto"/>
              <w:bottom w:val="single" w:sz="4" w:space="0" w:color="auto"/>
              <w:right w:val="single" w:sz="12" w:space="0" w:color="auto"/>
            </w:tcBorders>
            <w:vAlign w:val="center"/>
            <w:hideMark/>
          </w:tcPr>
          <w:p w:rsidR="00F8303D"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Выполнять</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медицинские</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манипуляции</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при</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оказании</w:t>
            </w:r>
            <w:r w:rsidRPr="00AF7F06">
              <w:rPr>
                <w:rFonts w:ascii="Times New Roman" w:hAnsi="Times New Roman" w:cs="Times New Roman"/>
                <w:spacing w:val="-50"/>
                <w:sz w:val="24"/>
                <w:szCs w:val="24"/>
              </w:rPr>
              <w:t xml:space="preserve"> </w:t>
            </w:r>
            <w:r w:rsidRPr="00AF7F06">
              <w:rPr>
                <w:rFonts w:ascii="Times New Roman" w:hAnsi="Times New Roman" w:cs="Times New Roman"/>
                <w:sz w:val="24"/>
                <w:szCs w:val="24"/>
              </w:rPr>
              <w:t>медицинской помощи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пациенту</w:t>
            </w:r>
          </w:p>
        </w:tc>
      </w:tr>
      <w:tr w:rsidR="00F8303D" w:rsidRPr="00AF7F06" w:rsidTr="009101FA">
        <w:tc>
          <w:tcPr>
            <w:tcW w:w="559" w:type="pct"/>
            <w:tcBorders>
              <w:top w:val="single" w:sz="4" w:space="0" w:color="auto"/>
              <w:left w:val="single" w:sz="12" w:space="0" w:color="auto"/>
              <w:bottom w:val="single" w:sz="4" w:space="0" w:color="auto"/>
              <w:right w:val="single" w:sz="4" w:space="0" w:color="auto"/>
            </w:tcBorders>
            <w:vAlign w:val="center"/>
            <w:hideMark/>
          </w:tcPr>
          <w:p w:rsidR="00F8303D" w:rsidRPr="00AF7F06" w:rsidRDefault="00F8303D" w:rsidP="009101FA">
            <w:pPr>
              <w:widowControl w:val="0"/>
              <w:spacing w:line="360" w:lineRule="auto"/>
            </w:pPr>
            <w:r w:rsidRPr="00AF7F06">
              <w:rPr>
                <w:bCs/>
              </w:rPr>
              <w:t xml:space="preserve">ПК </w:t>
            </w:r>
            <w:r w:rsidR="009101FA" w:rsidRPr="00AF7F06">
              <w:rPr>
                <w:bCs/>
                <w:lang w:val="ru-RU"/>
              </w:rPr>
              <w:t>4</w:t>
            </w:r>
            <w:r w:rsidRPr="00AF7F06">
              <w:rPr>
                <w:bCs/>
              </w:rPr>
              <w:t>.3.</w:t>
            </w:r>
          </w:p>
        </w:tc>
        <w:tc>
          <w:tcPr>
            <w:tcW w:w="4441" w:type="pct"/>
            <w:tcBorders>
              <w:top w:val="single" w:sz="4" w:space="0" w:color="auto"/>
              <w:left w:val="single" w:sz="4" w:space="0" w:color="auto"/>
              <w:bottom w:val="single" w:sz="4" w:space="0" w:color="auto"/>
              <w:right w:val="single" w:sz="12" w:space="0" w:color="auto"/>
            </w:tcBorders>
            <w:vAlign w:val="center"/>
            <w:hideMark/>
          </w:tcPr>
          <w:p w:rsidR="00F8303D"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Осуществлять</w:t>
            </w:r>
            <w:r w:rsidRPr="00AF7F06">
              <w:rPr>
                <w:rFonts w:ascii="Times New Roman" w:hAnsi="Times New Roman" w:cs="Times New Roman"/>
                <w:spacing w:val="-9"/>
                <w:sz w:val="24"/>
                <w:szCs w:val="24"/>
              </w:rPr>
              <w:t xml:space="preserve"> </w:t>
            </w:r>
            <w:r w:rsidRPr="00AF7F06">
              <w:rPr>
                <w:rFonts w:ascii="Times New Roman" w:hAnsi="Times New Roman" w:cs="Times New Roman"/>
                <w:sz w:val="24"/>
                <w:szCs w:val="24"/>
              </w:rPr>
              <w:t>уход</w:t>
            </w:r>
            <w:r w:rsidRPr="00AF7F06">
              <w:rPr>
                <w:rFonts w:ascii="Times New Roman" w:hAnsi="Times New Roman" w:cs="Times New Roman"/>
                <w:spacing w:val="-7"/>
                <w:sz w:val="24"/>
                <w:szCs w:val="24"/>
              </w:rPr>
              <w:t xml:space="preserve"> </w:t>
            </w:r>
            <w:r w:rsidRPr="00AF7F06">
              <w:rPr>
                <w:rFonts w:ascii="Times New Roman" w:hAnsi="Times New Roman" w:cs="Times New Roman"/>
                <w:sz w:val="24"/>
                <w:szCs w:val="24"/>
              </w:rPr>
              <w:t>за</w:t>
            </w:r>
            <w:r w:rsidRPr="00AF7F06">
              <w:rPr>
                <w:rFonts w:ascii="Times New Roman" w:hAnsi="Times New Roman" w:cs="Times New Roman"/>
                <w:spacing w:val="-7"/>
                <w:sz w:val="24"/>
                <w:szCs w:val="24"/>
              </w:rPr>
              <w:t xml:space="preserve"> </w:t>
            </w:r>
            <w:r w:rsidRPr="00AF7F06">
              <w:rPr>
                <w:rFonts w:ascii="Times New Roman" w:hAnsi="Times New Roman" w:cs="Times New Roman"/>
                <w:sz w:val="24"/>
                <w:szCs w:val="24"/>
              </w:rPr>
              <w:t>пациентом</w:t>
            </w:r>
          </w:p>
        </w:tc>
      </w:tr>
      <w:tr w:rsidR="00F8303D" w:rsidRPr="00AF7F06" w:rsidTr="009101FA">
        <w:tc>
          <w:tcPr>
            <w:tcW w:w="559" w:type="pct"/>
            <w:tcBorders>
              <w:top w:val="single" w:sz="4" w:space="0" w:color="auto"/>
              <w:left w:val="single" w:sz="12" w:space="0" w:color="auto"/>
              <w:bottom w:val="single" w:sz="4" w:space="0" w:color="auto"/>
              <w:right w:val="single" w:sz="4" w:space="0" w:color="auto"/>
            </w:tcBorders>
            <w:vAlign w:val="center"/>
            <w:hideMark/>
          </w:tcPr>
          <w:p w:rsidR="00F8303D" w:rsidRPr="00AF7F06" w:rsidRDefault="00F8303D" w:rsidP="009101FA">
            <w:pPr>
              <w:widowControl w:val="0"/>
              <w:spacing w:line="360" w:lineRule="auto"/>
            </w:pPr>
            <w:r w:rsidRPr="00AF7F06">
              <w:t xml:space="preserve">ПК </w:t>
            </w:r>
            <w:r w:rsidR="009101FA" w:rsidRPr="00AF7F06">
              <w:rPr>
                <w:lang w:val="ru-RU"/>
              </w:rPr>
              <w:t>4</w:t>
            </w:r>
            <w:r w:rsidRPr="00AF7F06">
              <w:t>.4.</w:t>
            </w:r>
          </w:p>
        </w:tc>
        <w:tc>
          <w:tcPr>
            <w:tcW w:w="4441" w:type="pct"/>
            <w:tcBorders>
              <w:top w:val="single" w:sz="4" w:space="0" w:color="auto"/>
              <w:left w:val="single" w:sz="4" w:space="0" w:color="auto"/>
              <w:bottom w:val="single" w:sz="4" w:space="0" w:color="auto"/>
              <w:right w:val="single" w:sz="12" w:space="0" w:color="auto"/>
            </w:tcBorders>
            <w:vAlign w:val="center"/>
            <w:hideMark/>
          </w:tcPr>
          <w:p w:rsidR="00F8303D"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Обучать</w:t>
            </w:r>
            <w:r w:rsidRPr="00AF7F06">
              <w:rPr>
                <w:rFonts w:ascii="Times New Roman" w:hAnsi="Times New Roman" w:cs="Times New Roman"/>
                <w:spacing w:val="19"/>
                <w:sz w:val="24"/>
                <w:szCs w:val="24"/>
              </w:rPr>
              <w:t xml:space="preserve"> </w:t>
            </w:r>
            <w:r w:rsidRPr="00AF7F06">
              <w:rPr>
                <w:rFonts w:ascii="Times New Roman" w:hAnsi="Times New Roman" w:cs="Times New Roman"/>
                <w:sz w:val="24"/>
                <w:szCs w:val="24"/>
              </w:rPr>
              <w:t>пациента</w:t>
            </w:r>
            <w:r w:rsidRPr="00AF7F06">
              <w:rPr>
                <w:rFonts w:ascii="Times New Roman" w:hAnsi="Times New Roman" w:cs="Times New Roman"/>
                <w:spacing w:val="19"/>
                <w:sz w:val="24"/>
                <w:szCs w:val="24"/>
              </w:rPr>
              <w:t xml:space="preserve"> </w:t>
            </w:r>
            <w:r w:rsidRPr="00AF7F06">
              <w:rPr>
                <w:rFonts w:ascii="Times New Roman" w:hAnsi="Times New Roman" w:cs="Times New Roman"/>
                <w:sz w:val="24"/>
                <w:szCs w:val="24"/>
              </w:rPr>
              <w:t>(его</w:t>
            </w:r>
            <w:r w:rsidRPr="00AF7F06">
              <w:rPr>
                <w:rFonts w:ascii="Times New Roman" w:hAnsi="Times New Roman" w:cs="Times New Roman"/>
                <w:spacing w:val="19"/>
                <w:sz w:val="24"/>
                <w:szCs w:val="24"/>
              </w:rPr>
              <w:t xml:space="preserve"> </w:t>
            </w:r>
            <w:r w:rsidRPr="00AF7F06">
              <w:rPr>
                <w:rFonts w:ascii="Times New Roman" w:hAnsi="Times New Roman" w:cs="Times New Roman"/>
                <w:sz w:val="24"/>
                <w:szCs w:val="24"/>
              </w:rPr>
              <w:t>законных</w:t>
            </w:r>
            <w:r w:rsidRPr="00AF7F06">
              <w:rPr>
                <w:rFonts w:ascii="Times New Roman" w:hAnsi="Times New Roman" w:cs="Times New Roman"/>
                <w:spacing w:val="19"/>
                <w:sz w:val="24"/>
                <w:szCs w:val="24"/>
              </w:rPr>
              <w:t xml:space="preserve"> </w:t>
            </w:r>
            <w:r w:rsidRPr="00AF7F06">
              <w:rPr>
                <w:rFonts w:ascii="Times New Roman" w:hAnsi="Times New Roman" w:cs="Times New Roman"/>
                <w:sz w:val="24"/>
                <w:szCs w:val="24"/>
              </w:rPr>
              <w:t>представителей)</w:t>
            </w:r>
            <w:r w:rsidRPr="00AF7F06">
              <w:rPr>
                <w:rFonts w:ascii="Times New Roman" w:hAnsi="Times New Roman" w:cs="Times New Roman"/>
                <w:spacing w:val="20"/>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51"/>
                <w:sz w:val="24"/>
                <w:szCs w:val="24"/>
              </w:rPr>
              <w:t xml:space="preserve"> </w:t>
            </w:r>
            <w:r w:rsidRPr="00AF7F06">
              <w:rPr>
                <w:rFonts w:ascii="Times New Roman" w:hAnsi="Times New Roman" w:cs="Times New Roman"/>
                <w:sz w:val="24"/>
                <w:szCs w:val="24"/>
              </w:rPr>
              <w:t>лиц,</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осуществляющих</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уход, приемам</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ухода 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самоухода</w:t>
            </w:r>
          </w:p>
        </w:tc>
      </w:tr>
      <w:tr w:rsidR="00F8303D" w:rsidRPr="00AF7F06" w:rsidTr="009101FA">
        <w:tc>
          <w:tcPr>
            <w:tcW w:w="559" w:type="pct"/>
            <w:tcBorders>
              <w:top w:val="single" w:sz="4" w:space="0" w:color="auto"/>
              <w:left w:val="single" w:sz="12" w:space="0" w:color="auto"/>
              <w:bottom w:val="single" w:sz="4" w:space="0" w:color="auto"/>
              <w:right w:val="single" w:sz="4" w:space="0" w:color="auto"/>
            </w:tcBorders>
            <w:vAlign w:val="center"/>
            <w:hideMark/>
          </w:tcPr>
          <w:p w:rsidR="00F8303D" w:rsidRPr="00AF7F06" w:rsidRDefault="00F8303D" w:rsidP="009101FA">
            <w:pPr>
              <w:widowControl w:val="0"/>
              <w:spacing w:line="360" w:lineRule="auto"/>
            </w:pPr>
            <w:r w:rsidRPr="00AF7F06">
              <w:t xml:space="preserve">ПК </w:t>
            </w:r>
            <w:r w:rsidR="009101FA" w:rsidRPr="00AF7F06">
              <w:rPr>
                <w:lang w:val="ru-RU"/>
              </w:rPr>
              <w:t>4</w:t>
            </w:r>
            <w:r w:rsidRPr="00AF7F06">
              <w:t>.5.</w:t>
            </w:r>
          </w:p>
        </w:tc>
        <w:tc>
          <w:tcPr>
            <w:tcW w:w="4441" w:type="pct"/>
            <w:tcBorders>
              <w:top w:val="single" w:sz="4" w:space="0" w:color="auto"/>
              <w:left w:val="single" w:sz="4" w:space="0" w:color="auto"/>
              <w:bottom w:val="single" w:sz="4" w:space="0" w:color="auto"/>
              <w:right w:val="single" w:sz="12" w:space="0" w:color="auto"/>
            </w:tcBorders>
            <w:vAlign w:val="center"/>
            <w:hideMark/>
          </w:tcPr>
          <w:p w:rsidR="00F8303D"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Оказывать</w:t>
            </w:r>
            <w:r w:rsidRPr="00AF7F06">
              <w:rPr>
                <w:rFonts w:ascii="Times New Roman" w:hAnsi="Times New Roman" w:cs="Times New Roman"/>
                <w:spacing w:val="33"/>
                <w:sz w:val="24"/>
                <w:szCs w:val="24"/>
              </w:rPr>
              <w:t xml:space="preserve"> </w:t>
            </w:r>
            <w:r w:rsidRPr="00AF7F06">
              <w:rPr>
                <w:rFonts w:ascii="Times New Roman" w:hAnsi="Times New Roman" w:cs="Times New Roman"/>
                <w:sz w:val="24"/>
                <w:szCs w:val="24"/>
              </w:rPr>
              <w:t>медицинскую</w:t>
            </w:r>
            <w:r w:rsidRPr="00AF7F06">
              <w:rPr>
                <w:rFonts w:ascii="Times New Roman" w:hAnsi="Times New Roman" w:cs="Times New Roman"/>
                <w:spacing w:val="33"/>
                <w:sz w:val="24"/>
                <w:szCs w:val="24"/>
              </w:rPr>
              <w:t xml:space="preserve"> </w:t>
            </w:r>
            <w:r w:rsidRPr="00AF7F06">
              <w:rPr>
                <w:rFonts w:ascii="Times New Roman" w:hAnsi="Times New Roman" w:cs="Times New Roman"/>
                <w:sz w:val="24"/>
                <w:szCs w:val="24"/>
              </w:rPr>
              <w:t>помощь</w:t>
            </w:r>
            <w:r w:rsidRPr="00AF7F06">
              <w:rPr>
                <w:rFonts w:ascii="Times New Roman" w:hAnsi="Times New Roman" w:cs="Times New Roman"/>
                <w:spacing w:val="33"/>
                <w:sz w:val="24"/>
                <w:szCs w:val="24"/>
              </w:rPr>
              <w:t xml:space="preserve"> </w:t>
            </w:r>
            <w:r w:rsidRPr="00AF7F06">
              <w:rPr>
                <w:rFonts w:ascii="Times New Roman" w:hAnsi="Times New Roman" w:cs="Times New Roman"/>
                <w:sz w:val="24"/>
                <w:szCs w:val="24"/>
              </w:rPr>
              <w:t>в</w:t>
            </w:r>
            <w:r w:rsidRPr="00AF7F06">
              <w:rPr>
                <w:rFonts w:ascii="Times New Roman" w:hAnsi="Times New Roman" w:cs="Times New Roman"/>
                <w:spacing w:val="33"/>
                <w:sz w:val="24"/>
                <w:szCs w:val="24"/>
              </w:rPr>
              <w:t xml:space="preserve"> </w:t>
            </w:r>
            <w:r w:rsidRPr="00AF7F06">
              <w:rPr>
                <w:rFonts w:ascii="Times New Roman" w:hAnsi="Times New Roman" w:cs="Times New Roman"/>
                <w:sz w:val="24"/>
                <w:szCs w:val="24"/>
              </w:rPr>
              <w:t>неотложной</w:t>
            </w:r>
            <w:r w:rsidRPr="00AF7F06">
              <w:rPr>
                <w:rFonts w:ascii="Times New Roman" w:hAnsi="Times New Roman" w:cs="Times New Roman"/>
                <w:spacing w:val="-51"/>
                <w:sz w:val="24"/>
                <w:szCs w:val="24"/>
              </w:rPr>
              <w:t xml:space="preserve"> </w:t>
            </w:r>
            <w:r w:rsidRPr="00AF7F06">
              <w:rPr>
                <w:rFonts w:ascii="Times New Roman" w:hAnsi="Times New Roman" w:cs="Times New Roman"/>
                <w:sz w:val="24"/>
                <w:szCs w:val="24"/>
              </w:rPr>
              <w:t>форме</w:t>
            </w:r>
          </w:p>
        </w:tc>
      </w:tr>
      <w:tr w:rsidR="00F8303D" w:rsidRPr="00AF7F06" w:rsidTr="009101FA">
        <w:trPr>
          <w:trHeight w:val="309"/>
        </w:trPr>
        <w:tc>
          <w:tcPr>
            <w:tcW w:w="559" w:type="pct"/>
            <w:tcBorders>
              <w:top w:val="single" w:sz="4" w:space="0" w:color="auto"/>
              <w:left w:val="single" w:sz="12" w:space="0" w:color="auto"/>
              <w:bottom w:val="single" w:sz="4" w:space="0" w:color="auto"/>
              <w:right w:val="single" w:sz="4" w:space="0" w:color="auto"/>
            </w:tcBorders>
            <w:vAlign w:val="center"/>
            <w:hideMark/>
          </w:tcPr>
          <w:p w:rsidR="00F8303D" w:rsidRPr="00AF7F06" w:rsidRDefault="00F8303D" w:rsidP="009101FA">
            <w:pPr>
              <w:widowControl w:val="0"/>
              <w:spacing w:line="360" w:lineRule="auto"/>
            </w:pPr>
            <w:r w:rsidRPr="00AF7F06">
              <w:t xml:space="preserve">ПК </w:t>
            </w:r>
            <w:r w:rsidR="009101FA" w:rsidRPr="00AF7F06">
              <w:rPr>
                <w:lang w:val="ru-RU"/>
              </w:rPr>
              <w:t>4</w:t>
            </w:r>
            <w:r w:rsidRPr="00AF7F06">
              <w:t>.6.</w:t>
            </w:r>
          </w:p>
        </w:tc>
        <w:tc>
          <w:tcPr>
            <w:tcW w:w="4441" w:type="pct"/>
            <w:tcBorders>
              <w:top w:val="single" w:sz="4" w:space="0" w:color="auto"/>
              <w:left w:val="single" w:sz="4" w:space="0" w:color="auto"/>
              <w:bottom w:val="single" w:sz="4" w:space="0" w:color="auto"/>
              <w:right w:val="single" w:sz="12" w:space="0" w:color="auto"/>
            </w:tcBorders>
            <w:vAlign w:val="center"/>
            <w:hideMark/>
          </w:tcPr>
          <w:p w:rsidR="00F8303D"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 xml:space="preserve">Участвовать в проведении </w:t>
            </w:r>
            <w:r w:rsidRPr="00AF7F06">
              <w:rPr>
                <w:rFonts w:ascii="Times New Roman" w:hAnsi="Times New Roman" w:cs="Times New Roman"/>
                <w:spacing w:val="-1"/>
                <w:sz w:val="24"/>
                <w:szCs w:val="24"/>
              </w:rPr>
              <w:t>мероприятий</w:t>
            </w:r>
            <w:r w:rsidRPr="00AF7F06">
              <w:rPr>
                <w:rFonts w:ascii="Times New Roman" w:hAnsi="Times New Roman" w:cs="Times New Roman"/>
                <w:spacing w:val="-51"/>
                <w:sz w:val="24"/>
                <w:szCs w:val="24"/>
              </w:rPr>
              <w:t xml:space="preserve">    </w:t>
            </w:r>
            <w:r w:rsidRPr="00AF7F06">
              <w:rPr>
                <w:rFonts w:ascii="Times New Roman" w:hAnsi="Times New Roman" w:cs="Times New Roman"/>
                <w:sz w:val="24"/>
                <w:szCs w:val="24"/>
              </w:rPr>
              <w:t>медицинской</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реабилитации</w:t>
            </w:r>
          </w:p>
        </w:tc>
      </w:tr>
      <w:tr w:rsidR="009101FA" w:rsidRPr="00AF7F06" w:rsidTr="009101FA">
        <w:trPr>
          <w:trHeight w:val="673"/>
        </w:trPr>
        <w:tc>
          <w:tcPr>
            <w:tcW w:w="559" w:type="pct"/>
            <w:tcBorders>
              <w:top w:val="single" w:sz="4" w:space="0" w:color="auto"/>
              <w:left w:val="single" w:sz="12" w:space="0" w:color="auto"/>
              <w:bottom w:val="single" w:sz="4" w:space="0" w:color="auto"/>
              <w:right w:val="single" w:sz="4" w:space="0" w:color="auto"/>
            </w:tcBorders>
            <w:vAlign w:val="center"/>
            <w:hideMark/>
          </w:tcPr>
          <w:p w:rsidR="009101FA" w:rsidRPr="00AF7F06" w:rsidRDefault="009101FA" w:rsidP="009101FA">
            <w:pPr>
              <w:widowControl w:val="0"/>
              <w:suppressAutoHyphens/>
              <w:spacing w:line="360" w:lineRule="auto"/>
            </w:pPr>
            <w:r w:rsidRPr="00AF7F06">
              <w:t>ОК 1.</w:t>
            </w:r>
          </w:p>
        </w:tc>
        <w:tc>
          <w:tcPr>
            <w:tcW w:w="4441" w:type="pct"/>
            <w:tcBorders>
              <w:top w:val="single" w:sz="4" w:space="0" w:color="auto"/>
              <w:left w:val="single" w:sz="4" w:space="0" w:color="auto"/>
              <w:bottom w:val="single" w:sz="4" w:space="0" w:color="auto"/>
              <w:right w:val="single" w:sz="12" w:space="0" w:color="auto"/>
            </w:tcBorders>
            <w:vAlign w:val="center"/>
            <w:hideMark/>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Выбирать</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способы</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решения</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задач</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профессиональной</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деятельности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применительно</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к</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различным</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контекстам</w:t>
            </w:r>
          </w:p>
        </w:tc>
      </w:tr>
      <w:tr w:rsidR="009101FA" w:rsidRPr="00AF7F06" w:rsidTr="009101FA">
        <w:trPr>
          <w:trHeight w:val="673"/>
        </w:trPr>
        <w:tc>
          <w:tcPr>
            <w:tcW w:w="559" w:type="pct"/>
            <w:tcBorders>
              <w:top w:val="single" w:sz="4" w:space="0" w:color="auto"/>
              <w:left w:val="single" w:sz="12" w:space="0" w:color="auto"/>
              <w:bottom w:val="single" w:sz="4" w:space="0" w:color="auto"/>
              <w:right w:val="single" w:sz="4" w:space="0" w:color="auto"/>
            </w:tcBorders>
            <w:vAlign w:val="center"/>
            <w:hideMark/>
          </w:tcPr>
          <w:p w:rsidR="009101FA" w:rsidRPr="00AF7F06" w:rsidRDefault="009101FA" w:rsidP="009101FA">
            <w:pPr>
              <w:widowControl w:val="0"/>
              <w:suppressAutoHyphens/>
              <w:spacing w:line="360" w:lineRule="auto"/>
            </w:pPr>
            <w:r w:rsidRPr="00AF7F06">
              <w:t>ОК 2.</w:t>
            </w:r>
          </w:p>
        </w:tc>
        <w:tc>
          <w:tcPr>
            <w:tcW w:w="4441" w:type="pct"/>
            <w:tcBorders>
              <w:top w:val="single" w:sz="4" w:space="0" w:color="auto"/>
              <w:left w:val="single" w:sz="4" w:space="0" w:color="auto"/>
              <w:bottom w:val="single" w:sz="4" w:space="0" w:color="auto"/>
              <w:right w:val="single" w:sz="12" w:space="0" w:color="auto"/>
            </w:tcBorders>
            <w:vAlign w:val="center"/>
            <w:hideMark/>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Использовать</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современные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средства</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поиска,</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анализа</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интерпретации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информации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информационные технологии для выполнения задач профессиональной деятельности</w:t>
            </w:r>
          </w:p>
        </w:tc>
      </w:tr>
      <w:tr w:rsidR="009101FA" w:rsidRPr="00AF7F06" w:rsidTr="009101FA">
        <w:trPr>
          <w:trHeight w:val="673"/>
        </w:trPr>
        <w:tc>
          <w:tcPr>
            <w:tcW w:w="559" w:type="pct"/>
            <w:tcBorders>
              <w:top w:val="single" w:sz="4" w:space="0" w:color="auto"/>
              <w:left w:val="single" w:sz="12" w:space="0" w:color="auto"/>
              <w:bottom w:val="single" w:sz="4" w:space="0" w:color="auto"/>
              <w:right w:val="single" w:sz="4" w:space="0" w:color="auto"/>
            </w:tcBorders>
            <w:vAlign w:val="center"/>
            <w:hideMark/>
          </w:tcPr>
          <w:p w:rsidR="009101FA" w:rsidRPr="00AF7F06" w:rsidRDefault="009101FA" w:rsidP="009101FA">
            <w:pPr>
              <w:widowControl w:val="0"/>
              <w:suppressAutoHyphens/>
              <w:spacing w:line="360" w:lineRule="auto"/>
            </w:pPr>
            <w:r w:rsidRPr="00AF7F06">
              <w:t>ОК 3.</w:t>
            </w:r>
          </w:p>
        </w:tc>
        <w:tc>
          <w:tcPr>
            <w:tcW w:w="4441" w:type="pct"/>
            <w:tcBorders>
              <w:top w:val="single" w:sz="4" w:space="0" w:color="auto"/>
              <w:left w:val="single" w:sz="4" w:space="0" w:color="auto"/>
              <w:bottom w:val="single" w:sz="4" w:space="0" w:color="auto"/>
              <w:right w:val="single" w:sz="12" w:space="0" w:color="auto"/>
            </w:tcBorders>
            <w:vAlign w:val="center"/>
            <w:hideMark/>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Планировать</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реализовывать</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собственное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профессиональное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личностное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развитие,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предпринимательскую деятельность в профессиональной сфере, использовать знания по финансовой</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грамотности в</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различных</w:t>
            </w:r>
            <w:r w:rsidRPr="00AF7F06">
              <w:rPr>
                <w:rFonts w:ascii="Times New Roman" w:hAnsi="Times New Roman" w:cs="Times New Roman"/>
                <w:spacing w:val="2"/>
                <w:sz w:val="24"/>
                <w:szCs w:val="24"/>
              </w:rPr>
              <w:t xml:space="preserve"> </w:t>
            </w:r>
            <w:r w:rsidRPr="00AF7F06">
              <w:rPr>
                <w:rFonts w:ascii="Times New Roman" w:hAnsi="Times New Roman" w:cs="Times New Roman"/>
                <w:sz w:val="24"/>
                <w:szCs w:val="24"/>
              </w:rPr>
              <w:t>жизненных ситуациях</w:t>
            </w:r>
          </w:p>
        </w:tc>
      </w:tr>
      <w:tr w:rsidR="009101FA" w:rsidRPr="00AF7F06" w:rsidTr="009101FA">
        <w:trPr>
          <w:trHeight w:val="673"/>
        </w:trPr>
        <w:tc>
          <w:tcPr>
            <w:tcW w:w="559" w:type="pct"/>
            <w:tcBorders>
              <w:top w:val="single" w:sz="4" w:space="0" w:color="auto"/>
              <w:left w:val="single" w:sz="12" w:space="0" w:color="auto"/>
              <w:bottom w:val="single" w:sz="4" w:space="0" w:color="auto"/>
              <w:right w:val="single" w:sz="4" w:space="0" w:color="auto"/>
            </w:tcBorders>
            <w:vAlign w:val="center"/>
            <w:hideMark/>
          </w:tcPr>
          <w:p w:rsidR="009101FA" w:rsidRPr="00AF7F06" w:rsidRDefault="009101FA" w:rsidP="009101FA">
            <w:pPr>
              <w:widowControl w:val="0"/>
              <w:suppressAutoHyphens/>
              <w:spacing w:line="360" w:lineRule="auto"/>
            </w:pPr>
            <w:r w:rsidRPr="00AF7F06">
              <w:t>ОК 4.</w:t>
            </w:r>
          </w:p>
        </w:tc>
        <w:tc>
          <w:tcPr>
            <w:tcW w:w="4441" w:type="pct"/>
            <w:tcBorders>
              <w:top w:val="single" w:sz="4" w:space="0" w:color="auto"/>
              <w:left w:val="single" w:sz="4" w:space="0" w:color="auto"/>
              <w:bottom w:val="single" w:sz="4" w:space="0" w:color="auto"/>
              <w:right w:val="single" w:sz="12" w:space="0" w:color="auto"/>
            </w:tcBorders>
            <w:vAlign w:val="center"/>
            <w:hideMark/>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Эффективно</w:t>
            </w:r>
            <w:r w:rsidRPr="00AF7F06">
              <w:rPr>
                <w:rFonts w:ascii="Times New Roman" w:hAnsi="Times New Roman" w:cs="Times New Roman"/>
                <w:spacing w:val="-12"/>
                <w:sz w:val="24"/>
                <w:szCs w:val="24"/>
              </w:rPr>
              <w:t xml:space="preserve"> </w:t>
            </w:r>
            <w:r w:rsidRPr="00AF7F06">
              <w:rPr>
                <w:rFonts w:ascii="Times New Roman" w:hAnsi="Times New Roman" w:cs="Times New Roman"/>
                <w:sz w:val="24"/>
                <w:szCs w:val="24"/>
              </w:rPr>
              <w:t>взаимодействовать</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работать</w:t>
            </w:r>
            <w:r w:rsidRPr="00AF7F06">
              <w:rPr>
                <w:rFonts w:ascii="Times New Roman" w:hAnsi="Times New Roman" w:cs="Times New Roman"/>
                <w:spacing w:val="-12"/>
                <w:sz w:val="24"/>
                <w:szCs w:val="24"/>
              </w:rPr>
              <w:t xml:space="preserve"> </w:t>
            </w:r>
            <w:r w:rsidRPr="00AF7F06">
              <w:rPr>
                <w:rFonts w:ascii="Times New Roman" w:hAnsi="Times New Roman" w:cs="Times New Roman"/>
                <w:sz w:val="24"/>
                <w:szCs w:val="24"/>
              </w:rPr>
              <w:t>в</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коллективе</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2"/>
                <w:sz w:val="24"/>
                <w:szCs w:val="24"/>
              </w:rPr>
              <w:t xml:space="preserve"> </w:t>
            </w:r>
            <w:r w:rsidRPr="00AF7F06">
              <w:rPr>
                <w:rFonts w:ascii="Times New Roman" w:hAnsi="Times New Roman" w:cs="Times New Roman"/>
                <w:sz w:val="24"/>
                <w:szCs w:val="24"/>
              </w:rPr>
              <w:t>команде</w:t>
            </w:r>
          </w:p>
        </w:tc>
      </w:tr>
      <w:tr w:rsidR="009101FA" w:rsidRPr="00AF7F06" w:rsidTr="009101FA">
        <w:trPr>
          <w:trHeight w:val="673"/>
        </w:trPr>
        <w:tc>
          <w:tcPr>
            <w:tcW w:w="559" w:type="pct"/>
            <w:tcBorders>
              <w:top w:val="single" w:sz="4" w:space="0" w:color="auto"/>
              <w:left w:val="single" w:sz="12" w:space="0" w:color="auto"/>
              <w:bottom w:val="single" w:sz="4" w:space="0" w:color="auto"/>
              <w:right w:val="single" w:sz="4" w:space="0" w:color="auto"/>
            </w:tcBorders>
            <w:vAlign w:val="center"/>
            <w:hideMark/>
          </w:tcPr>
          <w:p w:rsidR="009101FA" w:rsidRPr="00AF7F06" w:rsidRDefault="009101FA" w:rsidP="009101FA">
            <w:pPr>
              <w:widowControl w:val="0"/>
              <w:suppressAutoHyphens/>
              <w:spacing w:line="360" w:lineRule="auto"/>
            </w:pPr>
            <w:r w:rsidRPr="00AF7F06">
              <w:t>ОК 5.</w:t>
            </w:r>
          </w:p>
        </w:tc>
        <w:tc>
          <w:tcPr>
            <w:tcW w:w="4441" w:type="pct"/>
            <w:tcBorders>
              <w:top w:val="single" w:sz="4" w:space="0" w:color="auto"/>
              <w:left w:val="single" w:sz="4" w:space="0" w:color="auto"/>
              <w:bottom w:val="single" w:sz="4" w:space="0" w:color="auto"/>
              <w:right w:val="single" w:sz="12" w:space="0" w:color="auto"/>
            </w:tcBorders>
            <w:vAlign w:val="center"/>
            <w:hideMark/>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Осуществлять устную и письменную коммуникацию на государственном языке Российской</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Федерации с учетом</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особенностей социального 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культурного контекста</w:t>
            </w:r>
          </w:p>
        </w:tc>
      </w:tr>
      <w:tr w:rsidR="009101FA" w:rsidRPr="00AF7F06" w:rsidTr="009101FA">
        <w:trPr>
          <w:trHeight w:val="673"/>
        </w:trPr>
        <w:tc>
          <w:tcPr>
            <w:tcW w:w="559" w:type="pct"/>
            <w:tcBorders>
              <w:top w:val="single" w:sz="4" w:space="0" w:color="auto"/>
              <w:left w:val="single" w:sz="12" w:space="0" w:color="auto"/>
              <w:bottom w:val="single" w:sz="4" w:space="0" w:color="auto"/>
              <w:right w:val="single" w:sz="4" w:space="0" w:color="auto"/>
            </w:tcBorders>
            <w:vAlign w:val="center"/>
            <w:hideMark/>
          </w:tcPr>
          <w:p w:rsidR="009101FA" w:rsidRPr="00AF7F06" w:rsidRDefault="009101FA" w:rsidP="009101FA">
            <w:pPr>
              <w:widowControl w:val="0"/>
              <w:suppressAutoHyphens/>
              <w:spacing w:line="360" w:lineRule="auto"/>
            </w:pPr>
            <w:r w:rsidRPr="00AF7F06">
              <w:t>ОК 6.</w:t>
            </w:r>
          </w:p>
        </w:tc>
        <w:tc>
          <w:tcPr>
            <w:tcW w:w="4441" w:type="pct"/>
            <w:tcBorders>
              <w:top w:val="single" w:sz="4" w:space="0" w:color="auto"/>
              <w:left w:val="single" w:sz="4" w:space="0" w:color="auto"/>
              <w:bottom w:val="single" w:sz="4" w:space="0" w:color="auto"/>
              <w:right w:val="single" w:sz="12" w:space="0" w:color="auto"/>
            </w:tcBorders>
            <w:vAlign w:val="center"/>
            <w:hideMark/>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Проявлять гражданско-патриотическую позицию, демонстрировать осознанное поведение на</w:t>
            </w:r>
            <w:r w:rsidRPr="00AF7F06">
              <w:rPr>
                <w:rFonts w:ascii="Times New Roman" w:hAnsi="Times New Roman" w:cs="Times New Roman"/>
                <w:spacing w:val="-51"/>
                <w:sz w:val="24"/>
                <w:szCs w:val="24"/>
              </w:rPr>
              <w:t xml:space="preserve"> </w:t>
            </w:r>
            <w:r w:rsidRPr="00AF7F06">
              <w:rPr>
                <w:rFonts w:ascii="Times New Roman" w:hAnsi="Times New Roman" w:cs="Times New Roman"/>
                <w:sz w:val="24"/>
                <w:szCs w:val="24"/>
              </w:rPr>
              <w:t>основе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традиционных</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общечеловеческих</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ценностей,</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в</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том</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числе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учетом</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гармонизации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межнациональных</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межрелигиозных</w:t>
            </w:r>
            <w:r w:rsidRPr="00AF7F06">
              <w:rPr>
                <w:rFonts w:ascii="Times New Roman" w:hAnsi="Times New Roman" w:cs="Times New Roman"/>
                <w:spacing w:val="-9"/>
                <w:sz w:val="24"/>
                <w:szCs w:val="24"/>
              </w:rPr>
              <w:t xml:space="preserve"> </w:t>
            </w:r>
            <w:r w:rsidRPr="00AF7F06">
              <w:rPr>
                <w:rFonts w:ascii="Times New Roman" w:hAnsi="Times New Roman" w:cs="Times New Roman"/>
                <w:sz w:val="24"/>
                <w:szCs w:val="24"/>
              </w:rPr>
              <w:t>отношений,</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применять</w:t>
            </w:r>
            <w:r w:rsidRPr="00AF7F06">
              <w:rPr>
                <w:rFonts w:ascii="Times New Roman" w:hAnsi="Times New Roman" w:cs="Times New Roman"/>
                <w:spacing w:val="-9"/>
                <w:sz w:val="24"/>
                <w:szCs w:val="24"/>
              </w:rPr>
              <w:t xml:space="preserve"> </w:t>
            </w:r>
            <w:r w:rsidRPr="00AF7F06">
              <w:rPr>
                <w:rFonts w:ascii="Times New Roman" w:hAnsi="Times New Roman" w:cs="Times New Roman"/>
                <w:sz w:val="24"/>
                <w:szCs w:val="24"/>
              </w:rPr>
              <w:t>стандарты</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антикоррупционного</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поведения</w:t>
            </w:r>
          </w:p>
        </w:tc>
      </w:tr>
      <w:tr w:rsidR="009101FA" w:rsidRPr="00AF7F06" w:rsidTr="009101FA">
        <w:trPr>
          <w:trHeight w:val="273"/>
        </w:trPr>
        <w:tc>
          <w:tcPr>
            <w:tcW w:w="559" w:type="pct"/>
            <w:tcBorders>
              <w:top w:val="single" w:sz="4" w:space="0" w:color="auto"/>
              <w:left w:val="single" w:sz="12" w:space="0" w:color="auto"/>
              <w:bottom w:val="single" w:sz="4" w:space="0" w:color="auto"/>
              <w:right w:val="single" w:sz="4" w:space="0" w:color="auto"/>
            </w:tcBorders>
            <w:vAlign w:val="center"/>
            <w:hideMark/>
          </w:tcPr>
          <w:p w:rsidR="009101FA" w:rsidRPr="00AF7F06" w:rsidRDefault="009101FA" w:rsidP="009101FA">
            <w:pPr>
              <w:widowControl w:val="0"/>
              <w:suppressAutoHyphens/>
              <w:spacing w:line="360" w:lineRule="auto"/>
            </w:pPr>
            <w:r w:rsidRPr="00AF7F06">
              <w:t>ОК 7.</w:t>
            </w:r>
          </w:p>
        </w:tc>
        <w:tc>
          <w:tcPr>
            <w:tcW w:w="4441" w:type="pct"/>
            <w:tcBorders>
              <w:top w:val="single" w:sz="4" w:space="0" w:color="auto"/>
              <w:left w:val="single" w:sz="4" w:space="0" w:color="auto"/>
              <w:bottom w:val="single" w:sz="4" w:space="0" w:color="auto"/>
              <w:right w:val="single" w:sz="12" w:space="0" w:color="auto"/>
            </w:tcBorders>
            <w:vAlign w:val="center"/>
            <w:hideMark/>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Содействовать сохранению окружающей среды, ресурсосбережению, применять знания об</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изменении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климата,</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принципы</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бережливого</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производства,</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эффективно</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действовать</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в</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чрезвычайных</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ситуациях</w:t>
            </w:r>
          </w:p>
        </w:tc>
      </w:tr>
      <w:tr w:rsidR="009101FA" w:rsidRPr="00AF7F06" w:rsidTr="009101FA">
        <w:trPr>
          <w:trHeight w:val="673"/>
        </w:trPr>
        <w:tc>
          <w:tcPr>
            <w:tcW w:w="559" w:type="pct"/>
            <w:tcBorders>
              <w:top w:val="single" w:sz="4" w:space="0" w:color="auto"/>
              <w:left w:val="single" w:sz="12" w:space="0" w:color="auto"/>
              <w:bottom w:val="single" w:sz="4" w:space="0" w:color="auto"/>
              <w:right w:val="single" w:sz="4" w:space="0" w:color="auto"/>
            </w:tcBorders>
            <w:vAlign w:val="center"/>
            <w:hideMark/>
          </w:tcPr>
          <w:p w:rsidR="009101FA" w:rsidRPr="00AF7F06" w:rsidRDefault="009101FA" w:rsidP="009101FA">
            <w:pPr>
              <w:widowControl w:val="0"/>
              <w:suppressAutoHyphens/>
              <w:spacing w:line="360" w:lineRule="auto"/>
            </w:pPr>
            <w:r w:rsidRPr="00AF7F06">
              <w:t>ОК 8.</w:t>
            </w:r>
          </w:p>
        </w:tc>
        <w:tc>
          <w:tcPr>
            <w:tcW w:w="4441" w:type="pct"/>
            <w:tcBorders>
              <w:top w:val="single" w:sz="4" w:space="0" w:color="auto"/>
              <w:left w:val="single" w:sz="4" w:space="0" w:color="auto"/>
              <w:bottom w:val="single" w:sz="4" w:space="0" w:color="auto"/>
              <w:right w:val="single" w:sz="12" w:space="0" w:color="auto"/>
            </w:tcBorders>
            <w:vAlign w:val="center"/>
            <w:hideMark/>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Использовать</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средства</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физической</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культуры</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для</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сохранения</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укрепления</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здоровья</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в</w:t>
            </w:r>
            <w:r w:rsidRPr="00AF7F06">
              <w:rPr>
                <w:rFonts w:ascii="Times New Roman" w:hAnsi="Times New Roman" w:cs="Times New Roman"/>
                <w:spacing w:val="-51"/>
                <w:sz w:val="24"/>
                <w:szCs w:val="24"/>
              </w:rPr>
              <w:t xml:space="preserve"> </w:t>
            </w:r>
            <w:r w:rsidRPr="00AF7F06">
              <w:rPr>
                <w:rFonts w:ascii="Times New Roman" w:hAnsi="Times New Roman" w:cs="Times New Roman"/>
                <w:sz w:val="24"/>
                <w:szCs w:val="24"/>
              </w:rPr>
              <w:t>процессе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профессиональной</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деятельности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поддержания</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необходимого</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уровня</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физической</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подготовленности</w:t>
            </w:r>
          </w:p>
        </w:tc>
      </w:tr>
      <w:tr w:rsidR="009101FA" w:rsidRPr="00AF7F06" w:rsidTr="009101FA">
        <w:trPr>
          <w:trHeight w:val="673"/>
        </w:trPr>
        <w:tc>
          <w:tcPr>
            <w:tcW w:w="559" w:type="pct"/>
            <w:tcBorders>
              <w:top w:val="single" w:sz="4" w:space="0" w:color="auto"/>
              <w:left w:val="single" w:sz="12" w:space="0" w:color="auto"/>
              <w:bottom w:val="single" w:sz="4" w:space="0" w:color="auto"/>
              <w:right w:val="single" w:sz="4" w:space="0" w:color="auto"/>
            </w:tcBorders>
            <w:vAlign w:val="center"/>
          </w:tcPr>
          <w:p w:rsidR="009101FA" w:rsidRPr="00AF7F06" w:rsidRDefault="009101FA" w:rsidP="009101FA">
            <w:pPr>
              <w:widowControl w:val="0"/>
              <w:suppressAutoHyphens/>
              <w:spacing w:line="360" w:lineRule="auto"/>
            </w:pPr>
            <w:r w:rsidRPr="00AF7F06">
              <w:t xml:space="preserve">ОК </w:t>
            </w:r>
            <w:r w:rsidRPr="00AF7F06">
              <w:rPr>
                <w:lang w:val="ru-RU"/>
              </w:rPr>
              <w:t>9</w:t>
            </w:r>
            <w:r w:rsidRPr="00AF7F06">
              <w:t>.</w:t>
            </w:r>
          </w:p>
        </w:tc>
        <w:tc>
          <w:tcPr>
            <w:tcW w:w="4441" w:type="pct"/>
            <w:tcBorders>
              <w:top w:val="single" w:sz="4" w:space="0" w:color="auto"/>
              <w:left w:val="single" w:sz="4" w:space="0" w:color="auto"/>
              <w:bottom w:val="single" w:sz="4" w:space="0" w:color="auto"/>
              <w:right w:val="single" w:sz="12" w:space="0" w:color="auto"/>
            </w:tcBorders>
            <w:vAlign w:val="center"/>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pacing w:val="-1"/>
                <w:sz w:val="24"/>
                <w:szCs w:val="24"/>
              </w:rPr>
              <w:t>Пользоваться</w:t>
            </w:r>
            <w:r w:rsidRPr="00AF7F06">
              <w:rPr>
                <w:rFonts w:ascii="Times New Roman" w:hAnsi="Times New Roman" w:cs="Times New Roman"/>
                <w:spacing w:val="-11"/>
                <w:sz w:val="24"/>
                <w:szCs w:val="24"/>
              </w:rPr>
              <w:t xml:space="preserve"> </w:t>
            </w:r>
            <w:r w:rsidRPr="00AF7F06">
              <w:rPr>
                <w:rFonts w:ascii="Times New Roman" w:hAnsi="Times New Roman" w:cs="Times New Roman"/>
                <w:spacing w:val="-1"/>
                <w:sz w:val="24"/>
                <w:szCs w:val="24"/>
              </w:rPr>
              <w:t>профессиональной</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документацией</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на</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государственном</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иностранном</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языках</w:t>
            </w:r>
          </w:p>
        </w:tc>
      </w:tr>
    </w:tbl>
    <w:p w:rsidR="000D6E9F"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DB4123" w:rsidRPr="00DB4123" w:rsidRDefault="00DB4123"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lang w:val="ru-RU"/>
        </w:rPr>
        <w:sectPr w:rsidR="000D6E9F" w:rsidRPr="00A636B9" w:rsidSect="006D3D18">
          <w:pgSz w:w="11906" w:h="16838"/>
          <w:pgMar w:top="850" w:right="850" w:bottom="850" w:left="851" w:header="708" w:footer="708" w:gutter="0"/>
          <w:cols w:space="708"/>
          <w:docGrid w:linePitch="360"/>
        </w:sectPr>
      </w:pPr>
    </w:p>
    <w:p w:rsidR="00AA40BF" w:rsidRDefault="000D6E9F" w:rsidP="00AA40BF">
      <w:pPr>
        <w:jc w:val="center"/>
        <w:rPr>
          <w:b/>
          <w:caps/>
          <w:lang w:val="ru-RU"/>
        </w:rPr>
      </w:pPr>
      <w:r w:rsidRPr="00A636B9">
        <w:rPr>
          <w:b/>
          <w:caps/>
        </w:rPr>
        <w:lastRenderedPageBreak/>
        <w:t xml:space="preserve">3. СТРУКТУРА и содержание </w:t>
      </w:r>
    </w:p>
    <w:p w:rsidR="000D6E9F" w:rsidRPr="00A636B9" w:rsidRDefault="00EA6283" w:rsidP="00AA40BF">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7C5991">
        <w:rPr>
          <w:b/>
        </w:rPr>
        <w:t>ПМ. 04</w:t>
      </w:r>
      <w:r w:rsidRPr="008141AA">
        <w:rPr>
          <w:b/>
          <w:color w:val="FF0000"/>
        </w:rPr>
        <w:t xml:space="preserve"> </w:t>
      </w:r>
      <w:r w:rsidRPr="00B1131F">
        <w:rPr>
          <w:b/>
          <w:bCs/>
        </w:rPr>
        <w:t>ОКАЗАНИЕ МЕДИЦИНСКОЙ ПОМОЩИ, ОСУЩЕСТВЛЕНИЕ СЕСТРИНСКОГО УХОДА И НАБЛЮДЕНИЯ ЗА ПАЦИЕНТАМИ ПРИ ЗАБОЛЕВАНИЯХ И (ИЛИ) СОСТОЯНИЯХ</w:t>
      </w:r>
    </w:p>
    <w:p w:rsidR="005A31A4" w:rsidRDefault="000D6E9F" w:rsidP="000D6E9F">
      <w:pPr>
        <w:jc w:val="both"/>
        <w:rPr>
          <w:b/>
          <w:lang w:val="ru-RU"/>
        </w:rPr>
      </w:pPr>
      <w:r w:rsidRPr="00A636B9">
        <w:rPr>
          <w:b/>
          <w:lang w:val="ru-RU"/>
        </w:rPr>
        <w:t xml:space="preserve">3.1. Тематический план </w:t>
      </w:r>
    </w:p>
    <w:p w:rsidR="00AA40BF" w:rsidRPr="00A636B9" w:rsidRDefault="00AA40BF" w:rsidP="000D6E9F">
      <w:pPr>
        <w:jc w:val="both"/>
        <w:rPr>
          <w:b/>
          <w:lang w:val="ru-RU"/>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3965"/>
        <w:gridCol w:w="7"/>
        <w:gridCol w:w="1559"/>
        <w:gridCol w:w="1134"/>
        <w:gridCol w:w="1276"/>
        <w:gridCol w:w="1276"/>
        <w:gridCol w:w="1418"/>
        <w:gridCol w:w="1138"/>
        <w:gridCol w:w="12"/>
        <w:gridCol w:w="2393"/>
      </w:tblGrid>
      <w:tr w:rsidR="00EA6283" w:rsidRPr="00A636B9" w:rsidTr="00EA6283">
        <w:trPr>
          <w:trHeight w:val="435"/>
        </w:trPr>
        <w:tc>
          <w:tcPr>
            <w:tcW w:w="1841" w:type="dxa"/>
            <w:vMerge w:val="restart"/>
            <w:tcBorders>
              <w:top w:val="single" w:sz="12" w:space="0" w:color="auto"/>
              <w:left w:val="single" w:sz="12" w:space="0" w:color="auto"/>
              <w:right w:val="single" w:sz="12" w:space="0" w:color="auto"/>
            </w:tcBorders>
            <w:vAlign w:val="center"/>
          </w:tcPr>
          <w:p w:rsidR="004257D3" w:rsidRPr="00A636B9" w:rsidRDefault="004257D3" w:rsidP="007B21AE">
            <w:pPr>
              <w:pStyle w:val="21"/>
              <w:widowControl w:val="0"/>
              <w:ind w:left="-108" w:right="-5" w:firstLine="0"/>
              <w:jc w:val="center"/>
              <w:rPr>
                <w:b/>
              </w:rPr>
            </w:pPr>
            <w:r w:rsidRPr="00A636B9">
              <w:rPr>
                <w:b/>
              </w:rPr>
              <w:t>Коды профессиональных компетенций</w:t>
            </w:r>
          </w:p>
        </w:tc>
        <w:tc>
          <w:tcPr>
            <w:tcW w:w="3965"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4257D3" w:rsidRPr="00A636B9" w:rsidRDefault="004257D3" w:rsidP="000D6E9F">
            <w:pPr>
              <w:pStyle w:val="21"/>
              <w:widowControl w:val="0"/>
              <w:ind w:left="0" w:firstLine="0"/>
              <w:jc w:val="center"/>
              <w:rPr>
                <w:b/>
              </w:rPr>
            </w:pPr>
            <w:r w:rsidRPr="00A636B9">
              <w:rPr>
                <w:b/>
              </w:rPr>
              <w:t>Наименования разделов профессионального модуля</w:t>
            </w:r>
          </w:p>
        </w:tc>
        <w:tc>
          <w:tcPr>
            <w:tcW w:w="1566" w:type="dxa"/>
            <w:gridSpan w:val="2"/>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4257D3" w:rsidRPr="00A636B9" w:rsidRDefault="004257D3" w:rsidP="000D6E9F">
            <w:pPr>
              <w:pStyle w:val="21"/>
              <w:widowControl w:val="0"/>
              <w:ind w:left="0" w:firstLine="0"/>
              <w:jc w:val="center"/>
              <w:rPr>
                <w:b/>
                <w:iCs/>
              </w:rPr>
            </w:pPr>
            <w:r w:rsidRPr="00A636B9">
              <w:rPr>
                <w:b/>
                <w:iCs/>
              </w:rPr>
              <w:t>Всего часов</w:t>
            </w:r>
          </w:p>
          <w:p w:rsidR="004257D3" w:rsidRPr="00A636B9" w:rsidRDefault="004257D3" w:rsidP="00AE0828">
            <w:pPr>
              <w:pStyle w:val="21"/>
              <w:widowControl w:val="0"/>
              <w:ind w:left="-54" w:right="-60" w:firstLine="0"/>
              <w:jc w:val="center"/>
              <w:rPr>
                <w:i/>
                <w:iCs/>
              </w:rPr>
            </w:pPr>
            <w:r w:rsidRPr="00A636B9">
              <w:rPr>
                <w:i/>
                <w:iCs/>
              </w:rPr>
              <w:t>(макс. учебная нагрузка и практики)</w:t>
            </w:r>
          </w:p>
        </w:tc>
        <w:tc>
          <w:tcPr>
            <w:tcW w:w="5104"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4257D3" w:rsidRPr="00A636B9" w:rsidRDefault="005A31A4" w:rsidP="000D6E9F">
            <w:pPr>
              <w:pStyle w:val="21"/>
              <w:widowControl w:val="0"/>
              <w:ind w:left="0" w:firstLine="0"/>
              <w:jc w:val="center"/>
              <w:rPr>
                <w:b/>
              </w:rPr>
            </w:pPr>
            <w:r w:rsidRPr="00A636B9">
              <w:rPr>
                <w:b/>
              </w:rPr>
              <w:t>Объем времени, отведенный на освоение междисциплинарного курса (курсов)</w:t>
            </w:r>
          </w:p>
        </w:tc>
        <w:tc>
          <w:tcPr>
            <w:tcW w:w="3543"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4257D3" w:rsidRPr="00A636B9" w:rsidRDefault="005A31A4" w:rsidP="000D6E9F">
            <w:pPr>
              <w:pStyle w:val="21"/>
              <w:widowControl w:val="0"/>
              <w:ind w:left="0" w:firstLine="0"/>
              <w:jc w:val="center"/>
              <w:rPr>
                <w:b/>
              </w:rPr>
            </w:pPr>
            <w:r w:rsidRPr="00A636B9">
              <w:rPr>
                <w:b/>
              </w:rPr>
              <w:t>Практика</w:t>
            </w:r>
          </w:p>
        </w:tc>
      </w:tr>
      <w:tr w:rsidR="00EA6283" w:rsidRPr="00A636B9" w:rsidTr="00EA6283">
        <w:trPr>
          <w:trHeight w:val="435"/>
        </w:trPr>
        <w:tc>
          <w:tcPr>
            <w:tcW w:w="1841" w:type="dxa"/>
            <w:vMerge/>
            <w:tcBorders>
              <w:left w:val="single" w:sz="12" w:space="0" w:color="auto"/>
              <w:right w:val="single" w:sz="12" w:space="0" w:color="auto"/>
            </w:tcBorders>
          </w:tcPr>
          <w:p w:rsidR="004257D3" w:rsidRPr="00A636B9" w:rsidRDefault="004257D3" w:rsidP="000D6E9F">
            <w:pPr>
              <w:pStyle w:val="21"/>
              <w:widowControl w:val="0"/>
              <w:ind w:left="0" w:firstLine="0"/>
              <w:jc w:val="center"/>
              <w:rPr>
                <w:b/>
                <w:color w:val="FF0000"/>
              </w:rPr>
            </w:pPr>
          </w:p>
        </w:tc>
        <w:tc>
          <w:tcPr>
            <w:tcW w:w="3965" w:type="dxa"/>
            <w:vMerge/>
            <w:tcBorders>
              <w:top w:val="single" w:sz="12" w:space="0" w:color="auto"/>
              <w:left w:val="single" w:sz="12" w:space="0" w:color="auto"/>
              <w:bottom w:val="single" w:sz="4" w:space="0" w:color="auto"/>
              <w:right w:val="single" w:sz="12" w:space="0" w:color="auto"/>
            </w:tcBorders>
            <w:shd w:val="clear" w:color="auto" w:fill="auto"/>
            <w:vAlign w:val="center"/>
          </w:tcPr>
          <w:p w:rsidR="004257D3" w:rsidRPr="00A636B9" w:rsidRDefault="004257D3" w:rsidP="000D6E9F">
            <w:pPr>
              <w:pStyle w:val="21"/>
              <w:widowControl w:val="0"/>
              <w:ind w:left="0" w:firstLine="0"/>
              <w:jc w:val="center"/>
              <w:rPr>
                <w:b/>
                <w:color w:val="FF0000"/>
              </w:rPr>
            </w:pPr>
          </w:p>
        </w:tc>
        <w:tc>
          <w:tcPr>
            <w:tcW w:w="1566" w:type="dxa"/>
            <w:gridSpan w:val="2"/>
            <w:vMerge/>
            <w:tcBorders>
              <w:top w:val="single" w:sz="12" w:space="0" w:color="auto"/>
              <w:left w:val="single" w:sz="12" w:space="0" w:color="auto"/>
              <w:bottom w:val="single" w:sz="4" w:space="0" w:color="auto"/>
              <w:right w:val="single" w:sz="12" w:space="0" w:color="auto"/>
            </w:tcBorders>
            <w:shd w:val="clear" w:color="auto" w:fill="auto"/>
            <w:vAlign w:val="center"/>
          </w:tcPr>
          <w:p w:rsidR="004257D3" w:rsidRPr="00A636B9" w:rsidRDefault="004257D3" w:rsidP="000D6E9F">
            <w:pPr>
              <w:pStyle w:val="21"/>
              <w:widowControl w:val="0"/>
              <w:ind w:left="0" w:firstLine="0"/>
              <w:jc w:val="center"/>
              <w:rPr>
                <w:b/>
                <w:iCs/>
              </w:rPr>
            </w:pPr>
          </w:p>
        </w:tc>
        <w:tc>
          <w:tcPr>
            <w:tcW w:w="5104" w:type="dxa"/>
            <w:gridSpan w:val="4"/>
            <w:tcBorders>
              <w:top w:val="single" w:sz="12" w:space="0" w:color="auto"/>
              <w:left w:val="single" w:sz="12" w:space="0" w:color="auto"/>
              <w:bottom w:val="single" w:sz="12" w:space="0" w:color="auto"/>
              <w:right w:val="single" w:sz="12" w:space="0" w:color="auto"/>
            </w:tcBorders>
          </w:tcPr>
          <w:p w:rsidR="004257D3" w:rsidRPr="00A636B9" w:rsidRDefault="004257D3" w:rsidP="005630EB">
            <w:pPr>
              <w:pStyle w:val="a7"/>
              <w:widowControl w:val="0"/>
              <w:suppressAutoHyphens/>
              <w:spacing w:before="0" w:beforeAutospacing="0" w:after="0" w:afterAutospacing="0"/>
              <w:ind w:left="-14" w:right="-88"/>
              <w:jc w:val="center"/>
              <w:rPr>
                <w:b/>
              </w:rPr>
            </w:pPr>
            <w:r w:rsidRPr="00A636B9">
              <w:rPr>
                <w:b/>
              </w:rPr>
              <w:t>Аудиторная учебная работа обучающегося (обязательные учебные занятия)</w:t>
            </w:r>
          </w:p>
        </w:tc>
        <w:tc>
          <w:tcPr>
            <w:tcW w:w="1150" w:type="dxa"/>
            <w:gridSpan w:val="2"/>
            <w:tcBorders>
              <w:top w:val="single" w:sz="12" w:space="0" w:color="auto"/>
              <w:left w:val="single" w:sz="12" w:space="0" w:color="auto"/>
              <w:right w:val="single" w:sz="12" w:space="0" w:color="auto"/>
            </w:tcBorders>
            <w:shd w:val="clear" w:color="auto" w:fill="auto"/>
            <w:vAlign w:val="center"/>
          </w:tcPr>
          <w:p w:rsidR="004257D3" w:rsidRPr="00A636B9" w:rsidRDefault="004257D3" w:rsidP="005630EB">
            <w:pPr>
              <w:pStyle w:val="21"/>
              <w:widowControl w:val="0"/>
              <w:ind w:left="-14" w:right="-88" w:firstLine="0"/>
              <w:jc w:val="center"/>
              <w:rPr>
                <w:b/>
              </w:rPr>
            </w:pPr>
            <w:r w:rsidRPr="00A636B9">
              <w:rPr>
                <w:b/>
              </w:rPr>
              <w:t>Учебная,</w:t>
            </w:r>
          </w:p>
          <w:p w:rsidR="004257D3" w:rsidRPr="00A636B9" w:rsidRDefault="004257D3" w:rsidP="005630EB">
            <w:pPr>
              <w:pStyle w:val="21"/>
              <w:widowControl w:val="0"/>
              <w:ind w:left="-14" w:right="-88" w:firstLine="0"/>
              <w:jc w:val="center"/>
              <w:rPr>
                <w:b/>
                <w:i/>
              </w:rPr>
            </w:pPr>
            <w:r w:rsidRPr="00A636B9">
              <w:t>часов</w:t>
            </w:r>
          </w:p>
        </w:tc>
        <w:tc>
          <w:tcPr>
            <w:tcW w:w="2393" w:type="dxa"/>
            <w:tcBorders>
              <w:top w:val="single" w:sz="12" w:space="0" w:color="auto"/>
              <w:left w:val="single" w:sz="4" w:space="0" w:color="auto"/>
              <w:right w:val="single" w:sz="12" w:space="0" w:color="auto"/>
            </w:tcBorders>
            <w:shd w:val="clear" w:color="auto" w:fill="auto"/>
            <w:vAlign w:val="center"/>
          </w:tcPr>
          <w:p w:rsidR="004257D3" w:rsidRPr="00A636B9" w:rsidRDefault="004257D3" w:rsidP="005630EB">
            <w:pPr>
              <w:pStyle w:val="21"/>
              <w:widowControl w:val="0"/>
              <w:ind w:left="-14" w:right="-88" w:firstLine="0"/>
              <w:jc w:val="center"/>
              <w:rPr>
                <w:b/>
              </w:rPr>
            </w:pPr>
            <w:r w:rsidRPr="00A636B9">
              <w:rPr>
                <w:b/>
              </w:rPr>
              <w:t>Производственная (по профилю специальности),</w:t>
            </w:r>
          </w:p>
          <w:p w:rsidR="004257D3" w:rsidRPr="00A636B9" w:rsidRDefault="004257D3" w:rsidP="005630EB">
            <w:pPr>
              <w:pStyle w:val="21"/>
              <w:widowControl w:val="0"/>
              <w:ind w:left="-14" w:right="-88" w:firstLine="0"/>
              <w:jc w:val="center"/>
            </w:pPr>
            <w:r w:rsidRPr="00A636B9">
              <w:t>часов</w:t>
            </w:r>
          </w:p>
          <w:p w:rsidR="004257D3" w:rsidRPr="00A636B9" w:rsidRDefault="004257D3" w:rsidP="005630EB">
            <w:pPr>
              <w:pStyle w:val="21"/>
              <w:widowControl w:val="0"/>
              <w:ind w:left="-14" w:right="-88" w:firstLine="0"/>
              <w:jc w:val="center"/>
              <w:rPr>
                <w:b/>
              </w:rPr>
            </w:pPr>
            <w:r w:rsidRPr="00A636B9">
              <w:rPr>
                <w:i/>
              </w:rPr>
              <w:t>(если предусмотрена рассредоточенная практика)</w:t>
            </w:r>
          </w:p>
        </w:tc>
      </w:tr>
      <w:tr w:rsidR="00EA6283" w:rsidRPr="00A636B9" w:rsidTr="00EA6283">
        <w:trPr>
          <w:trHeight w:val="390"/>
        </w:trPr>
        <w:tc>
          <w:tcPr>
            <w:tcW w:w="1841" w:type="dxa"/>
            <w:vMerge/>
            <w:tcBorders>
              <w:left w:val="single" w:sz="12" w:space="0" w:color="auto"/>
              <w:bottom w:val="single" w:sz="12" w:space="0" w:color="auto"/>
              <w:right w:val="single" w:sz="12" w:space="0" w:color="auto"/>
            </w:tcBorders>
          </w:tcPr>
          <w:p w:rsidR="004257D3" w:rsidRPr="00A636B9" w:rsidRDefault="004257D3" w:rsidP="000D6E9F">
            <w:pPr>
              <w:jc w:val="center"/>
              <w:rPr>
                <w:b/>
                <w:color w:val="FF0000"/>
                <w:lang w:val="ru-RU"/>
              </w:rPr>
            </w:pPr>
          </w:p>
        </w:tc>
        <w:tc>
          <w:tcPr>
            <w:tcW w:w="3965" w:type="dxa"/>
            <w:vMerge/>
            <w:tcBorders>
              <w:top w:val="single" w:sz="4" w:space="0" w:color="auto"/>
              <w:left w:val="single" w:sz="12" w:space="0" w:color="auto"/>
              <w:bottom w:val="single" w:sz="12" w:space="0" w:color="auto"/>
              <w:right w:val="single" w:sz="12" w:space="0" w:color="auto"/>
            </w:tcBorders>
            <w:shd w:val="clear" w:color="auto" w:fill="auto"/>
            <w:vAlign w:val="center"/>
          </w:tcPr>
          <w:p w:rsidR="004257D3" w:rsidRPr="00A636B9" w:rsidRDefault="004257D3" w:rsidP="000D6E9F">
            <w:pPr>
              <w:jc w:val="center"/>
              <w:rPr>
                <w:b/>
                <w:color w:val="FF0000"/>
                <w:lang w:val="ru-RU"/>
              </w:rPr>
            </w:pPr>
          </w:p>
        </w:tc>
        <w:tc>
          <w:tcPr>
            <w:tcW w:w="1566" w:type="dxa"/>
            <w:gridSpan w:val="2"/>
            <w:vMerge/>
            <w:tcBorders>
              <w:top w:val="single" w:sz="4" w:space="0" w:color="auto"/>
              <w:left w:val="single" w:sz="12" w:space="0" w:color="auto"/>
              <w:bottom w:val="single" w:sz="12" w:space="0" w:color="auto"/>
              <w:right w:val="single" w:sz="12" w:space="0" w:color="auto"/>
            </w:tcBorders>
            <w:shd w:val="clear" w:color="auto" w:fill="auto"/>
            <w:vAlign w:val="center"/>
          </w:tcPr>
          <w:p w:rsidR="004257D3" w:rsidRPr="00A636B9" w:rsidRDefault="004257D3" w:rsidP="000D6E9F">
            <w:pPr>
              <w:jc w:val="center"/>
              <w:rPr>
                <w:b/>
                <w:lang w:val="ru-RU"/>
              </w:rPr>
            </w:pP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257D3" w:rsidRPr="00A636B9" w:rsidRDefault="004257D3" w:rsidP="005630EB">
            <w:pPr>
              <w:pStyle w:val="a7"/>
              <w:widowControl w:val="0"/>
              <w:suppressAutoHyphens/>
              <w:spacing w:before="0" w:beforeAutospacing="0" w:after="0" w:afterAutospacing="0"/>
              <w:ind w:left="-14" w:right="-88"/>
              <w:jc w:val="center"/>
              <w:rPr>
                <w:b/>
              </w:rPr>
            </w:pPr>
            <w:r w:rsidRPr="00A636B9">
              <w:rPr>
                <w:b/>
              </w:rPr>
              <w:t>Всего,</w:t>
            </w:r>
          </w:p>
          <w:p w:rsidR="004257D3" w:rsidRPr="00A636B9" w:rsidRDefault="004257D3" w:rsidP="005630EB">
            <w:pPr>
              <w:pStyle w:val="a7"/>
              <w:widowControl w:val="0"/>
              <w:suppressAutoHyphens/>
              <w:spacing w:before="0" w:beforeAutospacing="0" w:after="0" w:afterAutospacing="0"/>
              <w:ind w:left="-14" w:right="-88"/>
              <w:jc w:val="center"/>
              <w:rPr>
                <w:i/>
              </w:rPr>
            </w:pPr>
            <w:r w:rsidRPr="00A636B9">
              <w:t>часов</w:t>
            </w:r>
          </w:p>
        </w:tc>
        <w:tc>
          <w:tcPr>
            <w:tcW w:w="1276" w:type="dxa"/>
            <w:tcBorders>
              <w:top w:val="single" w:sz="12" w:space="0" w:color="auto"/>
              <w:left w:val="single" w:sz="4" w:space="0" w:color="auto"/>
              <w:bottom w:val="single" w:sz="12" w:space="0" w:color="auto"/>
              <w:right w:val="single" w:sz="4" w:space="0" w:color="auto"/>
            </w:tcBorders>
          </w:tcPr>
          <w:p w:rsidR="004257D3" w:rsidRPr="00A636B9" w:rsidRDefault="004257D3" w:rsidP="005630EB">
            <w:pPr>
              <w:pStyle w:val="a7"/>
              <w:widowControl w:val="0"/>
              <w:suppressAutoHyphens/>
              <w:spacing w:before="0" w:beforeAutospacing="0" w:after="0" w:afterAutospacing="0"/>
              <w:ind w:left="-14" w:right="-88"/>
              <w:jc w:val="center"/>
              <w:rPr>
                <w:b/>
              </w:rPr>
            </w:pPr>
            <w:r w:rsidRPr="00A636B9">
              <w:rPr>
                <w:b/>
              </w:rPr>
              <w:t xml:space="preserve">в т.ч. </w:t>
            </w:r>
            <w:r>
              <w:rPr>
                <w:b/>
              </w:rPr>
              <w:t>теоретические занятия,</w:t>
            </w:r>
          </w:p>
          <w:p w:rsidR="004257D3" w:rsidRPr="00A636B9" w:rsidRDefault="004257D3" w:rsidP="005630EB">
            <w:pPr>
              <w:pStyle w:val="a7"/>
              <w:widowControl w:val="0"/>
              <w:suppressAutoHyphens/>
              <w:spacing w:before="0" w:beforeAutospacing="0" w:after="0" w:afterAutospacing="0"/>
              <w:ind w:left="-14" w:right="-88"/>
              <w:jc w:val="center"/>
              <w:rPr>
                <w:b/>
              </w:rPr>
            </w:pPr>
            <w:r w:rsidRPr="00A636B9">
              <w:t>часов</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257D3" w:rsidRPr="00A636B9" w:rsidRDefault="004257D3" w:rsidP="005630EB">
            <w:pPr>
              <w:pStyle w:val="a7"/>
              <w:widowControl w:val="0"/>
              <w:suppressAutoHyphens/>
              <w:spacing w:before="0" w:beforeAutospacing="0" w:after="0" w:afterAutospacing="0"/>
              <w:ind w:left="-14" w:right="-88"/>
              <w:jc w:val="center"/>
              <w:rPr>
                <w:b/>
              </w:rPr>
            </w:pPr>
            <w:r w:rsidRPr="00A636B9">
              <w:rPr>
                <w:b/>
              </w:rPr>
              <w:t>в т.ч. практические занятия,</w:t>
            </w:r>
          </w:p>
          <w:p w:rsidR="004257D3" w:rsidRPr="00A636B9" w:rsidRDefault="004257D3" w:rsidP="005630EB">
            <w:pPr>
              <w:pStyle w:val="a7"/>
              <w:widowControl w:val="0"/>
              <w:suppressAutoHyphens/>
              <w:spacing w:before="0" w:beforeAutospacing="0" w:after="0" w:afterAutospacing="0"/>
              <w:ind w:left="-14" w:right="-88"/>
              <w:jc w:val="center"/>
            </w:pPr>
            <w:r w:rsidRPr="00A636B9">
              <w:t>часов</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257D3" w:rsidRPr="00A636B9" w:rsidRDefault="004257D3" w:rsidP="005630EB">
            <w:pPr>
              <w:pStyle w:val="21"/>
              <w:widowControl w:val="0"/>
              <w:ind w:left="-14" w:right="-88" w:firstLine="0"/>
              <w:jc w:val="center"/>
              <w:rPr>
                <w:b/>
              </w:rPr>
            </w:pPr>
            <w:r w:rsidRPr="00A636B9">
              <w:rPr>
                <w:b/>
              </w:rPr>
              <w:t>в т.ч., курсовая работа (проект),</w:t>
            </w:r>
          </w:p>
          <w:p w:rsidR="004257D3" w:rsidRPr="00A636B9" w:rsidRDefault="004257D3" w:rsidP="005630EB">
            <w:pPr>
              <w:pStyle w:val="21"/>
              <w:widowControl w:val="0"/>
              <w:ind w:left="-14" w:right="-88" w:firstLine="0"/>
              <w:jc w:val="center"/>
              <w:rPr>
                <w:i/>
              </w:rPr>
            </w:pPr>
            <w:r w:rsidRPr="00A636B9">
              <w:t>часов</w:t>
            </w:r>
          </w:p>
        </w:tc>
        <w:tc>
          <w:tcPr>
            <w:tcW w:w="1150" w:type="dxa"/>
            <w:gridSpan w:val="2"/>
            <w:tcBorders>
              <w:left w:val="single" w:sz="12" w:space="0" w:color="auto"/>
              <w:bottom w:val="single" w:sz="12" w:space="0" w:color="auto"/>
              <w:right w:val="single" w:sz="12" w:space="0" w:color="auto"/>
            </w:tcBorders>
            <w:shd w:val="clear" w:color="auto" w:fill="auto"/>
            <w:vAlign w:val="center"/>
          </w:tcPr>
          <w:p w:rsidR="004257D3" w:rsidRPr="00A636B9" w:rsidRDefault="004257D3" w:rsidP="005630EB">
            <w:pPr>
              <w:pStyle w:val="21"/>
              <w:widowControl w:val="0"/>
              <w:ind w:left="-14" w:right="-88" w:firstLine="0"/>
              <w:jc w:val="center"/>
            </w:pPr>
          </w:p>
        </w:tc>
        <w:tc>
          <w:tcPr>
            <w:tcW w:w="2393" w:type="dxa"/>
            <w:tcBorders>
              <w:left w:val="single" w:sz="12" w:space="0" w:color="auto"/>
              <w:bottom w:val="single" w:sz="12" w:space="0" w:color="auto"/>
              <w:right w:val="single" w:sz="12" w:space="0" w:color="auto"/>
            </w:tcBorders>
            <w:shd w:val="clear" w:color="auto" w:fill="auto"/>
            <w:vAlign w:val="center"/>
          </w:tcPr>
          <w:p w:rsidR="004257D3" w:rsidRPr="00A636B9" w:rsidRDefault="004257D3" w:rsidP="005630EB">
            <w:pPr>
              <w:pStyle w:val="21"/>
              <w:widowControl w:val="0"/>
              <w:ind w:left="-14" w:right="-88" w:firstLine="0"/>
              <w:jc w:val="center"/>
            </w:pPr>
          </w:p>
        </w:tc>
      </w:tr>
      <w:tr w:rsidR="0086771F" w:rsidRPr="00A636B9" w:rsidTr="00EA6283">
        <w:trPr>
          <w:trHeight w:val="1125"/>
        </w:trPr>
        <w:tc>
          <w:tcPr>
            <w:tcW w:w="1841" w:type="dxa"/>
            <w:vMerge w:val="restart"/>
            <w:tcBorders>
              <w:top w:val="single" w:sz="4" w:space="0" w:color="auto"/>
              <w:left w:val="single" w:sz="12" w:space="0" w:color="auto"/>
              <w:right w:val="single" w:sz="12" w:space="0" w:color="auto"/>
            </w:tcBorders>
            <w:vAlign w:val="center"/>
          </w:tcPr>
          <w:p w:rsidR="0086771F" w:rsidRPr="00565FE1" w:rsidRDefault="0086771F" w:rsidP="00D14A27">
            <w:pPr>
              <w:jc w:val="center"/>
              <w:rPr>
                <w:b/>
                <w:lang w:val="ru-RU"/>
              </w:rPr>
            </w:pPr>
            <w:r w:rsidRPr="00565FE1">
              <w:rPr>
                <w:b/>
              </w:rPr>
              <w:t xml:space="preserve">ПК </w:t>
            </w:r>
            <w:r w:rsidRPr="00565FE1">
              <w:rPr>
                <w:b/>
                <w:lang w:val="ru-RU"/>
              </w:rPr>
              <w:t>4</w:t>
            </w:r>
            <w:r w:rsidRPr="00565FE1">
              <w:rPr>
                <w:b/>
              </w:rPr>
              <w:t xml:space="preserve">.1.- </w:t>
            </w:r>
            <w:r w:rsidRPr="00565FE1">
              <w:rPr>
                <w:b/>
                <w:lang w:val="ru-RU"/>
              </w:rPr>
              <w:t>4.6</w:t>
            </w:r>
            <w:r w:rsidRPr="00565FE1">
              <w:rPr>
                <w:b/>
              </w:rPr>
              <w:t>.</w:t>
            </w:r>
          </w:p>
          <w:p w:rsidR="0086771F" w:rsidRPr="00D14A27" w:rsidRDefault="0086771F" w:rsidP="00D14A27">
            <w:pPr>
              <w:jc w:val="center"/>
              <w:rPr>
                <w:b/>
                <w:lang w:val="ru-RU"/>
              </w:rPr>
            </w:pPr>
          </w:p>
        </w:tc>
        <w:tc>
          <w:tcPr>
            <w:tcW w:w="3965" w:type="dxa"/>
            <w:tcBorders>
              <w:top w:val="single" w:sz="4" w:space="0" w:color="auto"/>
              <w:left w:val="single" w:sz="12" w:space="0" w:color="auto"/>
              <w:bottom w:val="single" w:sz="4" w:space="0" w:color="auto"/>
              <w:right w:val="single" w:sz="12" w:space="0" w:color="auto"/>
            </w:tcBorders>
            <w:shd w:val="clear" w:color="auto" w:fill="auto"/>
            <w:vAlign w:val="center"/>
          </w:tcPr>
          <w:p w:rsidR="0086771F" w:rsidRPr="00D14A27" w:rsidRDefault="0086771F" w:rsidP="00105957">
            <w:pPr>
              <w:rPr>
                <w:b/>
                <w:lang w:val="ru-RU"/>
              </w:rPr>
            </w:pPr>
            <w:r>
              <w:rPr>
                <w:b/>
                <w:lang w:val="ru-RU"/>
              </w:rPr>
              <w:t>МДК 04</w:t>
            </w:r>
            <w:r w:rsidRPr="00D14A27">
              <w:rPr>
                <w:b/>
                <w:lang w:val="ru-RU"/>
              </w:rPr>
              <w:t>.0</w:t>
            </w:r>
            <w:r>
              <w:rPr>
                <w:b/>
                <w:lang w:val="ru-RU"/>
              </w:rPr>
              <w:t>1</w:t>
            </w:r>
          </w:p>
          <w:p w:rsidR="0086771F" w:rsidRPr="004257D3" w:rsidRDefault="0086771F" w:rsidP="00105957">
            <w:pPr>
              <w:rPr>
                <w:b/>
                <w:lang w:val="ru-RU"/>
              </w:rPr>
            </w:pPr>
            <w:r w:rsidRPr="004257D3">
              <w:rPr>
                <w:b/>
                <w:bCs/>
              </w:rPr>
              <w:t>Общий уход за пациентом и медицинская манипуляционная техника</w:t>
            </w:r>
          </w:p>
        </w:tc>
        <w:tc>
          <w:tcPr>
            <w:tcW w:w="156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6771F" w:rsidRPr="00355A08" w:rsidRDefault="0086771F" w:rsidP="005A31A4">
            <w:pPr>
              <w:pStyle w:val="21"/>
              <w:widowControl w:val="0"/>
              <w:ind w:left="0" w:firstLine="0"/>
              <w:jc w:val="center"/>
              <w:rPr>
                <w:b/>
              </w:rPr>
            </w:pPr>
            <w:r>
              <w:rPr>
                <w:b/>
              </w:rPr>
              <w:t>194</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86771F" w:rsidRPr="00355A08" w:rsidRDefault="0086771F" w:rsidP="00D14A27">
            <w:pPr>
              <w:pStyle w:val="21"/>
              <w:widowControl w:val="0"/>
              <w:ind w:left="0" w:firstLine="0"/>
              <w:jc w:val="center"/>
              <w:rPr>
                <w:b/>
              </w:rPr>
            </w:pPr>
            <w:r>
              <w:rPr>
                <w:b/>
              </w:rPr>
              <w:t>194</w:t>
            </w:r>
          </w:p>
        </w:tc>
        <w:tc>
          <w:tcPr>
            <w:tcW w:w="1276" w:type="dxa"/>
            <w:tcBorders>
              <w:left w:val="single" w:sz="4" w:space="0" w:color="auto"/>
              <w:bottom w:val="single" w:sz="4" w:space="0" w:color="auto"/>
              <w:right w:val="single" w:sz="4" w:space="0" w:color="auto"/>
            </w:tcBorders>
            <w:vAlign w:val="center"/>
          </w:tcPr>
          <w:p w:rsidR="0086771F" w:rsidRPr="00355A08" w:rsidRDefault="0086771F" w:rsidP="00D14A27">
            <w:pPr>
              <w:pStyle w:val="21"/>
              <w:widowControl w:val="0"/>
              <w:ind w:left="0" w:firstLine="0"/>
              <w:jc w:val="center"/>
              <w:rPr>
                <w:b/>
              </w:rPr>
            </w:pPr>
            <w:r>
              <w:rPr>
                <w:b/>
              </w:rPr>
              <w:t>44</w:t>
            </w:r>
          </w:p>
        </w:tc>
        <w:tc>
          <w:tcPr>
            <w:tcW w:w="1276" w:type="dxa"/>
            <w:tcBorders>
              <w:left w:val="single" w:sz="4" w:space="0" w:color="auto"/>
              <w:bottom w:val="single" w:sz="4" w:space="0" w:color="auto"/>
              <w:right w:val="single" w:sz="4" w:space="0" w:color="auto"/>
            </w:tcBorders>
            <w:shd w:val="clear" w:color="auto" w:fill="auto"/>
            <w:vAlign w:val="center"/>
          </w:tcPr>
          <w:p w:rsidR="0086771F" w:rsidRPr="00355A08" w:rsidRDefault="0086771F" w:rsidP="00D14A27">
            <w:pPr>
              <w:pStyle w:val="21"/>
              <w:widowControl w:val="0"/>
              <w:ind w:left="0" w:firstLine="0"/>
              <w:jc w:val="center"/>
              <w:rPr>
                <w:b/>
              </w:rPr>
            </w:pPr>
            <w:r>
              <w:rPr>
                <w:b/>
              </w:rPr>
              <w:t>150</w:t>
            </w:r>
          </w:p>
        </w:tc>
        <w:tc>
          <w:tcPr>
            <w:tcW w:w="1418" w:type="dxa"/>
            <w:tcBorders>
              <w:left w:val="single" w:sz="4" w:space="0" w:color="auto"/>
              <w:bottom w:val="single" w:sz="4" w:space="0" w:color="auto"/>
              <w:right w:val="single" w:sz="12" w:space="0" w:color="auto"/>
            </w:tcBorders>
            <w:shd w:val="clear" w:color="auto" w:fill="auto"/>
            <w:vAlign w:val="center"/>
          </w:tcPr>
          <w:p w:rsidR="0086771F" w:rsidRPr="005B3334" w:rsidRDefault="0086771F" w:rsidP="00D14A27">
            <w:pPr>
              <w:pStyle w:val="21"/>
              <w:widowControl w:val="0"/>
              <w:ind w:left="0"/>
              <w:jc w:val="center"/>
              <w:rPr>
                <w:b/>
                <w:highlight w:val="yellow"/>
              </w:rPr>
            </w:pPr>
            <w:r w:rsidRPr="005A31A4">
              <w:rPr>
                <w:b/>
              </w:rPr>
              <w:t>-</w:t>
            </w:r>
          </w:p>
        </w:tc>
        <w:tc>
          <w:tcPr>
            <w:tcW w:w="11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6771F" w:rsidRPr="00355A08" w:rsidRDefault="0086771F" w:rsidP="00D14A27">
            <w:pPr>
              <w:pStyle w:val="21"/>
              <w:widowControl w:val="0"/>
              <w:ind w:left="0" w:firstLine="0"/>
              <w:jc w:val="center"/>
              <w:rPr>
                <w:b/>
              </w:rPr>
            </w:pPr>
          </w:p>
        </w:tc>
        <w:tc>
          <w:tcPr>
            <w:tcW w:w="2393" w:type="dxa"/>
            <w:tcBorders>
              <w:top w:val="single" w:sz="4" w:space="0" w:color="auto"/>
              <w:left w:val="single" w:sz="12" w:space="0" w:color="auto"/>
              <w:bottom w:val="single" w:sz="4" w:space="0" w:color="auto"/>
              <w:right w:val="single" w:sz="12" w:space="0" w:color="auto"/>
            </w:tcBorders>
            <w:shd w:val="clear" w:color="auto" w:fill="auto"/>
            <w:vAlign w:val="center"/>
          </w:tcPr>
          <w:p w:rsidR="0086771F" w:rsidRPr="00D14A27" w:rsidRDefault="0086771F" w:rsidP="00D14A27">
            <w:pPr>
              <w:pStyle w:val="21"/>
              <w:widowControl w:val="0"/>
              <w:ind w:left="0" w:firstLine="0"/>
              <w:jc w:val="center"/>
              <w:rPr>
                <w:b/>
              </w:rPr>
            </w:pPr>
          </w:p>
        </w:tc>
      </w:tr>
      <w:tr w:rsidR="0086771F" w:rsidRPr="00A636B9" w:rsidTr="008D14DC">
        <w:trPr>
          <w:trHeight w:val="315"/>
        </w:trPr>
        <w:tc>
          <w:tcPr>
            <w:tcW w:w="1841" w:type="dxa"/>
            <w:vMerge/>
            <w:tcBorders>
              <w:left w:val="single" w:sz="12" w:space="0" w:color="auto"/>
              <w:right w:val="single" w:sz="12" w:space="0" w:color="auto"/>
            </w:tcBorders>
            <w:vAlign w:val="center"/>
          </w:tcPr>
          <w:p w:rsidR="0086771F" w:rsidRPr="00565FE1" w:rsidRDefault="0086771F" w:rsidP="00D14A27">
            <w:pPr>
              <w:jc w:val="center"/>
              <w:rPr>
                <w:b/>
              </w:rPr>
            </w:pPr>
          </w:p>
        </w:tc>
        <w:tc>
          <w:tcPr>
            <w:tcW w:w="3965" w:type="dxa"/>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8D14DC">
            <w:pPr>
              <w:rPr>
                <w:b/>
                <w:lang w:val="ru-RU"/>
              </w:rPr>
            </w:pPr>
            <w:r>
              <w:rPr>
                <w:b/>
                <w:lang w:val="ru-RU"/>
              </w:rPr>
              <w:t>Учебная практика</w:t>
            </w:r>
          </w:p>
        </w:tc>
        <w:tc>
          <w:tcPr>
            <w:tcW w:w="156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5A31A4">
            <w:pPr>
              <w:pStyle w:val="21"/>
              <w:widowControl w:val="0"/>
              <w:ind w:left="0" w:firstLine="0"/>
              <w:jc w:val="center"/>
              <w:rPr>
                <w:b/>
              </w:rPr>
            </w:pPr>
            <w:r>
              <w:rPr>
                <w:b/>
              </w:rPr>
              <w:t>36</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86771F" w:rsidRDefault="0086771F" w:rsidP="00D14A27">
            <w:pPr>
              <w:pStyle w:val="21"/>
              <w:widowControl w:val="0"/>
              <w:ind w:left="0" w:firstLine="0"/>
              <w:jc w:val="center"/>
              <w:rPr>
                <w:b/>
              </w:rPr>
            </w:pPr>
          </w:p>
        </w:tc>
        <w:tc>
          <w:tcPr>
            <w:tcW w:w="1276" w:type="dxa"/>
            <w:tcBorders>
              <w:left w:val="single" w:sz="4" w:space="0" w:color="auto"/>
              <w:bottom w:val="single" w:sz="4" w:space="0" w:color="auto"/>
              <w:right w:val="single" w:sz="4" w:space="0" w:color="auto"/>
            </w:tcBorders>
            <w:vAlign w:val="center"/>
          </w:tcPr>
          <w:p w:rsidR="0086771F" w:rsidRDefault="0086771F" w:rsidP="00D14A27">
            <w:pPr>
              <w:pStyle w:val="21"/>
              <w:widowControl w:val="0"/>
              <w:ind w:left="0" w:firstLine="0"/>
              <w:jc w:val="center"/>
              <w:rPr>
                <w:b/>
              </w:rPr>
            </w:pPr>
          </w:p>
        </w:tc>
        <w:tc>
          <w:tcPr>
            <w:tcW w:w="1276" w:type="dxa"/>
            <w:tcBorders>
              <w:left w:val="single" w:sz="4" w:space="0" w:color="auto"/>
              <w:bottom w:val="single" w:sz="4" w:space="0" w:color="auto"/>
              <w:right w:val="single" w:sz="4" w:space="0" w:color="auto"/>
            </w:tcBorders>
            <w:shd w:val="clear" w:color="auto" w:fill="auto"/>
            <w:vAlign w:val="center"/>
          </w:tcPr>
          <w:p w:rsidR="0086771F" w:rsidRDefault="0086771F" w:rsidP="00D14A27">
            <w:pPr>
              <w:pStyle w:val="21"/>
              <w:widowControl w:val="0"/>
              <w:ind w:left="0" w:firstLine="0"/>
              <w:jc w:val="center"/>
              <w:rPr>
                <w:b/>
              </w:rPr>
            </w:pPr>
          </w:p>
        </w:tc>
        <w:tc>
          <w:tcPr>
            <w:tcW w:w="1418" w:type="dxa"/>
            <w:tcBorders>
              <w:left w:val="single" w:sz="4" w:space="0" w:color="auto"/>
              <w:bottom w:val="single" w:sz="4" w:space="0" w:color="auto"/>
              <w:right w:val="single" w:sz="12" w:space="0" w:color="auto"/>
            </w:tcBorders>
            <w:shd w:val="clear" w:color="auto" w:fill="auto"/>
            <w:vAlign w:val="center"/>
          </w:tcPr>
          <w:p w:rsidR="0086771F" w:rsidRPr="005A31A4" w:rsidRDefault="0086771F" w:rsidP="00D14A27">
            <w:pPr>
              <w:pStyle w:val="21"/>
              <w:widowControl w:val="0"/>
              <w:ind w:left="0"/>
              <w:jc w:val="center"/>
              <w:rPr>
                <w:b/>
              </w:rPr>
            </w:pPr>
          </w:p>
        </w:tc>
        <w:tc>
          <w:tcPr>
            <w:tcW w:w="11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6771F" w:rsidRPr="00355A08" w:rsidRDefault="0086771F" w:rsidP="00D14A27">
            <w:pPr>
              <w:pStyle w:val="21"/>
              <w:widowControl w:val="0"/>
              <w:ind w:left="0" w:firstLine="0"/>
              <w:jc w:val="center"/>
              <w:rPr>
                <w:b/>
              </w:rPr>
            </w:pPr>
            <w:r w:rsidRPr="00355A08">
              <w:rPr>
                <w:b/>
              </w:rPr>
              <w:t>36</w:t>
            </w:r>
          </w:p>
        </w:tc>
        <w:tc>
          <w:tcPr>
            <w:tcW w:w="2393" w:type="dxa"/>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D14A27">
            <w:pPr>
              <w:pStyle w:val="21"/>
              <w:widowControl w:val="0"/>
              <w:ind w:left="0" w:firstLine="0"/>
              <w:jc w:val="center"/>
              <w:rPr>
                <w:b/>
              </w:rPr>
            </w:pPr>
          </w:p>
        </w:tc>
      </w:tr>
      <w:tr w:rsidR="0086771F" w:rsidRPr="00A636B9" w:rsidTr="008D14DC">
        <w:trPr>
          <w:trHeight w:val="263"/>
        </w:trPr>
        <w:tc>
          <w:tcPr>
            <w:tcW w:w="1841" w:type="dxa"/>
            <w:vMerge/>
            <w:tcBorders>
              <w:left w:val="single" w:sz="12" w:space="0" w:color="auto"/>
              <w:right w:val="single" w:sz="12" w:space="0" w:color="auto"/>
            </w:tcBorders>
            <w:vAlign w:val="center"/>
          </w:tcPr>
          <w:p w:rsidR="0086771F" w:rsidRPr="00565FE1" w:rsidRDefault="0086771F" w:rsidP="00D14A27">
            <w:pPr>
              <w:jc w:val="center"/>
              <w:rPr>
                <w:b/>
              </w:rPr>
            </w:pPr>
          </w:p>
        </w:tc>
        <w:tc>
          <w:tcPr>
            <w:tcW w:w="3965" w:type="dxa"/>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8D14DC">
            <w:pPr>
              <w:rPr>
                <w:b/>
                <w:lang w:val="ru-RU"/>
              </w:rPr>
            </w:pPr>
            <w:r>
              <w:rPr>
                <w:b/>
                <w:lang w:val="ru-RU"/>
              </w:rPr>
              <w:t>Производственная практика</w:t>
            </w:r>
          </w:p>
        </w:tc>
        <w:tc>
          <w:tcPr>
            <w:tcW w:w="156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5A31A4">
            <w:pPr>
              <w:pStyle w:val="21"/>
              <w:widowControl w:val="0"/>
              <w:ind w:left="0" w:firstLine="0"/>
              <w:jc w:val="center"/>
              <w:rPr>
                <w:b/>
              </w:rPr>
            </w:pPr>
            <w:r>
              <w:rPr>
                <w:b/>
              </w:rPr>
              <w:t>72</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86771F" w:rsidRDefault="0086771F" w:rsidP="00D14A27">
            <w:pPr>
              <w:pStyle w:val="21"/>
              <w:widowControl w:val="0"/>
              <w:ind w:left="0" w:firstLine="0"/>
              <w:jc w:val="center"/>
              <w:rPr>
                <w:b/>
              </w:rPr>
            </w:pPr>
          </w:p>
        </w:tc>
        <w:tc>
          <w:tcPr>
            <w:tcW w:w="1276" w:type="dxa"/>
            <w:tcBorders>
              <w:left w:val="single" w:sz="4" w:space="0" w:color="auto"/>
              <w:bottom w:val="single" w:sz="4" w:space="0" w:color="auto"/>
              <w:right w:val="single" w:sz="4" w:space="0" w:color="auto"/>
            </w:tcBorders>
            <w:vAlign w:val="center"/>
          </w:tcPr>
          <w:p w:rsidR="0086771F" w:rsidRDefault="0086771F" w:rsidP="00D14A27">
            <w:pPr>
              <w:pStyle w:val="21"/>
              <w:widowControl w:val="0"/>
              <w:ind w:left="0" w:firstLine="0"/>
              <w:jc w:val="center"/>
              <w:rPr>
                <w:b/>
              </w:rPr>
            </w:pPr>
          </w:p>
        </w:tc>
        <w:tc>
          <w:tcPr>
            <w:tcW w:w="1276" w:type="dxa"/>
            <w:tcBorders>
              <w:left w:val="single" w:sz="4" w:space="0" w:color="auto"/>
              <w:bottom w:val="single" w:sz="4" w:space="0" w:color="auto"/>
              <w:right w:val="single" w:sz="4" w:space="0" w:color="auto"/>
            </w:tcBorders>
            <w:shd w:val="clear" w:color="auto" w:fill="auto"/>
            <w:vAlign w:val="center"/>
          </w:tcPr>
          <w:p w:rsidR="0086771F" w:rsidRDefault="0086771F" w:rsidP="00D14A27">
            <w:pPr>
              <w:pStyle w:val="21"/>
              <w:widowControl w:val="0"/>
              <w:ind w:left="0" w:firstLine="0"/>
              <w:jc w:val="center"/>
              <w:rPr>
                <w:b/>
              </w:rPr>
            </w:pPr>
          </w:p>
        </w:tc>
        <w:tc>
          <w:tcPr>
            <w:tcW w:w="1418" w:type="dxa"/>
            <w:tcBorders>
              <w:left w:val="single" w:sz="4" w:space="0" w:color="auto"/>
              <w:bottom w:val="single" w:sz="4" w:space="0" w:color="auto"/>
              <w:right w:val="single" w:sz="12" w:space="0" w:color="auto"/>
            </w:tcBorders>
            <w:shd w:val="clear" w:color="auto" w:fill="auto"/>
            <w:vAlign w:val="center"/>
          </w:tcPr>
          <w:p w:rsidR="0086771F" w:rsidRPr="005A31A4" w:rsidRDefault="0086771F" w:rsidP="00D14A27">
            <w:pPr>
              <w:pStyle w:val="21"/>
              <w:widowControl w:val="0"/>
              <w:ind w:left="0"/>
              <w:jc w:val="center"/>
              <w:rPr>
                <w:b/>
              </w:rPr>
            </w:pPr>
          </w:p>
        </w:tc>
        <w:tc>
          <w:tcPr>
            <w:tcW w:w="11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6771F" w:rsidRPr="00355A08" w:rsidRDefault="0086771F" w:rsidP="00D14A27">
            <w:pPr>
              <w:pStyle w:val="21"/>
              <w:widowControl w:val="0"/>
              <w:ind w:left="0" w:firstLine="0"/>
              <w:jc w:val="center"/>
              <w:rPr>
                <w:b/>
              </w:rPr>
            </w:pPr>
          </w:p>
        </w:tc>
        <w:tc>
          <w:tcPr>
            <w:tcW w:w="2393" w:type="dxa"/>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D14A27">
            <w:pPr>
              <w:pStyle w:val="21"/>
              <w:widowControl w:val="0"/>
              <w:ind w:left="0" w:firstLine="0"/>
              <w:jc w:val="center"/>
              <w:rPr>
                <w:b/>
              </w:rPr>
            </w:pPr>
            <w:r>
              <w:rPr>
                <w:b/>
              </w:rPr>
              <w:t>72</w:t>
            </w:r>
          </w:p>
        </w:tc>
      </w:tr>
      <w:tr w:rsidR="0086771F" w:rsidRPr="00A636B9" w:rsidTr="008D14DC">
        <w:trPr>
          <w:trHeight w:val="263"/>
        </w:trPr>
        <w:tc>
          <w:tcPr>
            <w:tcW w:w="1841" w:type="dxa"/>
            <w:vMerge/>
            <w:tcBorders>
              <w:left w:val="single" w:sz="12" w:space="0" w:color="auto"/>
              <w:right w:val="single" w:sz="12" w:space="0" w:color="auto"/>
            </w:tcBorders>
            <w:vAlign w:val="center"/>
          </w:tcPr>
          <w:p w:rsidR="0086771F" w:rsidRPr="00565FE1" w:rsidRDefault="0086771F" w:rsidP="00D14A27">
            <w:pPr>
              <w:jc w:val="center"/>
              <w:rPr>
                <w:b/>
              </w:rPr>
            </w:pPr>
          </w:p>
        </w:tc>
        <w:tc>
          <w:tcPr>
            <w:tcW w:w="3965" w:type="dxa"/>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8D14DC">
            <w:pPr>
              <w:rPr>
                <w:b/>
                <w:lang w:val="ru-RU"/>
              </w:rPr>
            </w:pPr>
            <w:r>
              <w:rPr>
                <w:b/>
                <w:lang w:val="ru-RU"/>
              </w:rPr>
              <w:t>Всего:</w:t>
            </w:r>
          </w:p>
        </w:tc>
        <w:tc>
          <w:tcPr>
            <w:tcW w:w="156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5A31A4">
            <w:pPr>
              <w:pStyle w:val="21"/>
              <w:widowControl w:val="0"/>
              <w:ind w:left="0" w:firstLine="0"/>
              <w:jc w:val="center"/>
              <w:rPr>
                <w:b/>
              </w:rPr>
            </w:pPr>
            <w:r>
              <w:rPr>
                <w:b/>
              </w:rPr>
              <w:t>302</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86771F" w:rsidRDefault="0086771F" w:rsidP="00D14A27">
            <w:pPr>
              <w:pStyle w:val="21"/>
              <w:widowControl w:val="0"/>
              <w:ind w:left="0" w:firstLine="0"/>
              <w:jc w:val="center"/>
              <w:rPr>
                <w:b/>
              </w:rPr>
            </w:pPr>
          </w:p>
        </w:tc>
        <w:tc>
          <w:tcPr>
            <w:tcW w:w="1276" w:type="dxa"/>
            <w:tcBorders>
              <w:left w:val="single" w:sz="4" w:space="0" w:color="auto"/>
              <w:bottom w:val="single" w:sz="4" w:space="0" w:color="auto"/>
              <w:right w:val="single" w:sz="4" w:space="0" w:color="auto"/>
            </w:tcBorders>
            <w:vAlign w:val="center"/>
          </w:tcPr>
          <w:p w:rsidR="0086771F" w:rsidRDefault="0086771F" w:rsidP="00D14A27">
            <w:pPr>
              <w:pStyle w:val="21"/>
              <w:widowControl w:val="0"/>
              <w:ind w:left="0" w:firstLine="0"/>
              <w:jc w:val="center"/>
              <w:rPr>
                <w:b/>
              </w:rPr>
            </w:pPr>
          </w:p>
        </w:tc>
        <w:tc>
          <w:tcPr>
            <w:tcW w:w="1276" w:type="dxa"/>
            <w:tcBorders>
              <w:left w:val="single" w:sz="4" w:space="0" w:color="auto"/>
              <w:bottom w:val="single" w:sz="4" w:space="0" w:color="auto"/>
              <w:right w:val="single" w:sz="4" w:space="0" w:color="auto"/>
            </w:tcBorders>
            <w:shd w:val="clear" w:color="auto" w:fill="auto"/>
            <w:vAlign w:val="center"/>
          </w:tcPr>
          <w:p w:rsidR="0086771F" w:rsidRDefault="0086771F" w:rsidP="00D14A27">
            <w:pPr>
              <w:pStyle w:val="21"/>
              <w:widowControl w:val="0"/>
              <w:ind w:left="0" w:firstLine="0"/>
              <w:jc w:val="center"/>
              <w:rPr>
                <w:b/>
              </w:rPr>
            </w:pPr>
          </w:p>
        </w:tc>
        <w:tc>
          <w:tcPr>
            <w:tcW w:w="1418" w:type="dxa"/>
            <w:tcBorders>
              <w:left w:val="single" w:sz="4" w:space="0" w:color="auto"/>
              <w:bottom w:val="single" w:sz="4" w:space="0" w:color="auto"/>
              <w:right w:val="single" w:sz="12" w:space="0" w:color="auto"/>
            </w:tcBorders>
            <w:shd w:val="clear" w:color="auto" w:fill="auto"/>
            <w:vAlign w:val="center"/>
          </w:tcPr>
          <w:p w:rsidR="0086771F" w:rsidRPr="005A31A4" w:rsidRDefault="0086771F" w:rsidP="00D14A27">
            <w:pPr>
              <w:pStyle w:val="21"/>
              <w:widowControl w:val="0"/>
              <w:ind w:left="0"/>
              <w:jc w:val="center"/>
              <w:rPr>
                <w:b/>
              </w:rPr>
            </w:pPr>
          </w:p>
        </w:tc>
        <w:tc>
          <w:tcPr>
            <w:tcW w:w="11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6771F" w:rsidRPr="00355A08" w:rsidRDefault="0086771F" w:rsidP="00D14A27">
            <w:pPr>
              <w:pStyle w:val="21"/>
              <w:widowControl w:val="0"/>
              <w:ind w:left="0" w:firstLine="0"/>
              <w:jc w:val="center"/>
              <w:rPr>
                <w:b/>
              </w:rPr>
            </w:pPr>
          </w:p>
        </w:tc>
        <w:tc>
          <w:tcPr>
            <w:tcW w:w="2393" w:type="dxa"/>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D14A27">
            <w:pPr>
              <w:pStyle w:val="21"/>
              <w:widowControl w:val="0"/>
              <w:ind w:left="0" w:firstLine="0"/>
              <w:jc w:val="center"/>
              <w:rPr>
                <w:b/>
              </w:rPr>
            </w:pPr>
          </w:p>
        </w:tc>
      </w:tr>
      <w:tr w:rsidR="00EA6283" w:rsidRPr="00A636B9" w:rsidTr="002E202C">
        <w:trPr>
          <w:trHeight w:val="46"/>
        </w:trPr>
        <w:tc>
          <w:tcPr>
            <w:tcW w:w="1841" w:type="dxa"/>
            <w:vMerge w:val="restart"/>
            <w:tcBorders>
              <w:top w:val="single" w:sz="12" w:space="0" w:color="auto"/>
              <w:left w:val="single" w:sz="12" w:space="0" w:color="auto"/>
              <w:right w:val="single" w:sz="12" w:space="0" w:color="auto"/>
            </w:tcBorders>
            <w:vAlign w:val="center"/>
          </w:tcPr>
          <w:p w:rsidR="00EA6283" w:rsidRPr="00565FE1" w:rsidRDefault="00EA6283" w:rsidP="00402983">
            <w:pPr>
              <w:jc w:val="center"/>
              <w:rPr>
                <w:b/>
                <w:lang w:val="ru-RU"/>
              </w:rPr>
            </w:pPr>
            <w:r w:rsidRPr="00565FE1">
              <w:rPr>
                <w:b/>
              </w:rPr>
              <w:t xml:space="preserve">ПК </w:t>
            </w:r>
            <w:r w:rsidRPr="00565FE1">
              <w:rPr>
                <w:b/>
                <w:lang w:val="ru-RU"/>
              </w:rPr>
              <w:t>4</w:t>
            </w:r>
            <w:r w:rsidRPr="00565FE1">
              <w:rPr>
                <w:b/>
              </w:rPr>
              <w:t xml:space="preserve">.1.- </w:t>
            </w:r>
            <w:r w:rsidRPr="00565FE1">
              <w:rPr>
                <w:b/>
                <w:lang w:val="ru-RU"/>
              </w:rPr>
              <w:t>4.6</w:t>
            </w:r>
            <w:r w:rsidRPr="00565FE1">
              <w:rPr>
                <w:b/>
              </w:rPr>
              <w:t>.</w:t>
            </w:r>
          </w:p>
          <w:p w:rsidR="00EA6283" w:rsidRDefault="00EA6283" w:rsidP="000D6E9F">
            <w:pPr>
              <w:pStyle w:val="21"/>
              <w:widowControl w:val="0"/>
              <w:ind w:left="0" w:firstLine="0"/>
              <w:rPr>
                <w:b/>
                <w:color w:val="FF0000"/>
              </w:rPr>
            </w:pPr>
            <w:r>
              <w:rPr>
                <w:lang w:val="uk-UA" w:eastAsia="uk-UA"/>
              </w:rPr>
              <w:br w:type="page"/>
            </w:r>
          </w:p>
          <w:p w:rsidR="00EA6283" w:rsidRDefault="00EA6283" w:rsidP="000D6E9F">
            <w:pPr>
              <w:pStyle w:val="21"/>
              <w:widowControl w:val="0"/>
              <w:ind w:left="0" w:firstLine="0"/>
              <w:rPr>
                <w:b/>
                <w:color w:val="FF0000"/>
              </w:rPr>
            </w:pPr>
          </w:p>
          <w:p w:rsidR="00EA6283" w:rsidRDefault="00EA6283" w:rsidP="000D6E9F">
            <w:pPr>
              <w:pStyle w:val="21"/>
              <w:widowControl w:val="0"/>
              <w:ind w:left="0" w:firstLine="0"/>
              <w:rPr>
                <w:b/>
                <w:color w:val="FF0000"/>
              </w:rPr>
            </w:pPr>
          </w:p>
          <w:p w:rsidR="00EA6283" w:rsidRPr="00A636B9" w:rsidRDefault="00EA6283" w:rsidP="000D6E9F">
            <w:pPr>
              <w:pStyle w:val="21"/>
              <w:widowControl w:val="0"/>
              <w:ind w:left="0"/>
              <w:rPr>
                <w:b/>
                <w:color w:val="FF0000"/>
              </w:rPr>
            </w:pPr>
          </w:p>
        </w:tc>
        <w:tc>
          <w:tcPr>
            <w:tcW w:w="3965" w:type="dxa"/>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D14A27" w:rsidRDefault="00EA6283" w:rsidP="00105957">
            <w:pPr>
              <w:rPr>
                <w:b/>
                <w:lang w:val="ru-RU"/>
              </w:rPr>
            </w:pPr>
            <w:r>
              <w:rPr>
                <w:b/>
                <w:lang w:val="ru-RU"/>
              </w:rPr>
              <w:t>МДК 04</w:t>
            </w:r>
            <w:r w:rsidRPr="00D14A27">
              <w:rPr>
                <w:b/>
                <w:lang w:val="ru-RU"/>
              </w:rPr>
              <w:t>.0</w:t>
            </w:r>
            <w:r>
              <w:rPr>
                <w:b/>
                <w:lang w:val="ru-RU"/>
              </w:rPr>
              <w:t>2</w:t>
            </w:r>
          </w:p>
          <w:p w:rsidR="00EA6283" w:rsidRPr="00A636B9" w:rsidRDefault="00EA6283" w:rsidP="00105957">
            <w:pPr>
              <w:pStyle w:val="21"/>
              <w:widowControl w:val="0"/>
              <w:ind w:left="0" w:firstLine="0"/>
              <w:rPr>
                <w:b/>
              </w:rPr>
            </w:pPr>
            <w:r>
              <w:rPr>
                <w:b/>
                <w:bCs/>
              </w:rPr>
              <w:t>Сестринский уход за пациентом терапевтического профиля</w:t>
            </w:r>
          </w:p>
        </w:tc>
        <w:tc>
          <w:tcPr>
            <w:tcW w:w="156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18191A" w:rsidP="002E202C">
            <w:pPr>
              <w:jc w:val="center"/>
              <w:rPr>
                <w:b/>
                <w:lang w:val="ru-RU"/>
              </w:rPr>
            </w:pPr>
            <w:r>
              <w:rPr>
                <w:b/>
                <w:lang w:val="ru-RU"/>
              </w:rPr>
              <w:t>262</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EA6283" w:rsidRPr="00A636B9" w:rsidRDefault="0018191A" w:rsidP="002E202C">
            <w:pPr>
              <w:jc w:val="center"/>
              <w:rPr>
                <w:b/>
                <w:lang w:val="ru-RU"/>
              </w:rPr>
            </w:pPr>
            <w:r>
              <w:rPr>
                <w:b/>
                <w:lang w:val="ru-RU"/>
              </w:rPr>
              <w:t>242</w:t>
            </w:r>
          </w:p>
        </w:tc>
        <w:tc>
          <w:tcPr>
            <w:tcW w:w="1276" w:type="dxa"/>
            <w:tcBorders>
              <w:top w:val="single" w:sz="12" w:space="0" w:color="auto"/>
              <w:left w:val="single" w:sz="4" w:space="0" w:color="auto"/>
              <w:bottom w:val="single" w:sz="12" w:space="0" w:color="auto"/>
              <w:right w:val="single" w:sz="4" w:space="0" w:color="auto"/>
            </w:tcBorders>
            <w:vAlign w:val="center"/>
          </w:tcPr>
          <w:p w:rsidR="00EA6283" w:rsidRPr="00A636B9" w:rsidRDefault="0018191A" w:rsidP="002E202C">
            <w:pPr>
              <w:jc w:val="center"/>
              <w:rPr>
                <w:b/>
                <w:lang w:val="ru-RU"/>
              </w:rPr>
            </w:pPr>
            <w:r>
              <w:rPr>
                <w:b/>
                <w:lang w:val="ru-RU"/>
              </w:rPr>
              <w:t>86</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EA6283" w:rsidRPr="00A636B9" w:rsidRDefault="0018191A" w:rsidP="002E202C">
            <w:pPr>
              <w:jc w:val="center"/>
              <w:rPr>
                <w:b/>
                <w:lang w:val="ru-RU"/>
              </w:rPr>
            </w:pPr>
            <w:r>
              <w:rPr>
                <w:b/>
                <w:lang w:val="ru-RU"/>
              </w:rPr>
              <w:t>156</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EA6283" w:rsidRPr="00A636B9" w:rsidRDefault="0018191A" w:rsidP="002E202C">
            <w:pPr>
              <w:jc w:val="center"/>
              <w:rPr>
                <w:b/>
                <w:lang w:val="ru-RU"/>
              </w:rPr>
            </w:pPr>
            <w:r>
              <w:rPr>
                <w:b/>
                <w:lang w:val="ru-RU"/>
              </w:rPr>
              <w:t>20</w:t>
            </w:r>
          </w:p>
        </w:tc>
        <w:tc>
          <w:tcPr>
            <w:tcW w:w="11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lang w:val="ru-RU"/>
              </w:rPr>
            </w:pPr>
          </w:p>
        </w:tc>
        <w:tc>
          <w:tcPr>
            <w:tcW w:w="2393" w:type="dxa"/>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color w:val="FF0000"/>
                <w:lang w:val="ru-RU"/>
              </w:rPr>
            </w:pPr>
          </w:p>
        </w:tc>
      </w:tr>
      <w:tr w:rsidR="00EA6283" w:rsidRPr="00A636B9" w:rsidTr="002E202C">
        <w:trPr>
          <w:trHeight w:val="46"/>
        </w:trPr>
        <w:tc>
          <w:tcPr>
            <w:tcW w:w="1841" w:type="dxa"/>
            <w:vMerge/>
            <w:tcBorders>
              <w:left w:val="single" w:sz="12" w:space="0" w:color="auto"/>
              <w:right w:val="single" w:sz="12" w:space="0" w:color="auto"/>
            </w:tcBorders>
          </w:tcPr>
          <w:p w:rsidR="00EA6283" w:rsidRPr="00A636B9" w:rsidRDefault="00EA6283" w:rsidP="000D6E9F">
            <w:pPr>
              <w:pStyle w:val="21"/>
              <w:widowControl w:val="0"/>
              <w:ind w:left="0"/>
              <w:rPr>
                <w:b/>
                <w:color w:val="FF0000"/>
              </w:rPr>
            </w:pPr>
          </w:p>
        </w:tc>
        <w:tc>
          <w:tcPr>
            <w:tcW w:w="3965" w:type="dxa"/>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105957" w:rsidRDefault="00EA6283" w:rsidP="00105957">
            <w:pPr>
              <w:pStyle w:val="21"/>
              <w:widowControl w:val="0"/>
              <w:ind w:left="0" w:firstLine="0"/>
            </w:pPr>
            <w:r>
              <w:t xml:space="preserve">МДК 04.02.01 </w:t>
            </w:r>
            <w:r w:rsidRPr="00105957">
              <w:t>Сестринский уход в терапии</w:t>
            </w:r>
          </w:p>
        </w:tc>
        <w:tc>
          <w:tcPr>
            <w:tcW w:w="156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8D14DC" w:rsidRDefault="002E202C" w:rsidP="002E202C">
            <w:pPr>
              <w:jc w:val="center"/>
              <w:rPr>
                <w:lang w:val="ru-RU"/>
              </w:rPr>
            </w:pPr>
            <w:r w:rsidRPr="008D14DC">
              <w:rPr>
                <w:lang w:val="ru-RU"/>
              </w:rPr>
              <w:t>166</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EA6283" w:rsidRPr="008D14DC" w:rsidRDefault="002E202C" w:rsidP="002E202C">
            <w:pPr>
              <w:jc w:val="center"/>
              <w:rPr>
                <w:lang w:val="ru-RU"/>
              </w:rPr>
            </w:pPr>
            <w:r w:rsidRPr="008D14DC">
              <w:rPr>
                <w:lang w:val="ru-RU"/>
              </w:rPr>
              <w:t>146</w:t>
            </w:r>
          </w:p>
        </w:tc>
        <w:tc>
          <w:tcPr>
            <w:tcW w:w="1276" w:type="dxa"/>
            <w:tcBorders>
              <w:top w:val="single" w:sz="12" w:space="0" w:color="auto"/>
              <w:left w:val="single" w:sz="4" w:space="0" w:color="auto"/>
              <w:bottom w:val="single" w:sz="12" w:space="0" w:color="auto"/>
              <w:right w:val="single" w:sz="4" w:space="0" w:color="auto"/>
            </w:tcBorders>
            <w:vAlign w:val="center"/>
          </w:tcPr>
          <w:p w:rsidR="00EA6283" w:rsidRPr="008D14DC" w:rsidRDefault="002E202C" w:rsidP="002E202C">
            <w:pPr>
              <w:jc w:val="center"/>
              <w:rPr>
                <w:lang w:val="ru-RU"/>
              </w:rPr>
            </w:pPr>
            <w:r w:rsidRPr="008D14DC">
              <w:rPr>
                <w:lang w:val="ru-RU"/>
              </w:rPr>
              <w:t>50</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EA6283" w:rsidRPr="008D14DC" w:rsidRDefault="002E202C" w:rsidP="002E202C">
            <w:pPr>
              <w:jc w:val="center"/>
              <w:rPr>
                <w:lang w:val="ru-RU"/>
              </w:rPr>
            </w:pPr>
            <w:r w:rsidRPr="008D14DC">
              <w:rPr>
                <w:lang w:val="ru-RU"/>
              </w:rPr>
              <w:t>96</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EA6283" w:rsidRPr="008D14DC" w:rsidRDefault="002E202C" w:rsidP="002E202C">
            <w:pPr>
              <w:jc w:val="center"/>
              <w:rPr>
                <w:lang w:val="ru-RU"/>
              </w:rPr>
            </w:pPr>
            <w:r w:rsidRPr="008D14DC">
              <w:rPr>
                <w:lang w:val="ru-RU"/>
              </w:rPr>
              <w:t>20</w:t>
            </w:r>
          </w:p>
        </w:tc>
        <w:tc>
          <w:tcPr>
            <w:tcW w:w="11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lang w:val="ru-RU"/>
              </w:rPr>
            </w:pPr>
          </w:p>
        </w:tc>
        <w:tc>
          <w:tcPr>
            <w:tcW w:w="2393" w:type="dxa"/>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color w:val="FF0000"/>
                <w:lang w:val="ru-RU"/>
              </w:rPr>
            </w:pPr>
          </w:p>
        </w:tc>
      </w:tr>
      <w:tr w:rsidR="00EA6283" w:rsidRPr="00A636B9" w:rsidTr="002E202C">
        <w:trPr>
          <w:trHeight w:val="46"/>
        </w:trPr>
        <w:tc>
          <w:tcPr>
            <w:tcW w:w="1841" w:type="dxa"/>
            <w:vMerge/>
            <w:tcBorders>
              <w:left w:val="single" w:sz="12" w:space="0" w:color="auto"/>
              <w:right w:val="single" w:sz="12" w:space="0" w:color="auto"/>
            </w:tcBorders>
          </w:tcPr>
          <w:p w:rsidR="00EA6283" w:rsidRPr="00A636B9" w:rsidRDefault="00EA6283" w:rsidP="000D6E9F">
            <w:pPr>
              <w:pStyle w:val="21"/>
              <w:widowControl w:val="0"/>
              <w:ind w:left="0"/>
              <w:rPr>
                <w:b/>
                <w:color w:val="FF0000"/>
              </w:rPr>
            </w:pPr>
          </w:p>
        </w:tc>
        <w:tc>
          <w:tcPr>
            <w:tcW w:w="3965" w:type="dxa"/>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105957" w:rsidRDefault="00EA6283" w:rsidP="00105957">
            <w:pPr>
              <w:pStyle w:val="21"/>
              <w:widowControl w:val="0"/>
              <w:ind w:left="0" w:firstLine="0"/>
            </w:pPr>
            <w:r>
              <w:t xml:space="preserve">МДК 04.02.02 </w:t>
            </w:r>
            <w:r w:rsidRPr="00105957">
              <w:t>Сестринский уход в дерматовенерологии</w:t>
            </w:r>
          </w:p>
        </w:tc>
        <w:tc>
          <w:tcPr>
            <w:tcW w:w="156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8D14DC" w:rsidRDefault="002E202C" w:rsidP="002E202C">
            <w:pPr>
              <w:jc w:val="center"/>
              <w:rPr>
                <w:lang w:val="ru-RU"/>
              </w:rPr>
            </w:pPr>
            <w:r w:rsidRPr="008D14DC">
              <w:rPr>
                <w:lang w:val="ru-RU"/>
              </w:rPr>
              <w:t>28</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EA6283" w:rsidRPr="008D14DC" w:rsidRDefault="002E202C" w:rsidP="002E202C">
            <w:pPr>
              <w:jc w:val="center"/>
              <w:rPr>
                <w:lang w:val="ru-RU"/>
              </w:rPr>
            </w:pPr>
            <w:r w:rsidRPr="008D14DC">
              <w:rPr>
                <w:lang w:val="ru-RU"/>
              </w:rPr>
              <w:t>28</w:t>
            </w:r>
          </w:p>
        </w:tc>
        <w:tc>
          <w:tcPr>
            <w:tcW w:w="1276" w:type="dxa"/>
            <w:tcBorders>
              <w:top w:val="single" w:sz="12" w:space="0" w:color="auto"/>
              <w:left w:val="single" w:sz="4" w:space="0" w:color="auto"/>
              <w:bottom w:val="single" w:sz="12" w:space="0" w:color="auto"/>
              <w:right w:val="single" w:sz="4" w:space="0" w:color="auto"/>
            </w:tcBorders>
            <w:vAlign w:val="center"/>
          </w:tcPr>
          <w:p w:rsidR="00EA6283" w:rsidRPr="008D14DC" w:rsidRDefault="002E202C" w:rsidP="002E202C">
            <w:pPr>
              <w:jc w:val="center"/>
              <w:rPr>
                <w:lang w:val="ru-RU"/>
              </w:rPr>
            </w:pPr>
            <w:r w:rsidRPr="008D14DC">
              <w:rPr>
                <w:lang w:val="ru-RU"/>
              </w:rPr>
              <w:t>10</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EA6283" w:rsidRPr="008D14DC" w:rsidRDefault="002E202C" w:rsidP="002E202C">
            <w:pPr>
              <w:jc w:val="center"/>
              <w:rPr>
                <w:lang w:val="ru-RU"/>
              </w:rPr>
            </w:pPr>
            <w:r w:rsidRPr="008D14DC">
              <w:rPr>
                <w:lang w:val="ru-RU"/>
              </w:rPr>
              <w:t>18</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lang w:val="ru-RU"/>
              </w:rPr>
            </w:pPr>
          </w:p>
        </w:tc>
        <w:tc>
          <w:tcPr>
            <w:tcW w:w="11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lang w:val="ru-RU"/>
              </w:rPr>
            </w:pPr>
          </w:p>
        </w:tc>
        <w:tc>
          <w:tcPr>
            <w:tcW w:w="2393" w:type="dxa"/>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color w:val="FF0000"/>
                <w:lang w:val="ru-RU"/>
              </w:rPr>
            </w:pPr>
          </w:p>
        </w:tc>
      </w:tr>
      <w:tr w:rsidR="002E202C" w:rsidRPr="00A636B9" w:rsidTr="002E202C">
        <w:trPr>
          <w:trHeight w:val="46"/>
        </w:trPr>
        <w:tc>
          <w:tcPr>
            <w:tcW w:w="1841" w:type="dxa"/>
            <w:vMerge/>
            <w:tcBorders>
              <w:left w:val="single" w:sz="12" w:space="0" w:color="auto"/>
              <w:right w:val="single" w:sz="12" w:space="0" w:color="auto"/>
            </w:tcBorders>
          </w:tcPr>
          <w:p w:rsidR="002E202C" w:rsidRPr="00A636B9" w:rsidRDefault="002E202C"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E202C" w:rsidRPr="00105957" w:rsidRDefault="002E202C" w:rsidP="00105957">
            <w:pPr>
              <w:pStyle w:val="21"/>
              <w:widowControl w:val="0"/>
              <w:ind w:left="0" w:firstLine="0"/>
            </w:pPr>
            <w:r>
              <w:t xml:space="preserve">МДК 04.02.03 </w:t>
            </w:r>
            <w:r w:rsidRPr="00105957">
              <w:t>Сестринский уход в неврологии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2E202C" w:rsidRPr="008D14DC" w:rsidRDefault="002E202C" w:rsidP="0018191A">
            <w:pPr>
              <w:jc w:val="center"/>
              <w:rPr>
                <w:lang w:val="ru-RU"/>
              </w:rPr>
            </w:pPr>
            <w:r w:rsidRPr="008D14DC">
              <w:rPr>
                <w:lang w:val="ru-RU"/>
              </w:rPr>
              <w:t>28</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2E202C" w:rsidRPr="008D14DC" w:rsidRDefault="002E202C" w:rsidP="0018191A">
            <w:pPr>
              <w:jc w:val="center"/>
              <w:rPr>
                <w:lang w:val="ru-RU"/>
              </w:rPr>
            </w:pPr>
            <w:r w:rsidRPr="008D14DC">
              <w:rPr>
                <w:lang w:val="ru-RU"/>
              </w:rPr>
              <w:t>28</w:t>
            </w:r>
          </w:p>
        </w:tc>
        <w:tc>
          <w:tcPr>
            <w:tcW w:w="1276" w:type="dxa"/>
            <w:tcBorders>
              <w:top w:val="single" w:sz="12" w:space="0" w:color="auto"/>
              <w:left w:val="single" w:sz="4" w:space="0" w:color="auto"/>
              <w:bottom w:val="single" w:sz="12" w:space="0" w:color="auto"/>
              <w:right w:val="single" w:sz="4" w:space="0" w:color="auto"/>
            </w:tcBorders>
            <w:vAlign w:val="center"/>
          </w:tcPr>
          <w:p w:rsidR="002E202C" w:rsidRPr="008D14DC" w:rsidRDefault="002E202C" w:rsidP="0018191A">
            <w:pPr>
              <w:jc w:val="center"/>
              <w:rPr>
                <w:lang w:val="ru-RU"/>
              </w:rPr>
            </w:pPr>
            <w:r w:rsidRPr="008D14DC">
              <w:rPr>
                <w:lang w:val="ru-RU"/>
              </w:rPr>
              <w:t>10</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2E202C" w:rsidRPr="008D14DC" w:rsidRDefault="002E202C" w:rsidP="0018191A">
            <w:pPr>
              <w:jc w:val="center"/>
              <w:rPr>
                <w:lang w:val="ru-RU"/>
              </w:rPr>
            </w:pPr>
            <w:r w:rsidRPr="008D14DC">
              <w:rPr>
                <w:lang w:val="ru-RU"/>
              </w:rPr>
              <w:t>18</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2E202C" w:rsidRPr="00A636B9" w:rsidRDefault="002E202C"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2E202C" w:rsidRPr="00A636B9" w:rsidRDefault="002E202C"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E202C" w:rsidRPr="00A636B9" w:rsidRDefault="002E202C" w:rsidP="002E202C">
            <w:pPr>
              <w:jc w:val="center"/>
              <w:rPr>
                <w:b/>
                <w:color w:val="FF0000"/>
                <w:lang w:val="ru-RU"/>
              </w:rPr>
            </w:pPr>
          </w:p>
        </w:tc>
      </w:tr>
      <w:tr w:rsidR="00EA6283" w:rsidRPr="00A636B9" w:rsidTr="002E202C">
        <w:trPr>
          <w:trHeight w:val="46"/>
        </w:trPr>
        <w:tc>
          <w:tcPr>
            <w:tcW w:w="1841" w:type="dxa"/>
            <w:vMerge/>
            <w:tcBorders>
              <w:left w:val="single" w:sz="12" w:space="0" w:color="auto"/>
              <w:right w:val="single" w:sz="12" w:space="0" w:color="auto"/>
            </w:tcBorders>
          </w:tcPr>
          <w:p w:rsidR="00EA6283" w:rsidRPr="00A636B9" w:rsidRDefault="00EA6283"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105957" w:rsidRDefault="00EA6283" w:rsidP="00105957">
            <w:pPr>
              <w:pStyle w:val="21"/>
              <w:widowControl w:val="0"/>
              <w:ind w:left="0" w:firstLine="0"/>
            </w:pPr>
            <w:r>
              <w:t xml:space="preserve">МДК 04.02.04 </w:t>
            </w:r>
            <w:r w:rsidRPr="00105957">
              <w:t>Сестринский уход в психиатрии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8D14DC" w:rsidRDefault="002E202C" w:rsidP="002E202C">
            <w:pPr>
              <w:jc w:val="center"/>
              <w:rPr>
                <w:lang w:val="ru-RU"/>
              </w:rPr>
            </w:pPr>
            <w:r w:rsidRPr="008D14DC">
              <w:rPr>
                <w:lang w:val="ru-RU"/>
              </w:rPr>
              <w:t>20</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EA6283" w:rsidRPr="008D14DC" w:rsidRDefault="002E202C" w:rsidP="002E202C">
            <w:pPr>
              <w:jc w:val="center"/>
              <w:rPr>
                <w:lang w:val="ru-RU"/>
              </w:rPr>
            </w:pPr>
            <w:r w:rsidRPr="008D14DC">
              <w:rPr>
                <w:lang w:val="ru-RU"/>
              </w:rPr>
              <w:t>20</w:t>
            </w:r>
          </w:p>
        </w:tc>
        <w:tc>
          <w:tcPr>
            <w:tcW w:w="1276" w:type="dxa"/>
            <w:tcBorders>
              <w:top w:val="single" w:sz="12" w:space="0" w:color="auto"/>
              <w:left w:val="single" w:sz="4" w:space="0" w:color="auto"/>
              <w:bottom w:val="single" w:sz="12" w:space="0" w:color="auto"/>
              <w:right w:val="single" w:sz="4" w:space="0" w:color="auto"/>
            </w:tcBorders>
            <w:vAlign w:val="center"/>
          </w:tcPr>
          <w:p w:rsidR="00EA6283" w:rsidRPr="008D14DC" w:rsidRDefault="002E202C" w:rsidP="002E202C">
            <w:pPr>
              <w:jc w:val="center"/>
              <w:rPr>
                <w:lang w:val="ru-RU"/>
              </w:rPr>
            </w:pPr>
            <w:r w:rsidRPr="008D14DC">
              <w:rPr>
                <w:lang w:val="ru-RU"/>
              </w:rPr>
              <w:t>8</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EA6283" w:rsidRPr="008D14DC" w:rsidRDefault="002E202C" w:rsidP="002E202C">
            <w:pPr>
              <w:jc w:val="center"/>
              <w:rPr>
                <w:lang w:val="ru-RU"/>
              </w:rPr>
            </w:pPr>
            <w:r w:rsidRPr="008D14DC">
              <w:rPr>
                <w:lang w:val="ru-RU"/>
              </w:rPr>
              <w:t>12</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color w:val="FF0000"/>
                <w:lang w:val="ru-RU"/>
              </w:rPr>
            </w:pPr>
          </w:p>
        </w:tc>
      </w:tr>
      <w:tr w:rsidR="002E202C" w:rsidRPr="00A636B9" w:rsidTr="002E202C">
        <w:trPr>
          <w:trHeight w:val="46"/>
        </w:trPr>
        <w:tc>
          <w:tcPr>
            <w:tcW w:w="1841" w:type="dxa"/>
            <w:vMerge/>
            <w:tcBorders>
              <w:left w:val="single" w:sz="12" w:space="0" w:color="auto"/>
              <w:bottom w:val="single" w:sz="12" w:space="0" w:color="auto"/>
              <w:right w:val="single" w:sz="12" w:space="0" w:color="auto"/>
            </w:tcBorders>
          </w:tcPr>
          <w:p w:rsidR="002E202C" w:rsidRPr="00A636B9" w:rsidRDefault="002E202C"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E202C" w:rsidRPr="00105957" w:rsidRDefault="002E202C" w:rsidP="00105957">
            <w:pPr>
              <w:pStyle w:val="21"/>
              <w:widowControl w:val="0"/>
              <w:ind w:left="0" w:firstLine="0"/>
            </w:pPr>
            <w:r>
              <w:t xml:space="preserve">МДК 04.02.05 </w:t>
            </w:r>
            <w:r w:rsidRPr="00105957">
              <w:t>Сестринский уход в инфектологии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2E202C" w:rsidRPr="008D14DC" w:rsidRDefault="002E202C" w:rsidP="0018191A">
            <w:pPr>
              <w:jc w:val="center"/>
              <w:rPr>
                <w:lang w:val="ru-RU"/>
              </w:rPr>
            </w:pPr>
            <w:r w:rsidRPr="008D14DC">
              <w:rPr>
                <w:lang w:val="ru-RU"/>
              </w:rPr>
              <w:t>20</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2E202C" w:rsidRPr="008D14DC" w:rsidRDefault="002E202C" w:rsidP="0018191A">
            <w:pPr>
              <w:jc w:val="center"/>
              <w:rPr>
                <w:lang w:val="ru-RU"/>
              </w:rPr>
            </w:pPr>
            <w:r w:rsidRPr="008D14DC">
              <w:rPr>
                <w:lang w:val="ru-RU"/>
              </w:rPr>
              <w:t>20</w:t>
            </w:r>
          </w:p>
        </w:tc>
        <w:tc>
          <w:tcPr>
            <w:tcW w:w="1276" w:type="dxa"/>
            <w:tcBorders>
              <w:top w:val="single" w:sz="12" w:space="0" w:color="auto"/>
              <w:left w:val="single" w:sz="4" w:space="0" w:color="auto"/>
              <w:bottom w:val="single" w:sz="12" w:space="0" w:color="auto"/>
              <w:right w:val="single" w:sz="4" w:space="0" w:color="auto"/>
            </w:tcBorders>
            <w:vAlign w:val="center"/>
          </w:tcPr>
          <w:p w:rsidR="002E202C" w:rsidRPr="008D14DC" w:rsidRDefault="002E202C" w:rsidP="0018191A">
            <w:pPr>
              <w:jc w:val="center"/>
              <w:rPr>
                <w:lang w:val="ru-RU"/>
              </w:rPr>
            </w:pPr>
            <w:r w:rsidRPr="008D14DC">
              <w:rPr>
                <w:lang w:val="ru-RU"/>
              </w:rPr>
              <w:t>8</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2E202C" w:rsidRPr="008D14DC" w:rsidRDefault="002E202C" w:rsidP="0018191A">
            <w:pPr>
              <w:jc w:val="center"/>
              <w:rPr>
                <w:lang w:val="ru-RU"/>
              </w:rPr>
            </w:pPr>
            <w:r w:rsidRPr="008D14DC">
              <w:rPr>
                <w:lang w:val="ru-RU"/>
              </w:rPr>
              <w:t>12</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2E202C" w:rsidRPr="00A636B9" w:rsidRDefault="002E202C"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2E202C" w:rsidRPr="00A636B9" w:rsidRDefault="002E202C"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E202C" w:rsidRPr="00A636B9" w:rsidRDefault="002E202C" w:rsidP="002E202C">
            <w:pPr>
              <w:jc w:val="center"/>
              <w:rPr>
                <w:b/>
                <w:color w:val="FF0000"/>
                <w:lang w:val="ru-RU"/>
              </w:rPr>
            </w:pPr>
          </w:p>
        </w:tc>
      </w:tr>
      <w:tr w:rsidR="00EA6283" w:rsidRPr="00A636B9" w:rsidTr="002E202C">
        <w:trPr>
          <w:trHeight w:val="46"/>
        </w:trPr>
        <w:tc>
          <w:tcPr>
            <w:tcW w:w="1841" w:type="dxa"/>
            <w:vMerge w:val="restart"/>
            <w:tcBorders>
              <w:top w:val="single" w:sz="12" w:space="0" w:color="auto"/>
              <w:left w:val="single" w:sz="12" w:space="0" w:color="auto"/>
              <w:right w:val="single" w:sz="12" w:space="0" w:color="auto"/>
            </w:tcBorders>
            <w:vAlign w:val="center"/>
          </w:tcPr>
          <w:p w:rsidR="00402983" w:rsidRPr="00565FE1" w:rsidRDefault="00EA6283" w:rsidP="00402983">
            <w:pPr>
              <w:jc w:val="center"/>
              <w:rPr>
                <w:b/>
                <w:lang w:val="ru-RU"/>
              </w:rPr>
            </w:pPr>
            <w:r>
              <w:lastRenderedPageBreak/>
              <w:br w:type="page"/>
            </w:r>
            <w:r w:rsidR="00402983" w:rsidRPr="00565FE1">
              <w:rPr>
                <w:b/>
              </w:rPr>
              <w:t xml:space="preserve">ПК </w:t>
            </w:r>
            <w:r w:rsidR="00402983" w:rsidRPr="00565FE1">
              <w:rPr>
                <w:b/>
                <w:lang w:val="ru-RU"/>
              </w:rPr>
              <w:t>4</w:t>
            </w:r>
            <w:r w:rsidR="00402983" w:rsidRPr="00565FE1">
              <w:rPr>
                <w:b/>
              </w:rPr>
              <w:t xml:space="preserve">.1.- </w:t>
            </w:r>
            <w:r w:rsidR="00402983" w:rsidRPr="00565FE1">
              <w:rPr>
                <w:b/>
                <w:lang w:val="ru-RU"/>
              </w:rPr>
              <w:t>4.6</w:t>
            </w:r>
            <w:r w:rsidR="00402983" w:rsidRPr="00565FE1">
              <w:rPr>
                <w:b/>
              </w:rPr>
              <w:t>.</w:t>
            </w:r>
          </w:p>
          <w:p w:rsidR="00402983" w:rsidRPr="00A636B9" w:rsidRDefault="00402983" w:rsidP="00402983">
            <w:pPr>
              <w:pStyle w:val="21"/>
              <w:widowControl w:val="0"/>
              <w:ind w:left="0" w:firstLine="0"/>
              <w:jc w:val="center"/>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D14A27" w:rsidRDefault="00402983" w:rsidP="00105957">
            <w:pPr>
              <w:rPr>
                <w:b/>
                <w:lang w:val="ru-RU"/>
              </w:rPr>
            </w:pPr>
            <w:r>
              <w:rPr>
                <w:b/>
                <w:lang w:val="ru-RU"/>
              </w:rPr>
              <w:t>МДК 04</w:t>
            </w:r>
            <w:r w:rsidRPr="00D14A27">
              <w:rPr>
                <w:b/>
                <w:lang w:val="ru-RU"/>
              </w:rPr>
              <w:t>.0</w:t>
            </w:r>
            <w:r>
              <w:rPr>
                <w:b/>
                <w:lang w:val="ru-RU"/>
              </w:rPr>
              <w:t>3</w:t>
            </w:r>
          </w:p>
          <w:p w:rsidR="00402983" w:rsidRPr="00A636B9" w:rsidRDefault="00402983" w:rsidP="00105957">
            <w:pPr>
              <w:pStyle w:val="21"/>
              <w:widowControl w:val="0"/>
              <w:ind w:left="0" w:firstLine="0"/>
              <w:rPr>
                <w:b/>
              </w:rPr>
            </w:pPr>
            <w:r>
              <w:rPr>
                <w:b/>
                <w:bCs/>
              </w:rPr>
              <w:t>Сестринский уход за пациентом хирургического профиля</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18191A" w:rsidP="002E202C">
            <w:pPr>
              <w:jc w:val="center"/>
              <w:rPr>
                <w:b/>
                <w:lang w:val="ru-RU"/>
              </w:rPr>
            </w:pPr>
            <w:r>
              <w:rPr>
                <w:b/>
                <w:lang w:val="ru-RU"/>
              </w:rPr>
              <w:t>144</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02983" w:rsidRPr="00A636B9" w:rsidRDefault="0018191A" w:rsidP="002E202C">
            <w:pPr>
              <w:jc w:val="center"/>
              <w:rPr>
                <w:b/>
                <w:lang w:val="ru-RU"/>
              </w:rPr>
            </w:pPr>
            <w:r>
              <w:rPr>
                <w:b/>
                <w:lang w:val="ru-RU"/>
              </w:rPr>
              <w:t>144</w:t>
            </w:r>
          </w:p>
        </w:tc>
        <w:tc>
          <w:tcPr>
            <w:tcW w:w="1276" w:type="dxa"/>
            <w:tcBorders>
              <w:top w:val="single" w:sz="12" w:space="0" w:color="auto"/>
              <w:left w:val="single" w:sz="4" w:space="0" w:color="auto"/>
              <w:bottom w:val="single" w:sz="12" w:space="0" w:color="auto"/>
              <w:right w:val="single" w:sz="4" w:space="0" w:color="auto"/>
            </w:tcBorders>
            <w:vAlign w:val="center"/>
          </w:tcPr>
          <w:p w:rsidR="00402983" w:rsidRPr="00A636B9" w:rsidRDefault="0018191A" w:rsidP="002E202C">
            <w:pPr>
              <w:jc w:val="center"/>
              <w:rPr>
                <w:b/>
                <w:lang w:val="ru-RU"/>
              </w:rPr>
            </w:pPr>
            <w:r>
              <w:rPr>
                <w:b/>
                <w:lang w:val="ru-RU"/>
              </w:rPr>
              <w:t>54</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02983" w:rsidRPr="00A636B9" w:rsidRDefault="0018191A" w:rsidP="002E202C">
            <w:pPr>
              <w:jc w:val="center"/>
              <w:rPr>
                <w:b/>
                <w:lang w:val="ru-RU"/>
              </w:rPr>
            </w:pPr>
            <w:r>
              <w:rPr>
                <w:b/>
                <w:lang w:val="ru-RU"/>
              </w:rPr>
              <w:t>90</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color w:val="FF0000"/>
                <w:lang w:val="ru-RU"/>
              </w:rPr>
            </w:pPr>
          </w:p>
        </w:tc>
      </w:tr>
      <w:tr w:rsidR="00EA6283" w:rsidRPr="00A636B9" w:rsidTr="002E202C">
        <w:trPr>
          <w:trHeight w:val="46"/>
        </w:trPr>
        <w:tc>
          <w:tcPr>
            <w:tcW w:w="1841" w:type="dxa"/>
            <w:vMerge/>
            <w:tcBorders>
              <w:left w:val="single" w:sz="12" w:space="0" w:color="auto"/>
              <w:right w:val="single" w:sz="12" w:space="0" w:color="auto"/>
            </w:tcBorders>
          </w:tcPr>
          <w:p w:rsidR="00402983" w:rsidRPr="00A636B9" w:rsidRDefault="00402983"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105957" w:rsidRDefault="00402983" w:rsidP="00105957">
            <w:pPr>
              <w:rPr>
                <w:lang w:val="ru-RU"/>
              </w:rPr>
            </w:pPr>
            <w:r>
              <w:rPr>
                <w:lang w:val="ru-RU"/>
              </w:rPr>
              <w:t xml:space="preserve">МДК 04.03.01 </w:t>
            </w:r>
            <w:r w:rsidRPr="00105957">
              <w:rPr>
                <w:lang w:val="ru-RU"/>
              </w:rPr>
              <w:t>Сестринский уход в хирургии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8D14DC" w:rsidRDefault="002E202C" w:rsidP="002E202C">
            <w:pPr>
              <w:jc w:val="center"/>
              <w:rPr>
                <w:lang w:val="ru-RU"/>
              </w:rPr>
            </w:pPr>
            <w:r w:rsidRPr="008D14DC">
              <w:rPr>
                <w:lang w:val="ru-RU"/>
              </w:rPr>
              <w:t>106</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02983" w:rsidRPr="008D14DC" w:rsidRDefault="002E202C" w:rsidP="002E202C">
            <w:pPr>
              <w:jc w:val="center"/>
              <w:rPr>
                <w:lang w:val="ru-RU"/>
              </w:rPr>
            </w:pPr>
            <w:r w:rsidRPr="008D14DC">
              <w:rPr>
                <w:lang w:val="ru-RU"/>
              </w:rPr>
              <w:t>106</w:t>
            </w:r>
          </w:p>
        </w:tc>
        <w:tc>
          <w:tcPr>
            <w:tcW w:w="1276" w:type="dxa"/>
            <w:tcBorders>
              <w:top w:val="single" w:sz="12" w:space="0" w:color="auto"/>
              <w:left w:val="single" w:sz="4" w:space="0" w:color="auto"/>
              <w:bottom w:val="single" w:sz="12" w:space="0" w:color="auto"/>
              <w:right w:val="single" w:sz="4" w:space="0" w:color="auto"/>
            </w:tcBorders>
            <w:vAlign w:val="center"/>
          </w:tcPr>
          <w:p w:rsidR="00402983" w:rsidRPr="008D14DC" w:rsidRDefault="002E202C" w:rsidP="002E202C">
            <w:pPr>
              <w:jc w:val="center"/>
              <w:rPr>
                <w:lang w:val="ru-RU"/>
              </w:rPr>
            </w:pPr>
            <w:r w:rsidRPr="008D14DC">
              <w:rPr>
                <w:lang w:val="ru-RU"/>
              </w:rPr>
              <w:t>40</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02983" w:rsidRPr="008D14DC" w:rsidRDefault="002E202C" w:rsidP="002E202C">
            <w:pPr>
              <w:jc w:val="center"/>
              <w:rPr>
                <w:lang w:val="ru-RU"/>
              </w:rPr>
            </w:pPr>
            <w:r w:rsidRPr="008D14DC">
              <w:rPr>
                <w:lang w:val="ru-RU"/>
              </w:rPr>
              <w:t>66</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color w:val="FF0000"/>
                <w:lang w:val="ru-RU"/>
              </w:rPr>
            </w:pPr>
          </w:p>
        </w:tc>
      </w:tr>
      <w:tr w:rsidR="00EA6283" w:rsidRPr="00A636B9" w:rsidTr="002E202C">
        <w:trPr>
          <w:trHeight w:val="46"/>
        </w:trPr>
        <w:tc>
          <w:tcPr>
            <w:tcW w:w="1841" w:type="dxa"/>
            <w:vMerge/>
            <w:tcBorders>
              <w:left w:val="single" w:sz="12" w:space="0" w:color="auto"/>
              <w:right w:val="single" w:sz="12" w:space="0" w:color="auto"/>
            </w:tcBorders>
          </w:tcPr>
          <w:p w:rsidR="00402983" w:rsidRPr="00A636B9" w:rsidRDefault="00402983"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105957" w:rsidRDefault="00402983" w:rsidP="002E202C">
            <w:pPr>
              <w:rPr>
                <w:lang w:val="ru-RU"/>
              </w:rPr>
            </w:pPr>
            <w:r>
              <w:rPr>
                <w:lang w:val="ru-RU"/>
              </w:rPr>
              <w:t xml:space="preserve">МДК 04.03.02 </w:t>
            </w:r>
            <w:r w:rsidRPr="00105957">
              <w:rPr>
                <w:lang w:val="ru-RU"/>
              </w:rPr>
              <w:t>Сестринский уход в оторинол</w:t>
            </w:r>
            <w:r w:rsidR="002E202C">
              <w:rPr>
                <w:lang w:val="ru-RU"/>
              </w:rPr>
              <w:t>а</w:t>
            </w:r>
            <w:r w:rsidRPr="00105957">
              <w:rPr>
                <w:lang w:val="ru-RU"/>
              </w:rPr>
              <w:t>рингологии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8D14DC" w:rsidRDefault="002E202C" w:rsidP="002E202C">
            <w:pPr>
              <w:jc w:val="center"/>
              <w:rPr>
                <w:lang w:val="ru-RU"/>
              </w:rPr>
            </w:pPr>
            <w:r w:rsidRPr="008D14DC">
              <w:rPr>
                <w:lang w:val="ru-RU"/>
              </w:rPr>
              <w:t>10</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02983" w:rsidRPr="008D14DC" w:rsidRDefault="002E202C" w:rsidP="002E202C">
            <w:pPr>
              <w:jc w:val="center"/>
              <w:rPr>
                <w:lang w:val="ru-RU"/>
              </w:rPr>
            </w:pPr>
            <w:r w:rsidRPr="008D14DC">
              <w:rPr>
                <w:lang w:val="ru-RU"/>
              </w:rPr>
              <w:t>10</w:t>
            </w:r>
          </w:p>
        </w:tc>
        <w:tc>
          <w:tcPr>
            <w:tcW w:w="1276" w:type="dxa"/>
            <w:tcBorders>
              <w:top w:val="single" w:sz="12" w:space="0" w:color="auto"/>
              <w:left w:val="single" w:sz="4" w:space="0" w:color="auto"/>
              <w:bottom w:val="single" w:sz="12" w:space="0" w:color="auto"/>
              <w:right w:val="single" w:sz="4" w:space="0" w:color="auto"/>
            </w:tcBorders>
            <w:vAlign w:val="center"/>
          </w:tcPr>
          <w:p w:rsidR="00402983" w:rsidRPr="008D14DC" w:rsidRDefault="002E202C" w:rsidP="002E202C">
            <w:pPr>
              <w:jc w:val="center"/>
              <w:rPr>
                <w:lang w:val="ru-RU"/>
              </w:rPr>
            </w:pPr>
            <w:r w:rsidRPr="008D14DC">
              <w:rPr>
                <w:lang w:val="ru-RU"/>
              </w:rPr>
              <w:t>4</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02983" w:rsidRPr="008D14DC" w:rsidRDefault="002E202C" w:rsidP="002E202C">
            <w:pPr>
              <w:jc w:val="center"/>
              <w:rPr>
                <w:lang w:val="ru-RU"/>
              </w:rPr>
            </w:pPr>
            <w:r w:rsidRPr="008D14DC">
              <w:rPr>
                <w:lang w:val="ru-RU"/>
              </w:rPr>
              <w:t>6</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color w:val="FF0000"/>
                <w:lang w:val="ru-RU"/>
              </w:rPr>
            </w:pPr>
          </w:p>
        </w:tc>
      </w:tr>
      <w:tr w:rsidR="00EA6283" w:rsidRPr="00A636B9" w:rsidTr="002E202C">
        <w:trPr>
          <w:trHeight w:val="46"/>
        </w:trPr>
        <w:tc>
          <w:tcPr>
            <w:tcW w:w="1841" w:type="dxa"/>
            <w:vMerge/>
            <w:tcBorders>
              <w:left w:val="single" w:sz="12" w:space="0" w:color="auto"/>
              <w:right w:val="single" w:sz="12" w:space="0" w:color="auto"/>
            </w:tcBorders>
          </w:tcPr>
          <w:p w:rsidR="00402983" w:rsidRPr="00A636B9" w:rsidRDefault="00402983"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105957" w:rsidRDefault="00402983" w:rsidP="00105957">
            <w:pPr>
              <w:rPr>
                <w:lang w:val="ru-RU"/>
              </w:rPr>
            </w:pPr>
            <w:r>
              <w:rPr>
                <w:lang w:val="ru-RU"/>
              </w:rPr>
              <w:t xml:space="preserve">МДК 04.03.03 </w:t>
            </w:r>
            <w:r w:rsidRPr="00105957">
              <w:rPr>
                <w:lang w:val="ru-RU"/>
              </w:rPr>
              <w:t>Сестринский уход в офтольмологии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8D14DC" w:rsidRDefault="002E202C" w:rsidP="002E202C">
            <w:pPr>
              <w:jc w:val="center"/>
              <w:rPr>
                <w:lang w:val="ru-RU"/>
              </w:rPr>
            </w:pPr>
            <w:r w:rsidRPr="008D14DC">
              <w:rPr>
                <w:lang w:val="ru-RU"/>
              </w:rPr>
              <w:t>10</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02983" w:rsidRPr="008D14DC" w:rsidRDefault="002E202C" w:rsidP="002E202C">
            <w:pPr>
              <w:jc w:val="center"/>
              <w:rPr>
                <w:lang w:val="ru-RU"/>
              </w:rPr>
            </w:pPr>
            <w:r w:rsidRPr="008D14DC">
              <w:rPr>
                <w:lang w:val="ru-RU"/>
              </w:rPr>
              <w:t>10</w:t>
            </w:r>
          </w:p>
        </w:tc>
        <w:tc>
          <w:tcPr>
            <w:tcW w:w="1276" w:type="dxa"/>
            <w:tcBorders>
              <w:top w:val="single" w:sz="12" w:space="0" w:color="auto"/>
              <w:left w:val="single" w:sz="4" w:space="0" w:color="auto"/>
              <w:bottom w:val="single" w:sz="12" w:space="0" w:color="auto"/>
              <w:right w:val="single" w:sz="4" w:space="0" w:color="auto"/>
            </w:tcBorders>
            <w:vAlign w:val="center"/>
          </w:tcPr>
          <w:p w:rsidR="00402983" w:rsidRPr="008D14DC" w:rsidRDefault="002E202C" w:rsidP="002E202C">
            <w:pPr>
              <w:jc w:val="center"/>
              <w:rPr>
                <w:lang w:val="ru-RU"/>
              </w:rPr>
            </w:pPr>
            <w:r w:rsidRPr="008D14DC">
              <w:rPr>
                <w:lang w:val="ru-RU"/>
              </w:rPr>
              <w:t>4</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02983" w:rsidRPr="008D14DC" w:rsidRDefault="002E202C" w:rsidP="002E202C">
            <w:pPr>
              <w:jc w:val="center"/>
              <w:rPr>
                <w:lang w:val="ru-RU"/>
              </w:rPr>
            </w:pPr>
            <w:r w:rsidRPr="008D14DC">
              <w:rPr>
                <w:lang w:val="ru-RU"/>
              </w:rPr>
              <w:t>6</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color w:val="FF0000"/>
                <w:lang w:val="ru-RU"/>
              </w:rPr>
            </w:pPr>
          </w:p>
        </w:tc>
      </w:tr>
      <w:tr w:rsidR="00EA6283" w:rsidRPr="00A636B9" w:rsidTr="002E202C">
        <w:trPr>
          <w:trHeight w:val="46"/>
        </w:trPr>
        <w:tc>
          <w:tcPr>
            <w:tcW w:w="1841" w:type="dxa"/>
            <w:vMerge/>
            <w:tcBorders>
              <w:left w:val="single" w:sz="12" w:space="0" w:color="auto"/>
              <w:bottom w:val="single" w:sz="12" w:space="0" w:color="auto"/>
              <w:right w:val="single" w:sz="12" w:space="0" w:color="auto"/>
            </w:tcBorders>
          </w:tcPr>
          <w:p w:rsidR="00402983" w:rsidRPr="00A636B9" w:rsidRDefault="00402983"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105957" w:rsidRDefault="00402983" w:rsidP="00105957">
            <w:pPr>
              <w:rPr>
                <w:lang w:val="ru-RU"/>
              </w:rPr>
            </w:pPr>
            <w:r>
              <w:rPr>
                <w:lang w:val="ru-RU"/>
              </w:rPr>
              <w:t xml:space="preserve">МДК 04.03.04 </w:t>
            </w:r>
            <w:r w:rsidRPr="00105957">
              <w:rPr>
                <w:lang w:val="ru-RU"/>
              </w:rPr>
              <w:t>Сестринский уход в онкологии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8D14DC" w:rsidRDefault="002E202C" w:rsidP="002E202C">
            <w:pPr>
              <w:jc w:val="center"/>
              <w:rPr>
                <w:lang w:val="ru-RU"/>
              </w:rPr>
            </w:pPr>
            <w:r w:rsidRPr="008D14DC">
              <w:rPr>
                <w:lang w:val="ru-RU"/>
              </w:rPr>
              <w:t>18</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02983" w:rsidRPr="008D14DC" w:rsidRDefault="002E202C" w:rsidP="002E202C">
            <w:pPr>
              <w:jc w:val="center"/>
              <w:rPr>
                <w:lang w:val="ru-RU"/>
              </w:rPr>
            </w:pPr>
            <w:r w:rsidRPr="008D14DC">
              <w:rPr>
                <w:lang w:val="ru-RU"/>
              </w:rPr>
              <w:t>18</w:t>
            </w:r>
          </w:p>
        </w:tc>
        <w:tc>
          <w:tcPr>
            <w:tcW w:w="1276" w:type="dxa"/>
            <w:tcBorders>
              <w:top w:val="single" w:sz="12" w:space="0" w:color="auto"/>
              <w:left w:val="single" w:sz="4" w:space="0" w:color="auto"/>
              <w:bottom w:val="single" w:sz="12" w:space="0" w:color="auto"/>
              <w:right w:val="single" w:sz="4" w:space="0" w:color="auto"/>
            </w:tcBorders>
            <w:vAlign w:val="center"/>
          </w:tcPr>
          <w:p w:rsidR="00402983" w:rsidRPr="008D14DC" w:rsidRDefault="002E202C" w:rsidP="002E202C">
            <w:pPr>
              <w:jc w:val="center"/>
              <w:rPr>
                <w:lang w:val="ru-RU"/>
              </w:rPr>
            </w:pPr>
            <w:r w:rsidRPr="008D14DC">
              <w:rPr>
                <w:lang w:val="ru-RU"/>
              </w:rPr>
              <w:t>6</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02983" w:rsidRPr="008D14DC" w:rsidRDefault="002E202C" w:rsidP="002E202C">
            <w:pPr>
              <w:jc w:val="center"/>
              <w:rPr>
                <w:lang w:val="ru-RU"/>
              </w:rPr>
            </w:pPr>
            <w:r w:rsidRPr="008D14DC">
              <w:rPr>
                <w:lang w:val="ru-RU"/>
              </w:rPr>
              <w:t>12</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color w:val="FF0000"/>
                <w:lang w:val="ru-RU"/>
              </w:rPr>
            </w:pPr>
          </w:p>
        </w:tc>
      </w:tr>
      <w:tr w:rsidR="00EA6283" w:rsidRPr="00A636B9" w:rsidTr="002E202C">
        <w:trPr>
          <w:trHeight w:val="46"/>
        </w:trPr>
        <w:tc>
          <w:tcPr>
            <w:tcW w:w="1841" w:type="dxa"/>
            <w:tcBorders>
              <w:top w:val="single" w:sz="12" w:space="0" w:color="auto"/>
              <w:left w:val="single" w:sz="12" w:space="0" w:color="auto"/>
              <w:bottom w:val="single" w:sz="12" w:space="0" w:color="auto"/>
              <w:right w:val="single" w:sz="12" w:space="0" w:color="auto"/>
            </w:tcBorders>
            <w:vAlign w:val="center"/>
          </w:tcPr>
          <w:p w:rsidR="00402983" w:rsidRPr="00565FE1" w:rsidRDefault="00402983" w:rsidP="009F2B83">
            <w:pPr>
              <w:jc w:val="center"/>
              <w:rPr>
                <w:b/>
                <w:lang w:val="ru-RU"/>
              </w:rPr>
            </w:pPr>
            <w:r w:rsidRPr="00565FE1">
              <w:rPr>
                <w:b/>
              </w:rPr>
              <w:t xml:space="preserve">ПК </w:t>
            </w:r>
            <w:r w:rsidRPr="00565FE1">
              <w:rPr>
                <w:b/>
                <w:lang w:val="ru-RU"/>
              </w:rPr>
              <w:t>4</w:t>
            </w:r>
            <w:r w:rsidRPr="00565FE1">
              <w:rPr>
                <w:b/>
              </w:rPr>
              <w:t xml:space="preserve">.1.- </w:t>
            </w:r>
            <w:r w:rsidRPr="00565FE1">
              <w:rPr>
                <w:b/>
                <w:lang w:val="ru-RU"/>
              </w:rPr>
              <w:t>4.6</w:t>
            </w:r>
            <w:r w:rsidRPr="00565FE1">
              <w:rPr>
                <w:b/>
              </w:rPr>
              <w:t>.</w:t>
            </w:r>
          </w:p>
          <w:p w:rsidR="00402983" w:rsidRPr="00A636B9" w:rsidRDefault="00402983" w:rsidP="009F2B83">
            <w:pPr>
              <w:pStyle w:val="21"/>
              <w:widowControl w:val="0"/>
              <w:ind w:left="0" w:firstLine="0"/>
              <w:jc w:val="center"/>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D14A27" w:rsidRDefault="00402983" w:rsidP="00105957">
            <w:pPr>
              <w:rPr>
                <w:b/>
                <w:lang w:val="ru-RU"/>
              </w:rPr>
            </w:pPr>
            <w:r>
              <w:rPr>
                <w:b/>
                <w:lang w:val="ru-RU"/>
              </w:rPr>
              <w:t>МДК 04</w:t>
            </w:r>
            <w:r w:rsidRPr="00D14A27">
              <w:rPr>
                <w:b/>
                <w:lang w:val="ru-RU"/>
              </w:rPr>
              <w:t>.0</w:t>
            </w:r>
            <w:r>
              <w:rPr>
                <w:b/>
                <w:lang w:val="ru-RU"/>
              </w:rPr>
              <w:t>4</w:t>
            </w:r>
          </w:p>
          <w:p w:rsidR="00402983" w:rsidRPr="00105957" w:rsidRDefault="00402983" w:rsidP="00105957">
            <w:pPr>
              <w:rPr>
                <w:b/>
                <w:lang w:val="ru-RU"/>
              </w:rPr>
            </w:pPr>
            <w:r>
              <w:rPr>
                <w:b/>
                <w:bCs/>
              </w:rPr>
              <w:t xml:space="preserve">Сестринский уход </w:t>
            </w:r>
            <w:r>
              <w:rPr>
                <w:b/>
                <w:bCs/>
                <w:lang w:val="ru-RU"/>
              </w:rPr>
              <w:t>в педиатрии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2E202C" w:rsidP="002E202C">
            <w:pPr>
              <w:jc w:val="center"/>
              <w:rPr>
                <w:b/>
                <w:lang w:val="ru-RU"/>
              </w:rPr>
            </w:pPr>
            <w:r>
              <w:rPr>
                <w:b/>
                <w:lang w:val="ru-RU"/>
              </w:rPr>
              <w:t>122</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02983" w:rsidRPr="00A636B9" w:rsidRDefault="002E202C" w:rsidP="002E202C">
            <w:pPr>
              <w:jc w:val="center"/>
              <w:rPr>
                <w:b/>
                <w:lang w:val="ru-RU"/>
              </w:rPr>
            </w:pPr>
            <w:r>
              <w:rPr>
                <w:b/>
                <w:lang w:val="ru-RU"/>
              </w:rPr>
              <w:t>122</w:t>
            </w:r>
          </w:p>
        </w:tc>
        <w:tc>
          <w:tcPr>
            <w:tcW w:w="1276" w:type="dxa"/>
            <w:tcBorders>
              <w:top w:val="single" w:sz="12" w:space="0" w:color="auto"/>
              <w:left w:val="single" w:sz="4" w:space="0" w:color="auto"/>
              <w:bottom w:val="single" w:sz="12" w:space="0" w:color="auto"/>
              <w:right w:val="single" w:sz="4" w:space="0" w:color="auto"/>
            </w:tcBorders>
            <w:vAlign w:val="center"/>
          </w:tcPr>
          <w:p w:rsidR="00402983" w:rsidRPr="00A636B9" w:rsidRDefault="002E202C" w:rsidP="002E202C">
            <w:pPr>
              <w:jc w:val="center"/>
              <w:rPr>
                <w:b/>
                <w:lang w:val="ru-RU"/>
              </w:rPr>
            </w:pPr>
            <w:r>
              <w:rPr>
                <w:b/>
                <w:lang w:val="ru-RU"/>
              </w:rPr>
              <w:t>38</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02983" w:rsidRPr="00A636B9" w:rsidRDefault="002E202C" w:rsidP="002E202C">
            <w:pPr>
              <w:jc w:val="center"/>
              <w:rPr>
                <w:b/>
                <w:lang w:val="ru-RU"/>
              </w:rPr>
            </w:pPr>
            <w:r>
              <w:rPr>
                <w:b/>
                <w:lang w:val="ru-RU"/>
              </w:rPr>
              <w:t>84</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color w:val="FF0000"/>
                <w:lang w:val="ru-RU"/>
              </w:rPr>
            </w:pPr>
          </w:p>
        </w:tc>
      </w:tr>
      <w:tr w:rsidR="00EA6283" w:rsidRPr="00A636B9" w:rsidTr="002E202C">
        <w:trPr>
          <w:trHeight w:val="46"/>
        </w:trPr>
        <w:tc>
          <w:tcPr>
            <w:tcW w:w="1841" w:type="dxa"/>
            <w:tcBorders>
              <w:top w:val="single" w:sz="12" w:space="0" w:color="auto"/>
              <w:left w:val="single" w:sz="12" w:space="0" w:color="auto"/>
              <w:bottom w:val="single" w:sz="12" w:space="0" w:color="auto"/>
              <w:right w:val="single" w:sz="12" w:space="0" w:color="auto"/>
            </w:tcBorders>
            <w:vAlign w:val="center"/>
          </w:tcPr>
          <w:p w:rsidR="00402983" w:rsidRPr="00565FE1" w:rsidRDefault="00402983" w:rsidP="009F2B83">
            <w:pPr>
              <w:jc w:val="center"/>
              <w:rPr>
                <w:b/>
                <w:lang w:val="ru-RU"/>
              </w:rPr>
            </w:pPr>
            <w:r w:rsidRPr="00565FE1">
              <w:rPr>
                <w:b/>
              </w:rPr>
              <w:t xml:space="preserve">ПК </w:t>
            </w:r>
            <w:r w:rsidRPr="00565FE1">
              <w:rPr>
                <w:b/>
                <w:lang w:val="ru-RU"/>
              </w:rPr>
              <w:t>4</w:t>
            </w:r>
            <w:r w:rsidRPr="00565FE1">
              <w:rPr>
                <w:b/>
              </w:rPr>
              <w:t xml:space="preserve">.1.- </w:t>
            </w:r>
            <w:r w:rsidRPr="00565FE1">
              <w:rPr>
                <w:b/>
                <w:lang w:val="ru-RU"/>
              </w:rPr>
              <w:t>4.6</w:t>
            </w:r>
            <w:r w:rsidRPr="00565FE1">
              <w:rPr>
                <w:b/>
              </w:rPr>
              <w:t>.</w:t>
            </w:r>
          </w:p>
          <w:p w:rsidR="00402983" w:rsidRPr="00A636B9" w:rsidRDefault="00402983" w:rsidP="009F2B83">
            <w:pPr>
              <w:pStyle w:val="21"/>
              <w:widowControl w:val="0"/>
              <w:ind w:left="0" w:firstLine="0"/>
              <w:jc w:val="center"/>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D14A27" w:rsidRDefault="00402983" w:rsidP="00105957">
            <w:pPr>
              <w:rPr>
                <w:b/>
                <w:lang w:val="ru-RU"/>
              </w:rPr>
            </w:pPr>
            <w:r>
              <w:rPr>
                <w:b/>
                <w:lang w:val="ru-RU"/>
              </w:rPr>
              <w:t>МДК 04</w:t>
            </w:r>
            <w:r w:rsidRPr="00D14A27">
              <w:rPr>
                <w:b/>
                <w:lang w:val="ru-RU"/>
              </w:rPr>
              <w:t>.0</w:t>
            </w:r>
            <w:r>
              <w:rPr>
                <w:b/>
                <w:lang w:val="ru-RU"/>
              </w:rPr>
              <w:t>5</w:t>
            </w:r>
          </w:p>
          <w:p w:rsidR="00402983" w:rsidRDefault="00402983" w:rsidP="00105957">
            <w:pPr>
              <w:rPr>
                <w:b/>
                <w:lang w:val="ru-RU"/>
              </w:rPr>
            </w:pPr>
            <w:r>
              <w:rPr>
                <w:b/>
                <w:bCs/>
              </w:rPr>
              <w:t xml:space="preserve">Сестринский уход </w:t>
            </w:r>
            <w:r>
              <w:rPr>
                <w:b/>
                <w:bCs/>
                <w:lang w:val="ru-RU"/>
              </w:rPr>
              <w:t>в акушерстве и гинекологии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2E202C" w:rsidP="002E202C">
            <w:pPr>
              <w:jc w:val="center"/>
              <w:rPr>
                <w:b/>
                <w:lang w:val="ru-RU"/>
              </w:rPr>
            </w:pPr>
            <w:r>
              <w:rPr>
                <w:b/>
                <w:lang w:val="ru-RU"/>
              </w:rPr>
              <w:t>96</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02983" w:rsidRPr="00A636B9" w:rsidRDefault="002E202C" w:rsidP="002E202C">
            <w:pPr>
              <w:jc w:val="center"/>
              <w:rPr>
                <w:b/>
                <w:lang w:val="ru-RU"/>
              </w:rPr>
            </w:pPr>
            <w:r>
              <w:rPr>
                <w:b/>
                <w:lang w:val="ru-RU"/>
              </w:rPr>
              <w:t>96</w:t>
            </w:r>
          </w:p>
        </w:tc>
        <w:tc>
          <w:tcPr>
            <w:tcW w:w="1276" w:type="dxa"/>
            <w:tcBorders>
              <w:top w:val="single" w:sz="12" w:space="0" w:color="auto"/>
              <w:left w:val="single" w:sz="4" w:space="0" w:color="auto"/>
              <w:bottom w:val="single" w:sz="12" w:space="0" w:color="auto"/>
              <w:right w:val="single" w:sz="4" w:space="0" w:color="auto"/>
            </w:tcBorders>
            <w:vAlign w:val="center"/>
          </w:tcPr>
          <w:p w:rsidR="00402983" w:rsidRPr="00A636B9" w:rsidRDefault="002E202C" w:rsidP="002E202C">
            <w:pPr>
              <w:jc w:val="center"/>
              <w:rPr>
                <w:b/>
                <w:lang w:val="ru-RU"/>
              </w:rPr>
            </w:pPr>
            <w:r>
              <w:rPr>
                <w:b/>
                <w:lang w:val="ru-RU"/>
              </w:rPr>
              <w:t>42</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02983" w:rsidRPr="00A636B9" w:rsidRDefault="002E202C" w:rsidP="002E202C">
            <w:pPr>
              <w:jc w:val="center"/>
              <w:rPr>
                <w:b/>
                <w:lang w:val="ru-RU"/>
              </w:rPr>
            </w:pPr>
            <w:r>
              <w:rPr>
                <w:b/>
                <w:lang w:val="ru-RU"/>
              </w:rPr>
              <w:t>54</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color w:val="FF0000"/>
                <w:lang w:val="ru-RU"/>
              </w:rPr>
            </w:pPr>
          </w:p>
        </w:tc>
      </w:tr>
      <w:tr w:rsidR="00EA6283" w:rsidRPr="00A636B9" w:rsidTr="002E202C">
        <w:trPr>
          <w:trHeight w:val="46"/>
        </w:trPr>
        <w:tc>
          <w:tcPr>
            <w:tcW w:w="1841" w:type="dxa"/>
            <w:tcBorders>
              <w:top w:val="single" w:sz="12" w:space="0" w:color="auto"/>
              <w:left w:val="single" w:sz="12" w:space="0" w:color="auto"/>
              <w:bottom w:val="single" w:sz="12" w:space="0" w:color="auto"/>
              <w:right w:val="single" w:sz="12" w:space="0" w:color="auto"/>
            </w:tcBorders>
            <w:vAlign w:val="center"/>
          </w:tcPr>
          <w:p w:rsidR="00402983" w:rsidRPr="00565FE1" w:rsidRDefault="00402983" w:rsidP="009F2B83">
            <w:pPr>
              <w:jc w:val="center"/>
              <w:rPr>
                <w:b/>
                <w:lang w:val="ru-RU"/>
              </w:rPr>
            </w:pPr>
            <w:r w:rsidRPr="00565FE1">
              <w:rPr>
                <w:b/>
              </w:rPr>
              <w:t xml:space="preserve">ПК </w:t>
            </w:r>
            <w:r w:rsidRPr="00565FE1">
              <w:rPr>
                <w:b/>
                <w:lang w:val="ru-RU"/>
              </w:rPr>
              <w:t>4</w:t>
            </w:r>
            <w:r w:rsidRPr="00565FE1">
              <w:rPr>
                <w:b/>
              </w:rPr>
              <w:t xml:space="preserve">.1.- </w:t>
            </w:r>
            <w:r w:rsidRPr="00565FE1">
              <w:rPr>
                <w:b/>
                <w:lang w:val="ru-RU"/>
              </w:rPr>
              <w:t>4.6</w:t>
            </w:r>
            <w:r w:rsidRPr="00565FE1">
              <w:rPr>
                <w:b/>
              </w:rPr>
              <w:t>.</w:t>
            </w:r>
          </w:p>
          <w:p w:rsidR="00402983" w:rsidRPr="00A636B9" w:rsidRDefault="00402983" w:rsidP="009F2B83">
            <w:pPr>
              <w:pStyle w:val="21"/>
              <w:widowControl w:val="0"/>
              <w:ind w:left="0" w:firstLine="0"/>
              <w:jc w:val="center"/>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D14A27" w:rsidRDefault="00402983" w:rsidP="00105957">
            <w:pPr>
              <w:rPr>
                <w:b/>
                <w:lang w:val="ru-RU"/>
              </w:rPr>
            </w:pPr>
            <w:r>
              <w:rPr>
                <w:b/>
                <w:lang w:val="ru-RU"/>
              </w:rPr>
              <w:t>МДК 04</w:t>
            </w:r>
            <w:r w:rsidRPr="00D14A27">
              <w:rPr>
                <w:b/>
                <w:lang w:val="ru-RU"/>
              </w:rPr>
              <w:t>.0</w:t>
            </w:r>
            <w:r>
              <w:rPr>
                <w:b/>
                <w:lang w:val="ru-RU"/>
              </w:rPr>
              <w:t>6</w:t>
            </w:r>
          </w:p>
          <w:p w:rsidR="00402983" w:rsidRPr="00105957" w:rsidRDefault="00402983" w:rsidP="00105957">
            <w:pPr>
              <w:rPr>
                <w:b/>
                <w:lang w:val="ru-RU"/>
              </w:rPr>
            </w:pPr>
            <w:r>
              <w:rPr>
                <w:b/>
                <w:bCs/>
                <w:lang w:val="ru-RU"/>
              </w:rPr>
              <w:t>Основы реабилитации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2E202C" w:rsidP="002E202C">
            <w:pPr>
              <w:jc w:val="center"/>
              <w:rPr>
                <w:b/>
                <w:lang w:val="ru-RU"/>
              </w:rPr>
            </w:pPr>
            <w:r>
              <w:rPr>
                <w:b/>
                <w:lang w:val="ru-RU"/>
              </w:rPr>
              <w:t>46</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02983" w:rsidRPr="00A636B9" w:rsidRDefault="002E202C" w:rsidP="002E202C">
            <w:pPr>
              <w:jc w:val="center"/>
              <w:rPr>
                <w:b/>
                <w:lang w:val="ru-RU"/>
              </w:rPr>
            </w:pPr>
            <w:r>
              <w:rPr>
                <w:b/>
                <w:lang w:val="ru-RU"/>
              </w:rPr>
              <w:t>46</w:t>
            </w:r>
          </w:p>
        </w:tc>
        <w:tc>
          <w:tcPr>
            <w:tcW w:w="1276" w:type="dxa"/>
            <w:tcBorders>
              <w:top w:val="single" w:sz="12" w:space="0" w:color="auto"/>
              <w:left w:val="single" w:sz="4" w:space="0" w:color="auto"/>
              <w:bottom w:val="single" w:sz="12" w:space="0" w:color="auto"/>
              <w:right w:val="single" w:sz="4" w:space="0" w:color="auto"/>
            </w:tcBorders>
            <w:vAlign w:val="center"/>
          </w:tcPr>
          <w:p w:rsidR="00402983" w:rsidRPr="00A636B9" w:rsidRDefault="002E202C" w:rsidP="002E202C">
            <w:pPr>
              <w:jc w:val="center"/>
              <w:rPr>
                <w:b/>
                <w:lang w:val="ru-RU"/>
              </w:rPr>
            </w:pPr>
            <w:r>
              <w:rPr>
                <w:b/>
                <w:lang w:val="ru-RU"/>
              </w:rPr>
              <w:t>16</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02983" w:rsidRPr="00A636B9" w:rsidRDefault="002E202C" w:rsidP="002E202C">
            <w:pPr>
              <w:jc w:val="center"/>
              <w:rPr>
                <w:b/>
                <w:lang w:val="ru-RU"/>
              </w:rPr>
            </w:pPr>
            <w:r>
              <w:rPr>
                <w:b/>
                <w:lang w:val="ru-RU"/>
              </w:rPr>
              <w:t>30</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color w:val="FF0000"/>
                <w:lang w:val="ru-RU"/>
              </w:rPr>
            </w:pPr>
          </w:p>
        </w:tc>
      </w:tr>
      <w:tr w:rsidR="00EA6283" w:rsidRPr="00A636B9" w:rsidTr="002E202C">
        <w:trPr>
          <w:trHeight w:val="46"/>
        </w:trPr>
        <w:tc>
          <w:tcPr>
            <w:tcW w:w="1841" w:type="dxa"/>
            <w:tcBorders>
              <w:top w:val="single" w:sz="12" w:space="0" w:color="auto"/>
              <w:left w:val="single" w:sz="12" w:space="0" w:color="auto"/>
              <w:bottom w:val="single" w:sz="12" w:space="0" w:color="auto"/>
              <w:right w:val="single" w:sz="12" w:space="0" w:color="auto"/>
            </w:tcBorders>
          </w:tcPr>
          <w:p w:rsidR="00105957" w:rsidRPr="00A636B9" w:rsidRDefault="00105957"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05957" w:rsidRDefault="00800899" w:rsidP="00105957">
            <w:pPr>
              <w:rPr>
                <w:b/>
                <w:lang w:val="ru-RU"/>
              </w:rPr>
            </w:pPr>
            <w:r>
              <w:rPr>
                <w:b/>
                <w:lang w:val="ru-RU"/>
              </w:rPr>
              <w:t>Учебная практика</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A636B9" w:rsidRDefault="002E202C" w:rsidP="002E202C">
            <w:pPr>
              <w:jc w:val="center"/>
              <w:rPr>
                <w:b/>
                <w:lang w:val="ru-RU"/>
              </w:rPr>
            </w:pPr>
            <w:r>
              <w:rPr>
                <w:b/>
                <w:lang w:val="ru-RU"/>
              </w:rPr>
              <w:t>54</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105957" w:rsidRPr="00A636B9" w:rsidRDefault="00105957" w:rsidP="002E202C">
            <w:pPr>
              <w:jc w:val="center"/>
              <w:rPr>
                <w:b/>
                <w:lang w:val="ru-RU"/>
              </w:rPr>
            </w:pPr>
          </w:p>
        </w:tc>
        <w:tc>
          <w:tcPr>
            <w:tcW w:w="1276" w:type="dxa"/>
            <w:tcBorders>
              <w:top w:val="single" w:sz="12" w:space="0" w:color="auto"/>
              <w:left w:val="single" w:sz="4" w:space="0" w:color="auto"/>
              <w:bottom w:val="single" w:sz="12" w:space="0" w:color="auto"/>
              <w:right w:val="single" w:sz="4" w:space="0" w:color="auto"/>
            </w:tcBorders>
            <w:vAlign w:val="center"/>
          </w:tcPr>
          <w:p w:rsidR="00105957" w:rsidRPr="00A636B9" w:rsidRDefault="00105957" w:rsidP="002E202C">
            <w:pPr>
              <w:jc w:val="center"/>
              <w:rPr>
                <w:b/>
                <w:lang w:val="ru-RU"/>
              </w:rPr>
            </w:pP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105957" w:rsidRPr="00A636B9" w:rsidRDefault="00105957" w:rsidP="002E202C">
            <w:pPr>
              <w:jc w:val="center"/>
              <w:rPr>
                <w:b/>
                <w:lang w:val="ru-RU"/>
              </w:rPr>
            </w:pP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105957" w:rsidRPr="00A636B9" w:rsidRDefault="00105957"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A636B9" w:rsidRDefault="008D14DC" w:rsidP="002E202C">
            <w:pPr>
              <w:jc w:val="center"/>
              <w:rPr>
                <w:b/>
                <w:lang w:val="ru-RU"/>
              </w:rPr>
            </w:pPr>
            <w:r>
              <w:rPr>
                <w:b/>
                <w:lang w:val="ru-RU"/>
              </w:rPr>
              <w:t>54</w:t>
            </w: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A636B9" w:rsidRDefault="00105957" w:rsidP="002E202C">
            <w:pPr>
              <w:jc w:val="center"/>
              <w:rPr>
                <w:b/>
                <w:color w:val="FF0000"/>
                <w:lang w:val="ru-RU"/>
              </w:rPr>
            </w:pPr>
          </w:p>
        </w:tc>
      </w:tr>
      <w:tr w:rsidR="00EA6283" w:rsidRPr="00A636B9" w:rsidTr="002E202C">
        <w:trPr>
          <w:trHeight w:val="46"/>
        </w:trPr>
        <w:tc>
          <w:tcPr>
            <w:tcW w:w="1841" w:type="dxa"/>
            <w:tcBorders>
              <w:top w:val="single" w:sz="12" w:space="0" w:color="auto"/>
              <w:left w:val="single" w:sz="12" w:space="0" w:color="auto"/>
              <w:bottom w:val="single" w:sz="12" w:space="0" w:color="auto"/>
              <w:right w:val="single" w:sz="12" w:space="0" w:color="auto"/>
            </w:tcBorders>
          </w:tcPr>
          <w:p w:rsidR="00105957" w:rsidRPr="00A636B9" w:rsidRDefault="00105957"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05957" w:rsidRDefault="00800899" w:rsidP="00105957">
            <w:pPr>
              <w:rPr>
                <w:b/>
                <w:lang w:val="ru-RU"/>
              </w:rPr>
            </w:pPr>
            <w:r>
              <w:rPr>
                <w:b/>
                <w:lang w:val="ru-RU"/>
              </w:rPr>
              <w:t>Производственная практика</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A636B9" w:rsidRDefault="002E202C" w:rsidP="002E202C">
            <w:pPr>
              <w:jc w:val="center"/>
              <w:rPr>
                <w:b/>
                <w:lang w:val="ru-RU"/>
              </w:rPr>
            </w:pPr>
            <w:r>
              <w:rPr>
                <w:b/>
                <w:lang w:val="ru-RU"/>
              </w:rPr>
              <w:t>90</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105957" w:rsidRPr="00A636B9" w:rsidRDefault="00105957" w:rsidP="002E202C">
            <w:pPr>
              <w:jc w:val="center"/>
              <w:rPr>
                <w:b/>
                <w:lang w:val="ru-RU"/>
              </w:rPr>
            </w:pPr>
          </w:p>
        </w:tc>
        <w:tc>
          <w:tcPr>
            <w:tcW w:w="1276" w:type="dxa"/>
            <w:tcBorders>
              <w:top w:val="single" w:sz="12" w:space="0" w:color="auto"/>
              <w:left w:val="single" w:sz="4" w:space="0" w:color="auto"/>
              <w:bottom w:val="single" w:sz="12" w:space="0" w:color="auto"/>
              <w:right w:val="single" w:sz="4" w:space="0" w:color="auto"/>
            </w:tcBorders>
            <w:vAlign w:val="center"/>
          </w:tcPr>
          <w:p w:rsidR="00105957" w:rsidRPr="00A636B9" w:rsidRDefault="00105957" w:rsidP="002E202C">
            <w:pPr>
              <w:jc w:val="center"/>
              <w:rPr>
                <w:b/>
                <w:lang w:val="ru-RU"/>
              </w:rPr>
            </w:pP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105957" w:rsidRPr="00A636B9" w:rsidRDefault="00105957" w:rsidP="002E202C">
            <w:pPr>
              <w:jc w:val="center"/>
              <w:rPr>
                <w:b/>
                <w:lang w:val="ru-RU"/>
              </w:rPr>
            </w:pP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105957" w:rsidRPr="00A636B9" w:rsidRDefault="00105957"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A636B9" w:rsidRDefault="00105957"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8D14DC" w:rsidRDefault="008D14DC" w:rsidP="002E202C">
            <w:pPr>
              <w:jc w:val="center"/>
              <w:rPr>
                <w:b/>
                <w:lang w:val="ru-RU"/>
              </w:rPr>
            </w:pPr>
            <w:r w:rsidRPr="008D14DC">
              <w:rPr>
                <w:b/>
                <w:lang w:val="ru-RU"/>
              </w:rPr>
              <w:t>90</w:t>
            </w:r>
          </w:p>
        </w:tc>
      </w:tr>
      <w:tr w:rsidR="00EA6283" w:rsidRPr="00A636B9" w:rsidTr="002E202C">
        <w:trPr>
          <w:trHeight w:val="46"/>
        </w:trPr>
        <w:tc>
          <w:tcPr>
            <w:tcW w:w="1841" w:type="dxa"/>
            <w:tcBorders>
              <w:top w:val="single" w:sz="12" w:space="0" w:color="auto"/>
              <w:left w:val="single" w:sz="12" w:space="0" w:color="auto"/>
              <w:bottom w:val="single" w:sz="12" w:space="0" w:color="auto"/>
              <w:right w:val="single" w:sz="12" w:space="0" w:color="auto"/>
            </w:tcBorders>
          </w:tcPr>
          <w:p w:rsidR="00105957" w:rsidRPr="00A636B9" w:rsidRDefault="00105957"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05957" w:rsidRDefault="0086771F" w:rsidP="00105957">
            <w:pPr>
              <w:rPr>
                <w:b/>
                <w:lang w:val="ru-RU"/>
              </w:rPr>
            </w:pPr>
            <w:r>
              <w:rPr>
                <w:b/>
                <w:lang w:val="ru-RU"/>
              </w:rPr>
              <w:t xml:space="preserve">Итого: </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A636B9" w:rsidRDefault="0086771F" w:rsidP="002E202C">
            <w:pPr>
              <w:jc w:val="center"/>
              <w:rPr>
                <w:b/>
                <w:lang w:val="ru-RU"/>
              </w:rPr>
            </w:pPr>
            <w:r>
              <w:rPr>
                <w:b/>
                <w:lang w:val="ru-RU"/>
              </w:rPr>
              <w:t>1116</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105957" w:rsidRPr="00A636B9" w:rsidRDefault="00960951" w:rsidP="002E202C">
            <w:pPr>
              <w:jc w:val="center"/>
              <w:rPr>
                <w:b/>
                <w:lang w:val="ru-RU"/>
              </w:rPr>
            </w:pPr>
            <w:r>
              <w:rPr>
                <w:b/>
                <w:lang w:val="ru-RU"/>
              </w:rPr>
              <w:t>844</w:t>
            </w:r>
          </w:p>
        </w:tc>
        <w:tc>
          <w:tcPr>
            <w:tcW w:w="1276" w:type="dxa"/>
            <w:tcBorders>
              <w:top w:val="single" w:sz="12" w:space="0" w:color="auto"/>
              <w:left w:val="single" w:sz="4" w:space="0" w:color="auto"/>
              <w:bottom w:val="single" w:sz="12" w:space="0" w:color="auto"/>
              <w:right w:val="single" w:sz="4" w:space="0" w:color="auto"/>
            </w:tcBorders>
            <w:vAlign w:val="center"/>
          </w:tcPr>
          <w:p w:rsidR="00105957" w:rsidRPr="00A636B9" w:rsidRDefault="0086771F" w:rsidP="002E202C">
            <w:pPr>
              <w:jc w:val="center"/>
              <w:rPr>
                <w:b/>
                <w:lang w:val="ru-RU"/>
              </w:rPr>
            </w:pPr>
            <w:r>
              <w:rPr>
                <w:b/>
                <w:lang w:val="ru-RU"/>
              </w:rPr>
              <w:t>280</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105957" w:rsidRPr="00A636B9" w:rsidRDefault="0086771F" w:rsidP="002E202C">
            <w:pPr>
              <w:jc w:val="center"/>
              <w:rPr>
                <w:b/>
                <w:lang w:val="ru-RU"/>
              </w:rPr>
            </w:pPr>
            <w:r>
              <w:rPr>
                <w:b/>
                <w:lang w:val="ru-RU"/>
              </w:rPr>
              <w:t>564</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105957" w:rsidRPr="00A636B9" w:rsidRDefault="0086771F" w:rsidP="002E202C">
            <w:pPr>
              <w:jc w:val="center"/>
              <w:rPr>
                <w:b/>
                <w:lang w:val="ru-RU"/>
              </w:rPr>
            </w:pPr>
            <w:r>
              <w:rPr>
                <w:b/>
                <w:lang w:val="ru-RU"/>
              </w:rPr>
              <w:t>20</w:t>
            </w: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A636B9" w:rsidRDefault="0086771F" w:rsidP="002E202C">
            <w:pPr>
              <w:jc w:val="center"/>
              <w:rPr>
                <w:b/>
                <w:lang w:val="ru-RU"/>
              </w:rPr>
            </w:pPr>
            <w:r>
              <w:rPr>
                <w:b/>
                <w:lang w:val="ru-RU"/>
              </w:rPr>
              <w:t>90</w:t>
            </w: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86771F" w:rsidRDefault="0086771F" w:rsidP="002E202C">
            <w:pPr>
              <w:jc w:val="center"/>
              <w:rPr>
                <w:b/>
                <w:lang w:val="ru-RU"/>
              </w:rPr>
            </w:pPr>
            <w:r w:rsidRPr="0086771F">
              <w:rPr>
                <w:b/>
                <w:lang w:val="ru-RU"/>
              </w:rPr>
              <w:t>162</w:t>
            </w:r>
          </w:p>
        </w:tc>
      </w:tr>
    </w:tbl>
    <w:p w:rsidR="00E30D91" w:rsidRDefault="00E30D91" w:rsidP="00CA4A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cs="Times New Roman"/>
          <w:caps/>
          <w:sz w:val="24"/>
          <w:szCs w:val="24"/>
          <w:lang w:val="ru-RU"/>
        </w:rPr>
      </w:pPr>
    </w:p>
    <w:p w:rsidR="000D6E9F" w:rsidRPr="00F46445" w:rsidRDefault="00E30D91" w:rsidP="00AA40BF">
      <w:pPr>
        <w:pStyle w:val="Default"/>
        <w:jc w:val="center"/>
        <w:rPr>
          <w:b/>
          <w:color w:val="auto"/>
        </w:rPr>
      </w:pPr>
      <w:r>
        <w:rPr>
          <w:caps/>
        </w:rPr>
        <w:br w:type="page"/>
      </w:r>
      <w:r w:rsidR="000D6E9F" w:rsidRPr="005259AA">
        <w:rPr>
          <w:b/>
          <w:caps/>
        </w:rPr>
        <w:lastRenderedPageBreak/>
        <w:t xml:space="preserve">3.2. </w:t>
      </w:r>
      <w:r w:rsidR="000D6E9F" w:rsidRPr="005259AA">
        <w:rPr>
          <w:b/>
        </w:rPr>
        <w:t>Содержание обучения по профессиональному модулю (ПМ</w:t>
      </w:r>
      <w:r w:rsidR="00EA6283">
        <w:rPr>
          <w:b/>
        </w:rPr>
        <w:t xml:space="preserve"> 04</w:t>
      </w:r>
      <w:r w:rsidR="000D6E9F" w:rsidRPr="005259AA">
        <w:rPr>
          <w:b/>
        </w:rPr>
        <w:t>)</w:t>
      </w:r>
      <w:r w:rsidR="00F46445">
        <w:rPr>
          <w:b/>
        </w:rPr>
        <w:t xml:space="preserve"> </w:t>
      </w:r>
      <w:r w:rsidR="00AA40BF" w:rsidRPr="00B1131F">
        <w:rPr>
          <w:b/>
          <w:bCs/>
        </w:rPr>
        <w:t>ОКАЗАНИЕ МЕДИЦИНСКОЙ ПОМОЩИ, ОСУЩЕСТВЛЕНИЕ СЕСТРИНСКОГО УХОДА И НАБЛЮДЕНИЯ ЗА ПАЦИЕНТАМИ ПРИ ЗАБОЛЕВАНИЯХ И (ИЛИ) СОСТОЯНИЯХ</w:t>
      </w: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60"/>
        <w:gridCol w:w="465"/>
        <w:gridCol w:w="15"/>
        <w:gridCol w:w="150"/>
        <w:gridCol w:w="10146"/>
        <w:gridCol w:w="1134"/>
        <w:gridCol w:w="1162"/>
      </w:tblGrid>
      <w:tr w:rsidR="00FF5C60" w:rsidRPr="00A636B9" w:rsidTr="00DF5539">
        <w:tc>
          <w:tcPr>
            <w:tcW w:w="2660" w:type="dxa"/>
            <w:shd w:val="clear" w:color="auto" w:fill="FFFFFF"/>
          </w:tcPr>
          <w:p w:rsidR="00FF5C60" w:rsidRPr="00A636B9" w:rsidRDefault="00FF5C60" w:rsidP="000D6E9F">
            <w:pPr>
              <w:jc w:val="center"/>
              <w:rPr>
                <w:b/>
                <w:lang w:val="ru-RU"/>
              </w:rPr>
            </w:pPr>
            <w:r w:rsidRPr="00A636B9">
              <w:rPr>
                <w:b/>
                <w:bCs/>
                <w:lang w:val="ru-RU"/>
              </w:rPr>
              <w:t>Наименование разделов профессионального модуля (ПМ), междисциплинарных курсов (МДК) и тем</w:t>
            </w:r>
          </w:p>
        </w:tc>
        <w:tc>
          <w:tcPr>
            <w:tcW w:w="10776" w:type="dxa"/>
            <w:gridSpan w:val="4"/>
            <w:shd w:val="clear" w:color="auto" w:fill="FFFFFF"/>
          </w:tcPr>
          <w:p w:rsidR="00FF5C60" w:rsidRPr="00A636B9" w:rsidRDefault="00FF5C60" w:rsidP="000D6E9F">
            <w:pPr>
              <w:jc w:val="center"/>
              <w:rPr>
                <w:b/>
                <w:lang w:val="ru-RU"/>
              </w:rPr>
            </w:pPr>
            <w:r w:rsidRPr="00A636B9">
              <w:rPr>
                <w:b/>
                <w:bCs/>
                <w:lang w:val="ru-RU"/>
              </w:rPr>
              <w:t>Содержание учебного материала, лабораторные и практические занятия, внеаудиторная (самостоятельная) учебная работа обучающихся, курсовая работа (проект)</w:t>
            </w:r>
            <w:r w:rsidRPr="00A636B9">
              <w:rPr>
                <w:bCs/>
                <w:i/>
                <w:lang w:val="ru-RU"/>
              </w:rPr>
              <w:t xml:space="preserve"> (если предусмотрены)</w:t>
            </w:r>
          </w:p>
        </w:tc>
        <w:tc>
          <w:tcPr>
            <w:tcW w:w="1134" w:type="dxa"/>
            <w:shd w:val="clear" w:color="auto" w:fill="FFFFFF"/>
          </w:tcPr>
          <w:p w:rsidR="00FF5C60" w:rsidRPr="00A636B9" w:rsidRDefault="00FF5C60" w:rsidP="000D6E9F">
            <w:pPr>
              <w:jc w:val="center"/>
              <w:rPr>
                <w:rFonts w:eastAsia="Calibri"/>
                <w:b/>
                <w:bCs/>
                <w:lang w:val="ru-RU"/>
              </w:rPr>
            </w:pPr>
            <w:r w:rsidRPr="00A636B9">
              <w:rPr>
                <w:rFonts w:eastAsia="Calibri"/>
                <w:b/>
                <w:bCs/>
                <w:lang w:val="ru-RU"/>
              </w:rPr>
              <w:t>Объем часов</w:t>
            </w:r>
          </w:p>
        </w:tc>
        <w:tc>
          <w:tcPr>
            <w:tcW w:w="1162" w:type="dxa"/>
            <w:shd w:val="clear" w:color="auto" w:fill="FFFFFF"/>
          </w:tcPr>
          <w:p w:rsidR="00FF5C60" w:rsidRPr="00A636B9" w:rsidRDefault="00FF5C60" w:rsidP="00585CB7">
            <w:pPr>
              <w:ind w:left="-108" w:right="-80"/>
              <w:jc w:val="center"/>
              <w:rPr>
                <w:rFonts w:eastAsia="Calibri"/>
                <w:b/>
                <w:bCs/>
                <w:lang w:val="ru-RU"/>
              </w:rPr>
            </w:pPr>
            <w:r w:rsidRPr="00A636B9">
              <w:rPr>
                <w:rFonts w:eastAsia="Calibri"/>
                <w:b/>
                <w:bCs/>
                <w:lang w:val="ru-RU"/>
              </w:rPr>
              <w:t>Уровень освоения</w:t>
            </w:r>
          </w:p>
        </w:tc>
      </w:tr>
      <w:tr w:rsidR="00FF5C60" w:rsidRPr="00A636B9" w:rsidTr="00DF5539">
        <w:tc>
          <w:tcPr>
            <w:tcW w:w="2660" w:type="dxa"/>
            <w:shd w:val="clear" w:color="auto" w:fill="FFFFFF"/>
          </w:tcPr>
          <w:p w:rsidR="00FF5C60" w:rsidRPr="00A636B9" w:rsidRDefault="00FF5C60" w:rsidP="000D6E9F">
            <w:pPr>
              <w:jc w:val="center"/>
              <w:rPr>
                <w:b/>
                <w:lang w:val="ru-RU"/>
              </w:rPr>
            </w:pPr>
            <w:r w:rsidRPr="00A636B9">
              <w:rPr>
                <w:b/>
                <w:lang w:val="ru-RU"/>
              </w:rPr>
              <w:t>1</w:t>
            </w:r>
          </w:p>
        </w:tc>
        <w:tc>
          <w:tcPr>
            <w:tcW w:w="10776" w:type="dxa"/>
            <w:gridSpan w:val="4"/>
            <w:shd w:val="clear" w:color="auto" w:fill="FFFFFF"/>
          </w:tcPr>
          <w:p w:rsidR="00FF5C60" w:rsidRPr="00A636B9" w:rsidRDefault="00FF5C60" w:rsidP="000D6E9F">
            <w:pPr>
              <w:jc w:val="center"/>
              <w:rPr>
                <w:b/>
                <w:bCs/>
                <w:lang w:val="ru-RU"/>
              </w:rPr>
            </w:pPr>
            <w:r w:rsidRPr="00A636B9">
              <w:rPr>
                <w:b/>
                <w:bCs/>
                <w:lang w:val="ru-RU"/>
              </w:rPr>
              <w:t>2</w:t>
            </w:r>
          </w:p>
        </w:tc>
        <w:tc>
          <w:tcPr>
            <w:tcW w:w="1134" w:type="dxa"/>
            <w:shd w:val="clear" w:color="auto" w:fill="FFFFFF"/>
          </w:tcPr>
          <w:p w:rsidR="00FF5C60" w:rsidRPr="00A636B9" w:rsidRDefault="00FF5C60" w:rsidP="000D6E9F">
            <w:pPr>
              <w:jc w:val="center"/>
              <w:rPr>
                <w:rFonts w:eastAsia="Calibri"/>
                <w:b/>
                <w:bCs/>
                <w:lang w:val="ru-RU"/>
              </w:rPr>
            </w:pPr>
            <w:r w:rsidRPr="00A636B9">
              <w:rPr>
                <w:rFonts w:eastAsia="Calibri"/>
                <w:b/>
                <w:bCs/>
                <w:lang w:val="ru-RU"/>
              </w:rPr>
              <w:t>3</w:t>
            </w:r>
          </w:p>
        </w:tc>
        <w:tc>
          <w:tcPr>
            <w:tcW w:w="1162" w:type="dxa"/>
            <w:shd w:val="clear" w:color="auto" w:fill="FFFFFF"/>
          </w:tcPr>
          <w:p w:rsidR="00FF5C60" w:rsidRPr="00A636B9" w:rsidRDefault="00FF5C60" w:rsidP="000D6E9F">
            <w:pPr>
              <w:jc w:val="center"/>
              <w:rPr>
                <w:rFonts w:eastAsia="Calibri"/>
                <w:b/>
                <w:bCs/>
                <w:lang w:val="ru-RU"/>
              </w:rPr>
            </w:pPr>
            <w:r w:rsidRPr="00A636B9">
              <w:rPr>
                <w:rFonts w:eastAsia="Calibri"/>
                <w:b/>
                <w:bCs/>
                <w:lang w:val="ru-RU"/>
              </w:rPr>
              <w:t>4</w:t>
            </w:r>
          </w:p>
        </w:tc>
      </w:tr>
      <w:tr w:rsidR="00FF5C60" w:rsidRPr="00A636B9" w:rsidTr="00DF5539">
        <w:tc>
          <w:tcPr>
            <w:tcW w:w="2660" w:type="dxa"/>
            <w:shd w:val="clear" w:color="auto" w:fill="FFFFFF"/>
          </w:tcPr>
          <w:p w:rsidR="00FF5C60" w:rsidRPr="004E4E33" w:rsidRDefault="00E47C18" w:rsidP="00A539FC">
            <w:pPr>
              <w:rPr>
                <w:rFonts w:eastAsia="Calibri"/>
                <w:b/>
                <w:bCs/>
                <w:color w:val="FF0000"/>
                <w:lang w:val="ru-RU"/>
              </w:rPr>
            </w:pPr>
            <w:r>
              <w:rPr>
                <w:rFonts w:eastAsia="Calibri"/>
                <w:b/>
                <w:bCs/>
              </w:rPr>
              <w:t xml:space="preserve">МДК </w:t>
            </w:r>
            <w:r w:rsidR="0044499F">
              <w:rPr>
                <w:rFonts w:eastAsia="Calibri"/>
                <w:b/>
                <w:bCs/>
                <w:lang w:val="ru-RU"/>
              </w:rPr>
              <w:t>04</w:t>
            </w:r>
            <w:r>
              <w:rPr>
                <w:rFonts w:eastAsia="Calibri"/>
                <w:b/>
                <w:bCs/>
                <w:lang w:val="ru-RU"/>
              </w:rPr>
              <w:t>.01</w:t>
            </w:r>
            <w:r w:rsidRPr="001767EA">
              <w:rPr>
                <w:rFonts w:eastAsia="Calibri"/>
                <w:b/>
                <w:bCs/>
              </w:rPr>
              <w:t xml:space="preserve">. </w:t>
            </w:r>
            <w:r w:rsidR="00AA40BF" w:rsidRPr="004257D3">
              <w:rPr>
                <w:b/>
                <w:bCs/>
              </w:rPr>
              <w:t>Общий уход за пациентом и медицинская манипуляционная техника</w:t>
            </w:r>
          </w:p>
        </w:tc>
        <w:tc>
          <w:tcPr>
            <w:tcW w:w="10776" w:type="dxa"/>
            <w:gridSpan w:val="4"/>
            <w:shd w:val="clear" w:color="auto" w:fill="FFFFFF"/>
          </w:tcPr>
          <w:p w:rsidR="00A314CE" w:rsidRDefault="00A314CE" w:rsidP="00A314CE">
            <w:pPr>
              <w:ind w:right="86"/>
              <w:jc w:val="both"/>
              <w:rPr>
                <w:sz w:val="22"/>
                <w:szCs w:val="22"/>
                <w:lang w:val="ru-RU"/>
              </w:rPr>
            </w:pPr>
            <w:r>
              <w:rPr>
                <w:b/>
              </w:rPr>
              <w:t>Содержание</w:t>
            </w:r>
            <w:r w:rsidRPr="00CF3DDB">
              <w:rPr>
                <w:sz w:val="22"/>
                <w:szCs w:val="22"/>
              </w:rPr>
              <w:t xml:space="preserve"> </w:t>
            </w:r>
          </w:p>
          <w:p w:rsidR="004357D6" w:rsidRPr="00AF7F06" w:rsidRDefault="004357D6" w:rsidP="004357D6">
            <w:pPr>
              <w:ind w:left="-48" w:firstLine="510"/>
              <w:jc w:val="both"/>
              <w:rPr>
                <w:lang w:val="ru-RU"/>
              </w:rPr>
            </w:pPr>
            <w:r w:rsidRPr="00AF7F06">
              <w:t>Общение как средство сестринской помощи и социальной поддержки. Функции общения. Элементы эффективного общения (отправитель, сообщение, канал, получатель, подтверждение). Типы общения: вербальное и невербальное.</w:t>
            </w:r>
            <w:r w:rsidRPr="00AF7F06">
              <w:rPr>
                <w:lang w:val="ru-RU"/>
              </w:rPr>
              <w:t xml:space="preserve"> </w:t>
            </w:r>
            <w:r w:rsidRPr="00AF7F06">
              <w:t>Уровни общения: внутриличностные, межличностные, общественные</w:t>
            </w:r>
            <w:r w:rsidRPr="00AF7F06">
              <w:rPr>
                <w:lang w:val="ru-RU"/>
              </w:rPr>
              <w:t xml:space="preserve">. </w:t>
            </w:r>
            <w:r w:rsidRPr="00AF7F06">
              <w:t>Сферы обучения: познавательная, эмоциональная, психомоторная. Факторы, способствующие эффективному обучению (умственное состояние обучаемого; установка на внимание); способность к обучению. Способы обучения: индивидуальные, коллективные и т.д. Этапы учебного процесса. Цели обучения: промежуточные конечные.</w:t>
            </w:r>
          </w:p>
          <w:p w:rsidR="00A314CE" w:rsidRPr="00AF7F06" w:rsidRDefault="00A314CE" w:rsidP="00A314CE">
            <w:pPr>
              <w:ind w:firstLine="462"/>
              <w:jc w:val="both"/>
              <w:rPr>
                <w:lang w:val="ru-RU"/>
              </w:rPr>
            </w:pPr>
            <w:r w:rsidRPr="00AF7F06">
              <w:t>Нормальные показатели АД, ЧДД, пульса, температуры тела. Механизмы теплообразования и пути теплоотдачи. Понятие о лихорадке. Классификация лихорадки. Пульс и его характеристика. Обучение пациента самоконтролю. Артериальное давление – понятие, характеристика, измерение. Обучение пациента самоконтролю. Наблюдение за дыханием, характеристика. Патологические типы дыхания. Понятие об отеках. Наблюдение за состоянием пациента – сознание, выражение лица, положение в постели, цвет кожи и видимых слизистых, оценка состояния пациента.</w:t>
            </w:r>
            <w:r w:rsidRPr="00AF7F06">
              <w:rPr>
                <w:lang w:val="ru-RU"/>
              </w:rPr>
              <w:t xml:space="preserve"> </w:t>
            </w:r>
          </w:p>
          <w:p w:rsidR="00FF5C60" w:rsidRPr="00AF7F06" w:rsidRDefault="00A314CE" w:rsidP="00A314CE">
            <w:pPr>
              <w:ind w:firstLine="462"/>
              <w:jc w:val="both"/>
              <w:rPr>
                <w:lang w:val="ru-RU"/>
              </w:rPr>
            </w:pPr>
            <w:r w:rsidRPr="00AF7F06">
              <w:t xml:space="preserve">Устройство и функции приемного отделения стационара. Пути госпитализации пациентов в стационар. </w:t>
            </w:r>
            <w:r w:rsidRPr="00AF7F06">
              <w:rPr>
                <w:color w:val="000000"/>
                <w:spacing w:val="-1"/>
              </w:rPr>
              <w:t>Основные термины и понятия</w:t>
            </w:r>
            <w:r w:rsidRPr="00AF7F06">
              <w:rPr>
                <w:color w:val="000000"/>
              </w:rPr>
              <w:t xml:space="preserve">. </w:t>
            </w:r>
            <w:r w:rsidRPr="00AF7F06">
              <w:rPr>
                <w:color w:val="000000"/>
                <w:spacing w:val="-1"/>
              </w:rPr>
              <w:t>Прием пациента в стационар</w:t>
            </w:r>
            <w:r w:rsidRPr="00AF7F06">
              <w:rPr>
                <w:color w:val="000000"/>
              </w:rPr>
              <w:t xml:space="preserve">. </w:t>
            </w:r>
            <w:r w:rsidRPr="00AF7F06">
              <w:t xml:space="preserve">Определение массы тела и роста пациента. </w:t>
            </w:r>
            <w:r w:rsidRPr="00AF7F06">
              <w:rPr>
                <w:color w:val="000000"/>
              </w:rPr>
              <w:t xml:space="preserve">Санитарная обработка пациента при педикулезе </w:t>
            </w:r>
            <w:r w:rsidRPr="00AF7F06">
              <w:t>(Приказ МЗ РФ № 342 от 26.11.1998 "Об усилении мероприятий по профилактике сыпного тифа и борьбе с педикулезом"), педикулоцидные препараты.</w:t>
            </w:r>
            <w:r w:rsidRPr="00AF7F06">
              <w:rPr>
                <w:color w:val="000000"/>
              </w:rPr>
              <w:t xml:space="preserve">. Проведение гигиенической ванны или душа. </w:t>
            </w:r>
            <w:r w:rsidRPr="00AF7F06">
              <w:rPr>
                <w:color w:val="000000"/>
                <w:spacing w:val="-1"/>
              </w:rPr>
              <w:t xml:space="preserve">Антропометрия. </w:t>
            </w:r>
            <w:r w:rsidRPr="00AF7F06">
              <w:t>Документация приемного отделения (Документация приемного отделения (по приказу МЗ СССР от 04.1080 № 1030): "Медицинская карта стационарного больного" (ф. N 003/у), Журнал учета приема больных (госпитализации) и отказа от госпитализации (форма № 001/у),"Статистический талон для регистрации заключительных (уточненных) диагнозов" (ф. N 025-2/у), Извещение о выявлении инфекционного заболевания (ф. N 058/у), «Журнал учета инфекционных заболеваний» (ф. N 060/у); температурный лист (ф. N 004/у).). Транспортировка пациента</w:t>
            </w:r>
          </w:p>
          <w:p w:rsidR="00A314CE" w:rsidRPr="00AF7F06" w:rsidRDefault="00A314CE" w:rsidP="00820F5A">
            <w:pPr>
              <w:ind w:right="142" w:firstLine="462"/>
              <w:jc w:val="both"/>
            </w:pPr>
            <w:r w:rsidRPr="00AF7F06">
              <w:t xml:space="preserve">Значение личной гигиены пациента. Задачи сестринской помощи в зависимости от состояния пациента. Бельевой режим стационара. Требование к постельному белью. Приготовление постели. Смена нательного и постельного белья. Проведение туалета тяжелобольного пациента: уход за слизистыми полости рта, чистка зубов, уход за зубными протезами, удаление корочек и носовой </w:t>
            </w:r>
            <w:r w:rsidRPr="00AF7F06">
              <w:lastRenderedPageBreak/>
              <w:t>полости, удаление выделений из ушей, уход за глазами (промывание глаз), умывание, уход за кожей и естественными складками, опрелости (причины, места образования, меры профилактики), смена подгузника, уход за наружными половыми органами, уход за волосами (мытье головы, расчесывание). Подача судна и мочеприемника (мужчине и женщине). Техника мытья рук, ног, стрижки ногтей на руках и ногах пациента. Бритье пациента. Универсальные меры предосторожности при стрижке ногтей, бритье. Дезинфекция использованного оборудования. Консультирование пациента и его семьи по вопросам личной гигиены тяжелобольного пациента</w:t>
            </w:r>
            <w:r w:rsidRPr="00AF7F06">
              <w:rPr>
                <w:lang w:val="ru-RU"/>
              </w:rPr>
              <w:t xml:space="preserve">. </w:t>
            </w:r>
            <w:r w:rsidRPr="00AF7F06">
              <w:t>Пролежни, места образования, стадии развития. Факторы, способствующие развитию пролежней. Шкалы оценки риска развития пролежней (</w:t>
            </w:r>
            <w:r w:rsidRPr="00AF7F06">
              <w:rPr>
                <w:lang w:val="en-US"/>
              </w:rPr>
              <w:t>Norton</w:t>
            </w:r>
            <w:r w:rsidRPr="00AF7F06">
              <w:rPr>
                <w:lang w:val="ru-RU"/>
              </w:rPr>
              <w:t xml:space="preserve">. </w:t>
            </w:r>
            <w:r w:rsidRPr="00AF7F06">
              <w:t>Waterlow). Профилактика пролежней. (</w:t>
            </w:r>
            <w:r w:rsidRPr="00AF7F06">
              <w:rPr>
                <w:bCs/>
              </w:rPr>
              <w:t>Приказ Минздрава РФ от 17 апреля 2002 г. N 123 "Об утверждении отраслевого стандарта "Протокол ведения больных. Пролежни")</w:t>
            </w:r>
            <w:r w:rsidRPr="00AF7F06">
              <w:rPr>
                <w:bCs/>
                <w:lang w:val="ru-RU"/>
              </w:rPr>
              <w:t xml:space="preserve">. </w:t>
            </w:r>
            <w:r w:rsidRPr="00AF7F06">
              <w:rPr>
                <w:lang w:val="ru-RU" w:eastAsia="ru-RU"/>
              </w:rPr>
              <w:t xml:space="preserve">Особенности личной гигиены в различные возрастные периоды.         </w:t>
            </w:r>
          </w:p>
          <w:p w:rsidR="00A314CE" w:rsidRPr="00AF7F06" w:rsidRDefault="00A314CE" w:rsidP="00A314CE">
            <w:pPr>
              <w:autoSpaceDE w:val="0"/>
              <w:autoSpaceDN w:val="0"/>
              <w:adjustRightInd w:val="0"/>
              <w:ind w:right="142" w:firstLine="462"/>
              <w:jc w:val="both"/>
              <w:rPr>
                <w:lang w:val="ru-RU" w:eastAsia="ru-RU"/>
              </w:rPr>
            </w:pPr>
            <w:r w:rsidRPr="00AF7F06">
              <w:rPr>
                <w:lang w:val="ru-RU" w:eastAsia="ru-RU"/>
              </w:rPr>
              <w:t>Организация питания в стационаре. Понятие и основные принципы лечебного питания. Контроль санитарного состояния тумбочек и холодильников, сроки хранения пищевых продуктов. Составление порционного требования. (Приказ Минздрава ССС от 23.04.85 № 540 «Об улучшении организации лечебного питания в ЛПУ», Приказ Минздрава СССР от 14.06.1989  № 369 «Об изменениях и дополнении приказа Минздрава СССС от 23.04.85 № 540). Раздача пищи. Кормление тяжелобольного пациента в постели: сервировка стола, кормление из ложки и поильника. Техника введения назогастрального зонда. Кормление пациента через назогастральный зонд с помощью воронки, капельно,  с помощью шприца Жан</w:t>
            </w:r>
            <w:r w:rsidR="00AF7F06">
              <w:rPr>
                <w:lang w:val="ru-RU" w:eastAsia="ru-RU"/>
              </w:rPr>
              <w:t>е</w:t>
            </w:r>
            <w:r w:rsidRPr="00AF7F06">
              <w:rPr>
                <w:lang w:val="ru-RU" w:eastAsia="ru-RU"/>
              </w:rPr>
              <w:t xml:space="preserve">. Питьевой режим; помощь пациенту в получении достаточного количества жидкости. Определение водного баланса. Дезинфекция использованного оборудования. </w:t>
            </w:r>
          </w:p>
          <w:p w:rsidR="00820F5A" w:rsidRPr="00AF7F06" w:rsidRDefault="00820F5A" w:rsidP="00820F5A">
            <w:pPr>
              <w:ind w:firstLine="462"/>
              <w:jc w:val="both"/>
            </w:pPr>
            <w:r w:rsidRPr="00AF7F06">
              <w:t xml:space="preserve">Понятие «простейшая физиотерапия». Виды и цели простейших физиотерапевтических процедур. Противопоказания для тепловых физиотерапевтических процедур, применения холода: постановка горчичников, приготовление и применение грелки и пузыря со льдом, приготовление и применение холодного, горячего, согревающего, лекарственного компрессов. Дезинфекция использованного оборудования Возможные осложнения физиотерапевтических процедур и их профилактика. </w:t>
            </w:r>
          </w:p>
          <w:p w:rsidR="00A314CE" w:rsidRPr="00AF7F06" w:rsidRDefault="00820F5A" w:rsidP="00CB1DF5">
            <w:pPr>
              <w:autoSpaceDE w:val="0"/>
              <w:autoSpaceDN w:val="0"/>
              <w:adjustRightInd w:val="0"/>
              <w:ind w:right="142" w:firstLine="462"/>
              <w:jc w:val="both"/>
              <w:rPr>
                <w:lang w:val="ru-RU"/>
              </w:rPr>
            </w:pPr>
            <w:r w:rsidRPr="00AF7F06">
              <w:t>Гирудотерапия. Оксигенотерапия. Цели и методы оксигенотерапии. Осуществление оксигенотерапии с помощью носовой кислородной канюли, лицевой маски, носового катетера. Техника безопасности при работе с кислородом.</w:t>
            </w:r>
          </w:p>
          <w:p w:rsidR="00820F5A" w:rsidRPr="00AF7F06" w:rsidRDefault="00820F5A" w:rsidP="00820F5A">
            <w:pPr>
              <w:autoSpaceDE w:val="0"/>
              <w:autoSpaceDN w:val="0"/>
              <w:adjustRightInd w:val="0"/>
              <w:ind w:right="142" w:firstLine="462"/>
              <w:jc w:val="both"/>
              <w:rPr>
                <w:color w:val="000000"/>
                <w:spacing w:val="-1"/>
                <w:lang w:val="ru-RU"/>
              </w:rPr>
            </w:pPr>
            <w:r w:rsidRPr="00AF7F06">
              <w:rPr>
                <w:color w:val="000000"/>
                <w:spacing w:val="-1"/>
              </w:rPr>
              <w:t>Основные термины и понятия</w:t>
            </w:r>
            <w:r w:rsidRPr="00AF7F06">
              <w:rPr>
                <w:color w:val="000000"/>
              </w:rPr>
              <w:t xml:space="preserve">. </w:t>
            </w:r>
            <w:r w:rsidRPr="00AF7F06">
              <w:rPr>
                <w:color w:val="000000"/>
                <w:spacing w:val="-2"/>
              </w:rPr>
              <w:t>Уход за пациентом с трахеостомой</w:t>
            </w:r>
            <w:r w:rsidRPr="00AF7F06">
              <w:rPr>
                <w:color w:val="000000"/>
              </w:rPr>
              <w:t xml:space="preserve">.  </w:t>
            </w:r>
            <w:r w:rsidRPr="00AF7F06">
              <w:rPr>
                <w:color w:val="000000"/>
                <w:spacing w:val="-3"/>
              </w:rPr>
              <w:t>Уход за пациентом с гастростомой</w:t>
            </w:r>
            <w:r w:rsidRPr="00AF7F06">
              <w:rPr>
                <w:color w:val="000000"/>
              </w:rPr>
              <w:t xml:space="preserve">. </w:t>
            </w:r>
            <w:r w:rsidRPr="00AF7F06">
              <w:rPr>
                <w:color w:val="000000"/>
                <w:spacing w:val="-1"/>
              </w:rPr>
              <w:t xml:space="preserve">Особенности питания при наличии стом </w:t>
            </w:r>
            <w:r w:rsidRPr="00AF7F06">
              <w:rPr>
                <w:color w:val="000000"/>
              </w:rPr>
              <w:t xml:space="preserve">пищеварительного тракта. </w:t>
            </w:r>
            <w:r w:rsidRPr="00AF7F06">
              <w:rPr>
                <w:color w:val="000000"/>
                <w:spacing w:val="-2"/>
              </w:rPr>
              <w:t>Виды калоприемников и правила работы с ними</w:t>
            </w:r>
            <w:r w:rsidRPr="00AF7F06">
              <w:rPr>
                <w:color w:val="000000"/>
              </w:rPr>
              <w:t xml:space="preserve">. </w:t>
            </w:r>
            <w:r w:rsidRPr="00AF7F06">
              <w:rPr>
                <w:color w:val="000000"/>
                <w:spacing w:val="-2"/>
              </w:rPr>
              <w:t>Обработка калового свища</w:t>
            </w:r>
            <w:r w:rsidRPr="00AF7F06">
              <w:rPr>
                <w:color w:val="000000"/>
              </w:rPr>
              <w:t xml:space="preserve">. Постановка сифонной клизмы пациенту </w:t>
            </w:r>
            <w:r w:rsidRPr="00AF7F06">
              <w:rPr>
                <w:color w:val="000000"/>
                <w:spacing w:val="1"/>
              </w:rPr>
              <w:t>с колостомой при задержке стула</w:t>
            </w:r>
            <w:r w:rsidRPr="00AF7F06">
              <w:rPr>
                <w:color w:val="000000"/>
              </w:rPr>
              <w:t xml:space="preserve">. </w:t>
            </w:r>
            <w:r w:rsidRPr="00AF7F06">
              <w:rPr>
                <w:color w:val="000000"/>
                <w:spacing w:val="-3"/>
              </w:rPr>
              <w:t>Постановка газоотводной трубки в колостому</w:t>
            </w:r>
            <w:r w:rsidRPr="00AF7F06">
              <w:rPr>
                <w:color w:val="000000"/>
              </w:rPr>
              <w:t xml:space="preserve">. </w:t>
            </w:r>
            <w:r w:rsidRPr="00AF7F06">
              <w:rPr>
                <w:color w:val="000000"/>
                <w:spacing w:val="-1"/>
              </w:rPr>
              <w:t>Промывание мочевого пузыря через цистостому. Основные термины и понятия</w:t>
            </w:r>
            <w:r w:rsidRPr="00AF7F06">
              <w:rPr>
                <w:color w:val="000000"/>
              </w:rPr>
              <w:t xml:space="preserve">. </w:t>
            </w:r>
            <w:r w:rsidRPr="00AF7F06">
              <w:rPr>
                <w:color w:val="000000"/>
                <w:spacing w:val="-2"/>
              </w:rPr>
              <w:t>Уход за пациентом с трахеостомой</w:t>
            </w:r>
            <w:r w:rsidRPr="00AF7F06">
              <w:rPr>
                <w:color w:val="000000"/>
              </w:rPr>
              <w:t xml:space="preserve">.  </w:t>
            </w:r>
            <w:r w:rsidRPr="00AF7F06">
              <w:rPr>
                <w:color w:val="000000"/>
                <w:spacing w:val="-3"/>
              </w:rPr>
              <w:t>Уход за пациентом с гастростомой</w:t>
            </w:r>
            <w:r w:rsidRPr="00AF7F06">
              <w:rPr>
                <w:color w:val="000000"/>
              </w:rPr>
              <w:t xml:space="preserve">. </w:t>
            </w:r>
            <w:r w:rsidRPr="00AF7F06">
              <w:rPr>
                <w:color w:val="000000"/>
                <w:spacing w:val="-1"/>
              </w:rPr>
              <w:t xml:space="preserve">Особенности питания при наличии стом </w:t>
            </w:r>
            <w:r w:rsidRPr="00AF7F06">
              <w:rPr>
                <w:color w:val="000000"/>
              </w:rPr>
              <w:t xml:space="preserve">пищеварительного тракта. </w:t>
            </w:r>
            <w:r w:rsidRPr="00AF7F06">
              <w:rPr>
                <w:color w:val="000000"/>
                <w:spacing w:val="-2"/>
              </w:rPr>
              <w:t>Виды калоприемников и правила работы с ними</w:t>
            </w:r>
            <w:r w:rsidRPr="00AF7F06">
              <w:rPr>
                <w:color w:val="000000"/>
              </w:rPr>
              <w:t xml:space="preserve">. </w:t>
            </w:r>
            <w:r w:rsidRPr="00AF7F06">
              <w:rPr>
                <w:color w:val="000000"/>
                <w:spacing w:val="-2"/>
              </w:rPr>
              <w:t>Обработка калового свища</w:t>
            </w:r>
            <w:r w:rsidRPr="00AF7F06">
              <w:rPr>
                <w:color w:val="000000"/>
              </w:rPr>
              <w:t xml:space="preserve">. Постановка сифонной клизмы пациенту </w:t>
            </w:r>
            <w:r w:rsidRPr="00AF7F06">
              <w:rPr>
                <w:color w:val="000000"/>
                <w:spacing w:val="1"/>
              </w:rPr>
              <w:t>с колостомой при задержке стула</w:t>
            </w:r>
            <w:r w:rsidRPr="00AF7F06">
              <w:rPr>
                <w:color w:val="000000"/>
              </w:rPr>
              <w:t xml:space="preserve">. </w:t>
            </w:r>
            <w:r w:rsidRPr="00AF7F06">
              <w:rPr>
                <w:color w:val="000000"/>
                <w:spacing w:val="-3"/>
              </w:rPr>
              <w:t xml:space="preserve">Постановка </w:t>
            </w:r>
            <w:r w:rsidRPr="00AF7F06">
              <w:rPr>
                <w:color w:val="000000"/>
                <w:spacing w:val="-3"/>
              </w:rPr>
              <w:lastRenderedPageBreak/>
              <w:t>газоотводной трубки в колостому</w:t>
            </w:r>
            <w:r w:rsidRPr="00AF7F06">
              <w:rPr>
                <w:color w:val="000000"/>
              </w:rPr>
              <w:t xml:space="preserve">. </w:t>
            </w:r>
            <w:r w:rsidRPr="00AF7F06">
              <w:rPr>
                <w:color w:val="000000"/>
                <w:spacing w:val="-1"/>
              </w:rPr>
              <w:t>Промывание мочевого пузыря через цисто стому</w:t>
            </w:r>
            <w:r w:rsidRPr="00AF7F06">
              <w:rPr>
                <w:color w:val="000000"/>
                <w:spacing w:val="-1"/>
                <w:lang w:val="ru-RU"/>
              </w:rPr>
              <w:t>.</w:t>
            </w:r>
          </w:p>
          <w:p w:rsidR="00820F5A" w:rsidRPr="00820F5A" w:rsidRDefault="00820F5A" w:rsidP="00AF7F06">
            <w:pPr>
              <w:ind w:firstLine="462"/>
              <w:jc w:val="both"/>
              <w:rPr>
                <w:color w:val="FF0000"/>
                <w:lang w:val="ru-RU"/>
              </w:rPr>
            </w:pPr>
            <w:r w:rsidRPr="00AF7F06">
              <w:t>Газоотводная трубка. Цели ее применения, противопоказания и возможные осложнения</w:t>
            </w:r>
            <w:r w:rsidRPr="00AF7F06">
              <w:rPr>
                <w:lang w:val="ru-RU"/>
              </w:rPr>
              <w:t xml:space="preserve">. </w:t>
            </w:r>
            <w:r w:rsidRPr="00AF7F06">
              <w:t>Клизмы. Виды клизм: очистительная, послабляющая (масляная и гипертоническая), сифонная, лекарственная. Механизм действия различных видов клизм, показания, противопоказания и возможные осложнения. Дезинфекция использованного оборудования</w:t>
            </w:r>
            <w:r w:rsidRPr="00AF7F06">
              <w:rPr>
                <w:lang w:val="ru-RU"/>
              </w:rPr>
              <w:t>.</w:t>
            </w:r>
          </w:p>
        </w:tc>
        <w:tc>
          <w:tcPr>
            <w:tcW w:w="1134" w:type="dxa"/>
            <w:shd w:val="clear" w:color="auto" w:fill="FFFFFF"/>
          </w:tcPr>
          <w:p w:rsidR="00FF5C60" w:rsidRPr="00830CF6" w:rsidRDefault="00AF7F06" w:rsidP="000D6E9F">
            <w:pPr>
              <w:jc w:val="center"/>
              <w:rPr>
                <w:b/>
                <w:lang w:val="ru-RU"/>
              </w:rPr>
            </w:pPr>
            <w:r>
              <w:rPr>
                <w:b/>
                <w:lang w:val="ru-RU"/>
              </w:rPr>
              <w:lastRenderedPageBreak/>
              <w:t>194</w:t>
            </w:r>
          </w:p>
        </w:tc>
        <w:tc>
          <w:tcPr>
            <w:tcW w:w="1162" w:type="dxa"/>
            <w:shd w:val="clear" w:color="auto" w:fill="FFFFFF"/>
          </w:tcPr>
          <w:p w:rsidR="00FF5C60" w:rsidRPr="00830CF6" w:rsidRDefault="00FF5C60" w:rsidP="000D6E9F">
            <w:pPr>
              <w:jc w:val="center"/>
              <w:rPr>
                <w:lang w:val="ru-RU"/>
              </w:rPr>
            </w:pPr>
          </w:p>
        </w:tc>
      </w:tr>
      <w:tr w:rsidR="008127FF" w:rsidRPr="00A636B9" w:rsidTr="00DF5539">
        <w:tc>
          <w:tcPr>
            <w:tcW w:w="2660" w:type="dxa"/>
            <w:vMerge w:val="restart"/>
            <w:shd w:val="clear" w:color="auto" w:fill="FFFFFF"/>
          </w:tcPr>
          <w:p w:rsidR="008127FF" w:rsidRPr="00C13060" w:rsidRDefault="008127FF" w:rsidP="00571D9C">
            <w:pPr>
              <w:rPr>
                <w:rFonts w:eastAsia="Calibri"/>
                <w:b/>
                <w:bCs/>
                <w:lang w:val="ru-RU"/>
              </w:rPr>
            </w:pPr>
          </w:p>
        </w:tc>
        <w:tc>
          <w:tcPr>
            <w:tcW w:w="10776" w:type="dxa"/>
            <w:gridSpan w:val="4"/>
            <w:shd w:val="clear" w:color="auto" w:fill="FFFFFF"/>
          </w:tcPr>
          <w:p w:rsidR="008127FF" w:rsidRPr="00992251" w:rsidRDefault="008127FF" w:rsidP="002E39F2">
            <w:pPr>
              <w:pStyle w:val="a5"/>
              <w:ind w:left="0"/>
              <w:rPr>
                <w:lang w:val="ru-RU" w:eastAsia="ru-RU"/>
              </w:rPr>
            </w:pPr>
            <w:r w:rsidRPr="00992251">
              <w:rPr>
                <w:b/>
                <w:lang w:val="ru-RU" w:eastAsia="ru-RU"/>
              </w:rPr>
              <w:t>Теоретические занятия</w:t>
            </w:r>
          </w:p>
        </w:tc>
        <w:tc>
          <w:tcPr>
            <w:tcW w:w="1134" w:type="dxa"/>
            <w:shd w:val="clear" w:color="auto" w:fill="FFFFFF"/>
          </w:tcPr>
          <w:p w:rsidR="008127FF" w:rsidRPr="008127FF" w:rsidRDefault="008127FF" w:rsidP="000D6E9F">
            <w:pPr>
              <w:jc w:val="center"/>
              <w:rPr>
                <w:b/>
                <w:lang w:val="ru-RU"/>
              </w:rPr>
            </w:pPr>
            <w:r w:rsidRPr="008127FF">
              <w:rPr>
                <w:b/>
                <w:lang w:val="ru-RU"/>
              </w:rPr>
              <w:t>26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sidRPr="00992251">
              <w:rPr>
                <w:lang w:val="ru-RU" w:eastAsia="ru-RU"/>
              </w:rPr>
              <w:t>1</w:t>
            </w:r>
            <w:r>
              <w:rPr>
                <w:lang w:val="ru-RU" w:eastAsia="ru-RU"/>
              </w:rPr>
              <w:t>.</w:t>
            </w:r>
          </w:p>
        </w:tc>
        <w:tc>
          <w:tcPr>
            <w:tcW w:w="10146" w:type="dxa"/>
            <w:shd w:val="clear" w:color="auto" w:fill="FFFFFF"/>
            <w:vAlign w:val="center"/>
          </w:tcPr>
          <w:p w:rsidR="008127FF" w:rsidRPr="00816F74" w:rsidRDefault="008127FF" w:rsidP="002E39F2">
            <w:pPr>
              <w:rPr>
                <w:color w:val="000000"/>
                <w:spacing w:val="-1"/>
              </w:rPr>
            </w:pPr>
            <w:r>
              <w:rPr>
                <w:color w:val="000000"/>
                <w:spacing w:val="-1"/>
              </w:rPr>
              <w:t>Профессиональное общение и обучение в сестринском деле</w:t>
            </w:r>
          </w:p>
        </w:tc>
        <w:tc>
          <w:tcPr>
            <w:tcW w:w="1134" w:type="dxa"/>
            <w:shd w:val="clear" w:color="auto" w:fill="FFFFFF"/>
          </w:tcPr>
          <w:p w:rsidR="008127FF" w:rsidRPr="00C37784" w:rsidRDefault="008127FF" w:rsidP="00C13060">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2.</w:t>
            </w:r>
          </w:p>
        </w:tc>
        <w:tc>
          <w:tcPr>
            <w:tcW w:w="10146" w:type="dxa"/>
            <w:shd w:val="clear" w:color="auto" w:fill="FFFFFF"/>
            <w:vAlign w:val="center"/>
          </w:tcPr>
          <w:p w:rsidR="008127FF" w:rsidRPr="00816F74" w:rsidRDefault="008127FF" w:rsidP="002E39F2">
            <w:pPr>
              <w:rPr>
                <w:color w:val="000000"/>
                <w:spacing w:val="-1"/>
              </w:rPr>
            </w:pPr>
            <w:r>
              <w:rPr>
                <w:color w:val="000000"/>
                <w:spacing w:val="-1"/>
              </w:rPr>
              <w:t>Оценка функционального состояния пациента</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3.</w:t>
            </w:r>
          </w:p>
        </w:tc>
        <w:tc>
          <w:tcPr>
            <w:tcW w:w="10146" w:type="dxa"/>
            <w:shd w:val="clear" w:color="auto" w:fill="FFFFFF"/>
            <w:vAlign w:val="center"/>
          </w:tcPr>
          <w:p w:rsidR="008127FF" w:rsidRDefault="008127FF" w:rsidP="002E39F2">
            <w:pPr>
              <w:rPr>
                <w:b/>
                <w:sz w:val="28"/>
                <w:szCs w:val="28"/>
              </w:rPr>
            </w:pPr>
            <w:r w:rsidRPr="00816F74">
              <w:rPr>
                <w:color w:val="000000"/>
                <w:spacing w:val="-1"/>
              </w:rPr>
              <w:t>Прием пациента в стационар</w:t>
            </w:r>
            <w:r w:rsidRPr="00816F74">
              <w:rPr>
                <w:color w:val="000000"/>
              </w:rPr>
              <w:t xml:space="preserve">. </w:t>
            </w:r>
            <w:r w:rsidRPr="00816F74">
              <w:t>Документация приемного отделения</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4.</w:t>
            </w:r>
          </w:p>
        </w:tc>
        <w:tc>
          <w:tcPr>
            <w:tcW w:w="10146" w:type="dxa"/>
            <w:shd w:val="clear" w:color="auto" w:fill="FFFFFF"/>
            <w:vAlign w:val="center"/>
          </w:tcPr>
          <w:p w:rsidR="008127FF" w:rsidRPr="004822D1" w:rsidRDefault="008127FF" w:rsidP="002E39F2">
            <w:r w:rsidRPr="004822D1">
              <w:t>Гигиена пациента</w:t>
            </w:r>
            <w:r>
              <w:t>. Пролежни</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5.</w:t>
            </w:r>
          </w:p>
        </w:tc>
        <w:tc>
          <w:tcPr>
            <w:tcW w:w="10146" w:type="dxa"/>
            <w:shd w:val="clear" w:color="auto" w:fill="FFFFFF"/>
            <w:vAlign w:val="center"/>
          </w:tcPr>
          <w:p w:rsidR="008127FF" w:rsidRPr="00816F74" w:rsidRDefault="008127FF" w:rsidP="002E39F2">
            <w:pPr>
              <w:rPr>
                <w:rFonts w:eastAsia="Calibri"/>
                <w:bCs/>
              </w:rPr>
            </w:pPr>
            <w:r>
              <w:rPr>
                <w:rFonts w:eastAsia="Calibri"/>
                <w:bCs/>
              </w:rPr>
              <w:t>Рациональное питание</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6.</w:t>
            </w:r>
          </w:p>
        </w:tc>
        <w:tc>
          <w:tcPr>
            <w:tcW w:w="10146" w:type="dxa"/>
            <w:shd w:val="clear" w:color="auto" w:fill="FFFFFF"/>
            <w:vAlign w:val="center"/>
          </w:tcPr>
          <w:p w:rsidR="008127FF" w:rsidRPr="004822D1" w:rsidRDefault="008127FF" w:rsidP="002E39F2">
            <w:r w:rsidRPr="00816F74">
              <w:rPr>
                <w:rFonts w:eastAsia="Calibri"/>
                <w:bCs/>
              </w:rPr>
              <w:t>Организация питания в стационаре</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7.</w:t>
            </w:r>
          </w:p>
        </w:tc>
        <w:tc>
          <w:tcPr>
            <w:tcW w:w="10146" w:type="dxa"/>
            <w:shd w:val="clear" w:color="auto" w:fill="FFFFFF"/>
            <w:vAlign w:val="center"/>
          </w:tcPr>
          <w:p w:rsidR="008127FF" w:rsidRPr="004822D1" w:rsidRDefault="008127FF" w:rsidP="002E39F2">
            <w:r w:rsidRPr="00816F74">
              <w:t>Методы простейшей физиотерапии</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8.</w:t>
            </w:r>
          </w:p>
        </w:tc>
        <w:tc>
          <w:tcPr>
            <w:tcW w:w="10146" w:type="dxa"/>
            <w:shd w:val="clear" w:color="auto" w:fill="FFFFFF"/>
            <w:vAlign w:val="center"/>
          </w:tcPr>
          <w:p w:rsidR="008127FF" w:rsidRPr="004822D1" w:rsidRDefault="008127FF" w:rsidP="002E39F2">
            <w:pPr>
              <w:ind w:right="142"/>
              <w:rPr>
                <w:b/>
                <w:sz w:val="28"/>
                <w:szCs w:val="28"/>
              </w:rPr>
            </w:pPr>
            <w:r w:rsidRPr="00FE2EEA">
              <w:t>Гирудотерапия. Оксигенотерапия</w:t>
            </w:r>
            <w:r w:rsidRPr="004822D1">
              <w:t xml:space="preserve"> </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9.</w:t>
            </w:r>
          </w:p>
        </w:tc>
        <w:tc>
          <w:tcPr>
            <w:tcW w:w="10146" w:type="dxa"/>
            <w:shd w:val="clear" w:color="auto" w:fill="FFFFFF"/>
            <w:vAlign w:val="center"/>
          </w:tcPr>
          <w:p w:rsidR="008127FF" w:rsidRPr="003C41B8" w:rsidRDefault="008127FF" w:rsidP="002E39F2">
            <w:r w:rsidRPr="00816F74">
              <w:rPr>
                <w:color w:val="000000"/>
                <w:spacing w:val="-1"/>
              </w:rPr>
              <w:t>Манипуляции, связанные с уходом за стомами</w:t>
            </w:r>
            <w:r w:rsidRPr="00816F74">
              <w:rPr>
                <w:color w:val="000000"/>
              </w:rPr>
              <w:t>.</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10.</w:t>
            </w:r>
          </w:p>
        </w:tc>
        <w:tc>
          <w:tcPr>
            <w:tcW w:w="10146" w:type="dxa"/>
            <w:shd w:val="clear" w:color="auto" w:fill="FFFFFF"/>
            <w:vAlign w:val="center"/>
          </w:tcPr>
          <w:p w:rsidR="008127FF" w:rsidRPr="00FE2EEA" w:rsidRDefault="008127FF" w:rsidP="002E39F2">
            <w:pPr>
              <w:ind w:right="142"/>
            </w:pPr>
            <w:r w:rsidRPr="004822D1">
              <w:t>Применение клизм и газоотводной трубки</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11.</w:t>
            </w:r>
          </w:p>
        </w:tc>
        <w:tc>
          <w:tcPr>
            <w:tcW w:w="10146" w:type="dxa"/>
            <w:shd w:val="clear" w:color="auto" w:fill="FFFFFF"/>
            <w:vAlign w:val="center"/>
          </w:tcPr>
          <w:p w:rsidR="008127FF" w:rsidRPr="004822D1" w:rsidRDefault="008127FF" w:rsidP="002E39F2">
            <w:pPr>
              <w:rPr>
                <w:highlight w:val="yellow"/>
              </w:rPr>
            </w:pPr>
            <w:r w:rsidRPr="003C41B8">
              <w:t>Выписка, хранение и применение лекарственных средств</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12.</w:t>
            </w:r>
          </w:p>
        </w:tc>
        <w:tc>
          <w:tcPr>
            <w:tcW w:w="10146" w:type="dxa"/>
            <w:shd w:val="clear" w:color="auto" w:fill="FFFFFF"/>
            <w:vAlign w:val="center"/>
          </w:tcPr>
          <w:p w:rsidR="008127FF" w:rsidRPr="00991463" w:rsidRDefault="008127FF" w:rsidP="002E39F2">
            <w:pPr>
              <w:ind w:right="142"/>
            </w:pPr>
            <w:r w:rsidRPr="00991463">
              <w:rPr>
                <w:bCs/>
                <w:iCs/>
              </w:rPr>
              <w:t>Зондовые манипуляции</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13.</w:t>
            </w:r>
          </w:p>
        </w:tc>
        <w:tc>
          <w:tcPr>
            <w:tcW w:w="10146" w:type="dxa"/>
            <w:shd w:val="clear" w:color="auto" w:fill="FFFFFF"/>
            <w:vAlign w:val="center"/>
          </w:tcPr>
          <w:p w:rsidR="008127FF" w:rsidRPr="00FE2EEA" w:rsidRDefault="008127FF" w:rsidP="002E39F2">
            <w:pPr>
              <w:ind w:right="142"/>
            </w:pPr>
            <w:r w:rsidRPr="00991463">
              <w:rPr>
                <w:rFonts w:eastAsia="Calibri"/>
                <w:bCs/>
              </w:rPr>
              <w:t>Потери, смерть, горе</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10776" w:type="dxa"/>
            <w:gridSpan w:val="4"/>
            <w:shd w:val="clear" w:color="auto" w:fill="FFFFFF"/>
          </w:tcPr>
          <w:p w:rsidR="008127FF" w:rsidRPr="00992251" w:rsidRDefault="008127FF" w:rsidP="006614A3">
            <w:pPr>
              <w:pStyle w:val="a5"/>
              <w:ind w:left="0"/>
              <w:rPr>
                <w:lang w:val="ru-RU" w:eastAsia="ru-RU"/>
              </w:rPr>
            </w:pPr>
            <w:r w:rsidRPr="00992251">
              <w:rPr>
                <w:rFonts w:eastAsia="Calibri"/>
                <w:b/>
                <w:bCs/>
                <w:lang w:val="ru-RU" w:eastAsia="ru-RU"/>
              </w:rPr>
              <w:t>Практические занятия</w:t>
            </w:r>
          </w:p>
        </w:tc>
        <w:tc>
          <w:tcPr>
            <w:tcW w:w="1134" w:type="dxa"/>
            <w:shd w:val="clear" w:color="auto" w:fill="FFFFFF"/>
          </w:tcPr>
          <w:p w:rsidR="008127FF" w:rsidRPr="00992251" w:rsidRDefault="008127FF" w:rsidP="00166F2E">
            <w:pPr>
              <w:pStyle w:val="a5"/>
              <w:ind w:left="34"/>
              <w:jc w:val="center"/>
              <w:rPr>
                <w:b/>
                <w:lang w:val="ru-RU" w:eastAsia="ru-RU"/>
              </w:rPr>
            </w:pPr>
            <w:r>
              <w:rPr>
                <w:b/>
                <w:lang w:val="ru-RU" w:eastAsia="ru-RU"/>
              </w:rPr>
              <w:t>60</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A636B9" w:rsidRDefault="008127FF" w:rsidP="00F312EC">
            <w:pPr>
              <w:jc w:val="center"/>
              <w:rPr>
                <w:rFonts w:eastAsia="Calibri"/>
                <w:bCs/>
                <w:lang w:val="ru-RU"/>
              </w:rPr>
            </w:pPr>
            <w:r>
              <w:rPr>
                <w:rFonts w:eastAsia="Calibri"/>
                <w:bCs/>
                <w:lang w:val="ru-RU"/>
              </w:rPr>
              <w:t>1.</w:t>
            </w:r>
          </w:p>
        </w:tc>
        <w:tc>
          <w:tcPr>
            <w:tcW w:w="10146" w:type="dxa"/>
            <w:shd w:val="clear" w:color="auto" w:fill="FFFFFF"/>
            <w:vAlign w:val="center"/>
          </w:tcPr>
          <w:p w:rsidR="008127FF" w:rsidRDefault="008127FF" w:rsidP="002E39F2">
            <w:pPr>
              <w:rPr>
                <w:b/>
                <w:sz w:val="28"/>
                <w:szCs w:val="28"/>
              </w:rPr>
            </w:pPr>
            <w:r w:rsidRPr="00816F74">
              <w:t>Наблюдение и уход за пациентом</w:t>
            </w:r>
          </w:p>
        </w:tc>
        <w:tc>
          <w:tcPr>
            <w:tcW w:w="1134" w:type="dxa"/>
            <w:shd w:val="clear" w:color="auto" w:fill="FFFFFF"/>
          </w:tcPr>
          <w:p w:rsidR="008127FF" w:rsidRPr="00BC1AED" w:rsidRDefault="008127FF" w:rsidP="00C13060">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2.</w:t>
            </w:r>
          </w:p>
        </w:tc>
        <w:tc>
          <w:tcPr>
            <w:tcW w:w="10146" w:type="dxa"/>
            <w:shd w:val="clear" w:color="auto" w:fill="FFFFFF"/>
            <w:vAlign w:val="center"/>
          </w:tcPr>
          <w:p w:rsidR="008127FF" w:rsidRDefault="008127FF" w:rsidP="002E39F2">
            <w:pPr>
              <w:rPr>
                <w:b/>
                <w:sz w:val="28"/>
                <w:szCs w:val="28"/>
              </w:rPr>
            </w:pPr>
            <w:r w:rsidRPr="00816F74">
              <w:rPr>
                <w:rFonts w:eastAsia="Calibri"/>
                <w:bCs/>
              </w:rPr>
              <w:t>Прием пациента в стационар. Ведение документации</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3.</w:t>
            </w:r>
          </w:p>
        </w:tc>
        <w:tc>
          <w:tcPr>
            <w:tcW w:w="10146" w:type="dxa"/>
            <w:shd w:val="clear" w:color="auto" w:fill="FFFFFF"/>
            <w:vAlign w:val="center"/>
          </w:tcPr>
          <w:p w:rsidR="008127FF" w:rsidRDefault="008127FF" w:rsidP="002E39F2">
            <w:pPr>
              <w:rPr>
                <w:b/>
                <w:sz w:val="28"/>
                <w:szCs w:val="28"/>
              </w:rPr>
            </w:pPr>
            <w:r w:rsidRPr="00816F74">
              <w:rPr>
                <w:rFonts w:eastAsia="Calibri"/>
                <w:bCs/>
              </w:rPr>
              <w:t>Уход за тяжелобольным пациентом</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4.</w:t>
            </w:r>
          </w:p>
        </w:tc>
        <w:tc>
          <w:tcPr>
            <w:tcW w:w="10146" w:type="dxa"/>
            <w:shd w:val="clear" w:color="auto" w:fill="FFFFFF"/>
            <w:vAlign w:val="center"/>
          </w:tcPr>
          <w:p w:rsidR="008127FF" w:rsidRPr="004822D1" w:rsidRDefault="008127FF" w:rsidP="002E39F2">
            <w:pPr>
              <w:rPr>
                <w:rFonts w:eastAsia="Calibri"/>
                <w:bCs/>
              </w:rPr>
            </w:pPr>
            <w:r w:rsidRPr="00816F74">
              <w:rPr>
                <w:rFonts w:eastAsia="Calibri"/>
                <w:bCs/>
              </w:rPr>
              <w:t>Проведение мероприятий по профилактике и лечению пролежней</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5.</w:t>
            </w:r>
          </w:p>
        </w:tc>
        <w:tc>
          <w:tcPr>
            <w:tcW w:w="10146" w:type="dxa"/>
            <w:shd w:val="clear" w:color="auto" w:fill="FFFFFF"/>
            <w:vAlign w:val="center"/>
          </w:tcPr>
          <w:p w:rsidR="008127FF" w:rsidRPr="004822D1" w:rsidRDefault="008127FF" w:rsidP="002E39F2">
            <w:r w:rsidRPr="00816F74">
              <w:t>Кормление и питание пациентов</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6.</w:t>
            </w:r>
          </w:p>
        </w:tc>
        <w:tc>
          <w:tcPr>
            <w:tcW w:w="10146" w:type="dxa"/>
            <w:shd w:val="clear" w:color="auto" w:fill="FFFFFF"/>
            <w:vAlign w:val="center"/>
          </w:tcPr>
          <w:p w:rsidR="008127FF" w:rsidRPr="004822D1" w:rsidRDefault="008127FF" w:rsidP="002E39F2">
            <w:pPr>
              <w:rPr>
                <w:rFonts w:eastAsia="Calibri"/>
                <w:bCs/>
              </w:rPr>
            </w:pPr>
            <w:r w:rsidRPr="00816F74">
              <w:rPr>
                <w:rFonts w:eastAsia="Calibri"/>
                <w:bCs/>
              </w:rPr>
              <w:t>Проведение простейших методов физиотерапии.</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7.</w:t>
            </w:r>
          </w:p>
        </w:tc>
        <w:tc>
          <w:tcPr>
            <w:tcW w:w="10146" w:type="dxa"/>
            <w:shd w:val="clear" w:color="auto" w:fill="FFFFFF"/>
            <w:vAlign w:val="center"/>
          </w:tcPr>
          <w:p w:rsidR="008127FF" w:rsidRPr="004822D1" w:rsidRDefault="008127FF" w:rsidP="002E39F2">
            <w:pPr>
              <w:rPr>
                <w:rFonts w:eastAsia="Calibri"/>
                <w:bCs/>
              </w:rPr>
            </w:pPr>
            <w:r w:rsidRPr="00FE2EEA">
              <w:rPr>
                <w:rFonts w:eastAsia="Calibri"/>
                <w:bCs/>
              </w:rPr>
              <w:t>Проведение гирудотерапии</w:t>
            </w:r>
            <w:r>
              <w:rPr>
                <w:rFonts w:eastAsia="Calibri"/>
                <w:bCs/>
              </w:rPr>
              <w:t xml:space="preserve"> и </w:t>
            </w:r>
            <w:r w:rsidRPr="00FE2EEA">
              <w:rPr>
                <w:rFonts w:eastAsia="Calibri"/>
                <w:bCs/>
              </w:rPr>
              <w:t>оксигенотерапии</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8.</w:t>
            </w:r>
          </w:p>
        </w:tc>
        <w:tc>
          <w:tcPr>
            <w:tcW w:w="10146" w:type="dxa"/>
            <w:shd w:val="clear" w:color="auto" w:fill="FFFFFF"/>
            <w:vAlign w:val="center"/>
          </w:tcPr>
          <w:p w:rsidR="008127FF" w:rsidRDefault="008127FF" w:rsidP="002E39F2">
            <w:pPr>
              <w:rPr>
                <w:b/>
                <w:sz w:val="28"/>
                <w:szCs w:val="28"/>
              </w:rPr>
            </w:pPr>
            <w:r w:rsidRPr="00816F74">
              <w:rPr>
                <w:rFonts w:eastAsia="Calibri"/>
                <w:bCs/>
              </w:rPr>
              <w:t>Проведение  манипуляций, связанных с уходом за стомами</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9.</w:t>
            </w:r>
          </w:p>
        </w:tc>
        <w:tc>
          <w:tcPr>
            <w:tcW w:w="10146" w:type="dxa"/>
            <w:shd w:val="clear" w:color="auto" w:fill="FFFFFF"/>
            <w:vAlign w:val="center"/>
          </w:tcPr>
          <w:p w:rsidR="008127FF" w:rsidRPr="00816F74" w:rsidRDefault="008127FF" w:rsidP="002E39F2">
            <w:pPr>
              <w:rPr>
                <w:rFonts w:eastAsia="Calibri"/>
                <w:bCs/>
              </w:rPr>
            </w:pPr>
            <w:r w:rsidRPr="00F563A7">
              <w:rPr>
                <w:rFonts w:eastAsia="Calibri"/>
                <w:bCs/>
              </w:rPr>
              <w:t>Постановка клизм и газоотводной трубки</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10.</w:t>
            </w:r>
          </w:p>
        </w:tc>
        <w:tc>
          <w:tcPr>
            <w:tcW w:w="10146" w:type="dxa"/>
            <w:shd w:val="clear" w:color="auto" w:fill="FFFFFF"/>
            <w:vAlign w:val="center"/>
          </w:tcPr>
          <w:p w:rsidR="008127FF" w:rsidRPr="00816F74" w:rsidRDefault="008127FF" w:rsidP="002E39F2">
            <w:pPr>
              <w:rPr>
                <w:rFonts w:eastAsia="Calibri"/>
                <w:bCs/>
              </w:rPr>
            </w:pPr>
            <w:r w:rsidRPr="00F563A7">
              <w:rPr>
                <w:rFonts w:eastAsia="Calibri"/>
                <w:bCs/>
              </w:rPr>
              <w:t>Постановка клизм и газоотводной трубки</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rPr>
          <w:trHeight w:val="1408"/>
        </w:trPr>
        <w:tc>
          <w:tcPr>
            <w:tcW w:w="2660" w:type="dxa"/>
            <w:vMerge w:val="restart"/>
            <w:shd w:val="clear" w:color="auto" w:fill="FFFFFF"/>
          </w:tcPr>
          <w:p w:rsidR="008127FF" w:rsidRPr="0006707C" w:rsidRDefault="008127FF" w:rsidP="00571D9C">
            <w:pPr>
              <w:rPr>
                <w:rFonts w:eastAsia="Calibri"/>
                <w:b/>
                <w:bCs/>
              </w:rPr>
            </w:pPr>
          </w:p>
        </w:tc>
        <w:tc>
          <w:tcPr>
            <w:tcW w:w="10776" w:type="dxa"/>
            <w:gridSpan w:val="4"/>
            <w:shd w:val="clear" w:color="auto" w:fill="FFFFFF"/>
          </w:tcPr>
          <w:p w:rsidR="008127FF" w:rsidRPr="00032E90" w:rsidRDefault="008127FF" w:rsidP="00032E90">
            <w:pPr>
              <w:ind w:right="86"/>
              <w:jc w:val="both"/>
              <w:rPr>
                <w:sz w:val="22"/>
                <w:szCs w:val="22"/>
                <w:lang w:val="ru-RU"/>
              </w:rPr>
            </w:pPr>
            <w:r>
              <w:rPr>
                <w:b/>
              </w:rPr>
              <w:t>Содержание</w:t>
            </w:r>
            <w:r w:rsidRPr="00CF3DDB">
              <w:rPr>
                <w:sz w:val="22"/>
                <w:szCs w:val="22"/>
              </w:rPr>
              <w:t xml:space="preserve"> </w:t>
            </w:r>
          </w:p>
          <w:p w:rsidR="008127FF" w:rsidRPr="00AF7F06" w:rsidRDefault="008127FF" w:rsidP="00AF7F06">
            <w:pPr>
              <w:ind w:firstLine="462"/>
              <w:jc w:val="both"/>
              <w:rPr>
                <w:lang w:val="ru-RU"/>
              </w:rPr>
            </w:pPr>
            <w:r w:rsidRPr="00AF7F06">
              <w:rPr>
                <w:color w:val="000000"/>
                <w:spacing w:val="-1"/>
              </w:rPr>
              <w:t xml:space="preserve">Зондовые манипуляции. </w:t>
            </w:r>
            <w:r w:rsidRPr="00AF7F06">
              <w:rPr>
                <w:color w:val="000000"/>
              </w:rPr>
              <w:t xml:space="preserve">Промывание желудка. Ацидометрия. Фракционное зондирование желудка тонким зондом. Дуоденальное зондирование. Уход при рвоте пациента в сознании и без сознания. </w:t>
            </w:r>
            <w:r w:rsidRPr="00AF7F06">
              <w:t xml:space="preserve">Виды желудочных зондов. Промывание желудка. Особенности проведения манипуляции пациенту, находящемуся в бессознательном состоянии. Взятие промывных вод для исследования. </w:t>
            </w:r>
            <w:r w:rsidRPr="00AF7F06">
              <w:rPr>
                <w:color w:val="000000"/>
              </w:rPr>
              <w:t xml:space="preserve">Уход при рвоте пациента в сознании и без сознания. Ацидометрия. Фракционное зондирование желудка тонким зондом. Дуоденальное зондирование. </w:t>
            </w:r>
            <w:r w:rsidRPr="00AF7F06">
              <w:t>Дезинфекция использованного оборудования</w:t>
            </w:r>
          </w:p>
          <w:p w:rsidR="008127FF" w:rsidRPr="00AF7F06" w:rsidRDefault="008127FF" w:rsidP="00AF7F06">
            <w:pPr>
              <w:ind w:firstLine="462"/>
              <w:jc w:val="both"/>
            </w:pPr>
            <w:r w:rsidRPr="00AF7F06">
              <w:lastRenderedPageBreak/>
              <w:t xml:space="preserve">Правила хранения и распределения лекарственных средств в отделении: на сестринском посту, в процедурном кабинете Выписка, учет и хранение наркотических, сильнодействующих, остродефицитных и дорогостоящих лекарственных средств. Хранение препаратов списка «А» и «Б». Правила раздачи лекарственных средств. Понятия «до еды», «во время еды», «после еды». </w:t>
            </w:r>
          </w:p>
          <w:p w:rsidR="008127FF" w:rsidRPr="00AF7F06" w:rsidRDefault="008127FF" w:rsidP="00AF7F06">
            <w:pPr>
              <w:pStyle w:val="a5"/>
              <w:ind w:left="0"/>
              <w:jc w:val="both"/>
              <w:rPr>
                <w:lang w:val="ru-RU"/>
              </w:rPr>
            </w:pPr>
            <w:r w:rsidRPr="00AF7F06">
              <w:t>Выписывание требований на лекарственные средства и порядок получения их из аптеки. Оформление журнала учета лекарственных средств. Введение лекарственных средств peros, сублингвально. Взаимодействие лекарственных препаратов с пищей. Обучение пациента приему различных форм лекарственных средств энтерально, сублингвально. Закапывание капель в глаза, нос, уши. Наружное применение лекарственных средств: на кожу, на слизистые. Применение на кожу мазей различными способами, присыпок, пластырей, растворов, настоек. Техника безопасности при применении мазей. Ингаляционный способ введения лекарственных средств через рот и нос. Обучение пациента технике применения дозированного и не дозированного аэрозоля в  ингаляторе. Техника безопасности при применении ингалятора. Введение лекарственных средств в прямую кишку</w:t>
            </w:r>
            <w:r w:rsidRPr="00AF7F06">
              <w:rPr>
                <w:lang w:val="ru-RU"/>
              </w:rPr>
              <w:t>.</w:t>
            </w:r>
          </w:p>
          <w:p w:rsidR="008127FF" w:rsidRPr="00AF7F06" w:rsidRDefault="008127FF" w:rsidP="00AF7F06">
            <w:pPr>
              <w:ind w:firstLine="462"/>
              <w:jc w:val="both"/>
            </w:pPr>
            <w:r w:rsidRPr="00AF7F06">
              <w:t>Пути введения лекарственных средств. Информация, необходимая пациенту для осознанного участия в лекарственной терапии. Особенности применения некоторых лекарственных средств: Бициллины, хлористый кальций, сернокислая магнезия, гепарин, сердечные гликозиды, масляные растворы. Выборка назначений из медицинской карты стационарного больного.</w:t>
            </w:r>
          </w:p>
          <w:p w:rsidR="008127FF" w:rsidRPr="00AF7F06" w:rsidRDefault="008127FF" w:rsidP="00AF7F06">
            <w:pPr>
              <w:jc w:val="both"/>
            </w:pPr>
            <w:r w:rsidRPr="00AF7F06">
              <w:t>Виды шприцов и игл, емкости шприцов и размеры игл. «Цена» деления шприца.  Выбор объема шприца и размера иглы для различных видов инъекций. Сборка шприца однократного применения. Набор лекарственного средства из ампулы. Техника безопасности при работе с ампулой. Разведение порошка во флаконе. Лекарственные средства, используемые в качестве растворителя. Сенсибилизирующее действие антибиотиков на сестринский персонал. Заполнение системы для в\в капельного введения жидкости: техника, возможные осложнения. Транспортировка шприца (системы для внутривенного капельного вливания) к пациенту. Соблюдение универсальных мер предосторожности при работе со шприцом. Информирование пациента о предстоящей инъекции</w:t>
            </w:r>
          </w:p>
          <w:p w:rsidR="008127FF" w:rsidRPr="00AF7F06" w:rsidRDefault="008127FF" w:rsidP="00AF7F06">
            <w:pPr>
              <w:pStyle w:val="a5"/>
              <w:ind w:left="0"/>
              <w:jc w:val="both"/>
              <w:rPr>
                <w:lang w:val="ru-RU"/>
              </w:rPr>
            </w:pPr>
            <w:r w:rsidRPr="00AF7F06">
              <w:t>Анатомические области для внутрикожной, подкожной, внутримышечной, внутривенной инъекции и техника инъекции. Взятие крови на биохимическое исследование, на RW и ВИЧ: техника, возможные осложнения; меры, направленные на предупреждение осложнений. Инфекционная безопасность при выполнении инъекций и обработке использованного инструментария и материалов</w:t>
            </w:r>
            <w:r w:rsidRPr="00AF7F06">
              <w:rPr>
                <w:lang w:val="ru-RU"/>
              </w:rPr>
              <w:t>.</w:t>
            </w:r>
          </w:p>
          <w:p w:rsidR="008127FF" w:rsidRPr="00AF7F06" w:rsidRDefault="008127FF" w:rsidP="00AF7F06">
            <w:pPr>
              <w:ind w:firstLine="462"/>
              <w:jc w:val="both"/>
              <w:rPr>
                <w:lang w:val="ru-RU"/>
              </w:rPr>
            </w:pPr>
            <w:r w:rsidRPr="00AF7F06">
              <w:rPr>
                <w:rFonts w:eastAsia="Calibri"/>
                <w:bCs/>
              </w:rPr>
              <w:t xml:space="preserve">Цели различных исследований и правила подготовки к ним. </w:t>
            </w:r>
            <w:r w:rsidRPr="00AF7F06">
              <w:t xml:space="preserve">Ошибки, приводящие к недостоверности результата исследования. Беседа с пациентом о цели предстоящего исследования и правила подготовки к нему. Обучение и подготовка пациента для получения достоверного результата. Универсальные меры предосторожности при взятии и транспортировке биологического материла в лабораторию. Правила хранения различных видов проб. Взятие мокроты на общий анализ, для бактериологического исследования, на туберкулез, хранение и доставка. Взятие мочи для клинического анализа, по Нечипоренко, по Зимницкому, на сахар, ацетон, диастазу, 17 КС, для бактериологического исследования. Взятие кала для копрологического исследования, на скрытую кровь, на наличие гельминтов, простейших, для исследования на энтеробиоз. Техника взятия </w:t>
            </w:r>
            <w:r w:rsidRPr="00AF7F06">
              <w:lastRenderedPageBreak/>
              <w:t>содержимого зева, носа и носоглотки для бактериологического исследования</w:t>
            </w:r>
            <w:r w:rsidRPr="00AF7F06">
              <w:rPr>
                <w:lang w:val="ru-RU"/>
              </w:rPr>
              <w:t>.</w:t>
            </w:r>
          </w:p>
          <w:p w:rsidR="008127FF" w:rsidRPr="00AF7F06" w:rsidRDefault="008127FF" w:rsidP="00AF7F06">
            <w:pPr>
              <w:ind w:firstLine="462"/>
              <w:jc w:val="both"/>
              <w:rPr>
                <w:lang w:val="ru-RU"/>
              </w:rPr>
            </w:pPr>
            <w:r w:rsidRPr="00AF7F06">
              <w:t xml:space="preserve">Цели инструментальных методов исследования и правила подготовки к ним. </w:t>
            </w:r>
            <w:r w:rsidRPr="00AF7F06">
              <w:rPr>
                <w:color w:val="000000"/>
              </w:rPr>
              <w:t xml:space="preserve">Рентгенологические методы исследования. Эндоскопические исследования. </w:t>
            </w:r>
            <w:r w:rsidRPr="00AF7F06">
              <w:rPr>
                <w:color w:val="000000"/>
                <w:spacing w:val="5"/>
              </w:rPr>
              <w:t xml:space="preserve">УЗИ-эхография. Пункции. </w:t>
            </w:r>
            <w:r w:rsidRPr="00AF7F06">
              <w:t>Подготовка пациента к рентгенологическим и эндоскопическим методам исследования пищеварительного тракта и мочевыделительной системы. Подготовка пациента к ультразвуковым методам исследования</w:t>
            </w:r>
            <w:r w:rsidRPr="00AF7F06">
              <w:rPr>
                <w:lang w:val="ru-RU"/>
              </w:rPr>
              <w:t>.</w:t>
            </w:r>
          </w:p>
          <w:p w:rsidR="008127FF" w:rsidRPr="00AF7F06" w:rsidRDefault="008127FF" w:rsidP="00AF7F06">
            <w:pPr>
              <w:ind w:firstLine="462"/>
              <w:jc w:val="both"/>
              <w:rPr>
                <w:lang w:val="ru-RU"/>
              </w:rPr>
            </w:pPr>
            <w:r w:rsidRPr="00AF7F06">
              <w:rPr>
                <w:color w:val="000000"/>
                <w:spacing w:val="1"/>
              </w:rPr>
              <w:t xml:space="preserve">Проверка прохождения катетера </w:t>
            </w:r>
            <w:r w:rsidRPr="00AF7F06">
              <w:rPr>
                <w:color w:val="000000"/>
                <w:spacing w:val="-1"/>
              </w:rPr>
              <w:t>при введении его в мочевой пузырь</w:t>
            </w:r>
            <w:r w:rsidRPr="00AF7F06">
              <w:t>. Цели катетеризации, противопоказания и возможные осложнения. Виды катетеров, размеры. Катетеризация мочевого пузыря мягким катетером у женщин и мужчин (на фантоме). Введение постоянного катетера Фолея у мужчин и женщин (на фантоме). Уход за  промежность пациента с постоянным мочевым катетером. Уход за постоянным мочевым катетером. Применение различных мочеприемников. Обучение пациента и его родственников уходу за постоянным катетером и мочеприемником.</w:t>
            </w:r>
            <w:r w:rsidRPr="00AF7F06">
              <w:rPr>
                <w:lang w:val="ru-RU"/>
              </w:rPr>
              <w:t xml:space="preserve"> </w:t>
            </w:r>
            <w:r w:rsidRPr="00AF7F06">
              <w:t>Дезинфекция использованного оборудования.</w:t>
            </w:r>
          </w:p>
          <w:p w:rsidR="008127FF" w:rsidRPr="00AF7F06" w:rsidRDefault="008127FF" w:rsidP="00AF7F06">
            <w:pPr>
              <w:ind w:right="33" w:firstLine="462"/>
              <w:jc w:val="both"/>
            </w:pPr>
            <w:r w:rsidRPr="00AF7F06">
              <w:t>Причины, приводящие к внезапной остановке сердца. Признаки клинической и биологической смерти, смерти мозга. Причины обструкции дыхательных путей. Частичная и полная обструкция дыхательных путей. Признаки обструкции. Последовательность действий при обнаружении пострадавшего без признаков жизни: осмотр места происшествия, определение наличия признаков жизни и т.д. Оказание помощи при обструкции дыхательных путей инородным телом у пострадавшего в сознании и без сознания, с избыточной массой тела, беременным. Самопомощь при обструкции дыхательных путей. Освобождение дыхательных путей у ребенка и младенца при обструкции дыхательных путей инородным телом в сознании и без сознания. Сердечно-легочная реанимация взрослого, ребенка, младенца одним или двумя спасателями. Особенности проведения ТВЛ у пациента с  зубными протезам, повреждением головы, шеи и позвоночника. Универсальные меры предосторожности при проведении ИВЛ. Возможные осложнения при проведении сердечно-легочной реанимации их профилактика. Критерии эффективности проводимых реанимационных мероприятий. Критерии прекращения сердечно-легочной реанимации.</w:t>
            </w:r>
          </w:p>
          <w:p w:rsidR="008127FF" w:rsidRPr="003F7487" w:rsidRDefault="008127FF" w:rsidP="00AF7F06">
            <w:pPr>
              <w:ind w:firstLine="462"/>
              <w:jc w:val="both"/>
              <w:rPr>
                <w:highlight w:val="yellow"/>
                <w:lang w:val="ru-RU" w:eastAsia="ru-RU"/>
              </w:rPr>
            </w:pPr>
            <w:r w:rsidRPr="00AF7F06">
              <w:t>Посмертный уход в условиях ЛПУ и на дому. Потери, смерть, горе. Понятие и принципы паллиативной помощи. Хосписное движение. Стадии горевания Оценка реакции пациента на потери и его способности адаптироваться к ним. Сестринская помощь. Этико-деонтологические особенности общения с обреченным человеком, его родными и близкими. Роль медицинской сестры в удовлетворении потребностей обреченного человека. Уход за обреченным человеком в стационаре и на дому. Принципы обслуживания пациентов в условиях хосписа. Психологическая помощь семье и близким обреченного. Обучение их элементам ухода и психологической помощи. Стадии терминального состояния их основные клинические проявления.</w:t>
            </w:r>
          </w:p>
        </w:tc>
        <w:tc>
          <w:tcPr>
            <w:tcW w:w="1134" w:type="dxa"/>
            <w:shd w:val="clear" w:color="auto" w:fill="FFFFFF"/>
          </w:tcPr>
          <w:p w:rsidR="008127FF" w:rsidRDefault="008127FF" w:rsidP="000D6E9F">
            <w:pPr>
              <w:jc w:val="center"/>
              <w:rPr>
                <w:color w:val="FF0000"/>
                <w:lang w:val="ru-RU"/>
              </w:rPr>
            </w:pP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10776" w:type="dxa"/>
            <w:gridSpan w:val="4"/>
            <w:shd w:val="clear" w:color="auto" w:fill="FFFFFF"/>
          </w:tcPr>
          <w:p w:rsidR="008127FF" w:rsidRPr="00992251" w:rsidRDefault="008127FF" w:rsidP="00C13060">
            <w:pPr>
              <w:pStyle w:val="a5"/>
              <w:ind w:left="0"/>
              <w:rPr>
                <w:rFonts w:eastAsia="Calibri"/>
                <w:b/>
                <w:bCs/>
                <w:lang w:val="ru-RU" w:eastAsia="ru-RU"/>
              </w:rPr>
            </w:pPr>
            <w:r w:rsidRPr="00992251">
              <w:rPr>
                <w:b/>
                <w:lang w:val="ru-RU" w:eastAsia="ru-RU"/>
              </w:rPr>
              <w:t>Теоретические занятия</w:t>
            </w:r>
          </w:p>
        </w:tc>
        <w:tc>
          <w:tcPr>
            <w:tcW w:w="1134" w:type="dxa"/>
            <w:shd w:val="clear" w:color="auto" w:fill="FFFFFF"/>
          </w:tcPr>
          <w:p w:rsidR="008127FF" w:rsidRPr="004F7BF8" w:rsidRDefault="00D83B89" w:rsidP="000D6E9F">
            <w:pPr>
              <w:jc w:val="center"/>
              <w:rPr>
                <w:b/>
                <w:lang w:val="ru-RU"/>
              </w:rPr>
            </w:pPr>
            <w:r>
              <w:rPr>
                <w:b/>
                <w:lang w:val="ru-RU"/>
              </w:rPr>
              <w:t>18</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465" w:type="dxa"/>
            <w:shd w:val="clear" w:color="auto" w:fill="FFFFFF"/>
          </w:tcPr>
          <w:p w:rsidR="008127FF" w:rsidRPr="00992251" w:rsidRDefault="008127FF" w:rsidP="005A1A7A">
            <w:pPr>
              <w:pStyle w:val="a5"/>
              <w:ind w:left="0" w:right="-72"/>
              <w:jc w:val="center"/>
              <w:rPr>
                <w:rFonts w:eastAsia="Calibri"/>
                <w:bCs/>
                <w:lang w:val="ru-RU" w:eastAsia="ru-RU"/>
              </w:rPr>
            </w:pPr>
            <w:r>
              <w:rPr>
                <w:rFonts w:eastAsia="Calibri"/>
                <w:bCs/>
                <w:lang w:val="ru-RU" w:eastAsia="ru-RU"/>
              </w:rPr>
              <w:t>14.</w:t>
            </w:r>
          </w:p>
        </w:tc>
        <w:tc>
          <w:tcPr>
            <w:tcW w:w="10311" w:type="dxa"/>
            <w:gridSpan w:val="3"/>
            <w:shd w:val="clear" w:color="auto" w:fill="FFFFFF"/>
            <w:vAlign w:val="center"/>
          </w:tcPr>
          <w:p w:rsidR="008127FF" w:rsidRPr="00991463" w:rsidRDefault="008127FF" w:rsidP="002E39F2">
            <w:pPr>
              <w:rPr>
                <w:b/>
                <w:sz w:val="28"/>
                <w:szCs w:val="28"/>
              </w:rPr>
            </w:pPr>
            <w:r w:rsidRPr="00991463">
              <w:rPr>
                <w:bCs/>
                <w:iCs/>
              </w:rPr>
              <w:t>Участие медсестры в лабораторных методах исследования</w:t>
            </w:r>
          </w:p>
        </w:tc>
        <w:tc>
          <w:tcPr>
            <w:tcW w:w="1134" w:type="dxa"/>
            <w:shd w:val="clear" w:color="auto" w:fill="FFFFFF"/>
          </w:tcPr>
          <w:p w:rsidR="008127FF" w:rsidRPr="00992251" w:rsidRDefault="00D83B89" w:rsidP="005A1A7A">
            <w:pPr>
              <w:pStyle w:val="a5"/>
              <w:ind w:left="34"/>
              <w:jc w:val="center"/>
              <w:rPr>
                <w:lang w:val="ru-RU" w:eastAsia="ru-RU"/>
              </w:rPr>
            </w:pPr>
            <w:r>
              <w:rPr>
                <w:lang w:val="ru-RU" w:eastAsia="ru-RU"/>
              </w:rPr>
              <w:t>2</w:t>
            </w:r>
          </w:p>
        </w:tc>
        <w:tc>
          <w:tcPr>
            <w:tcW w:w="1162" w:type="dxa"/>
            <w:shd w:val="clear" w:color="auto" w:fill="FFFFFF"/>
          </w:tcPr>
          <w:p w:rsidR="008127FF" w:rsidRPr="00A636B9" w:rsidRDefault="008127FF"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65" w:type="dxa"/>
            <w:shd w:val="clear" w:color="auto" w:fill="FFFFFF"/>
          </w:tcPr>
          <w:p w:rsidR="00D83B89" w:rsidRPr="00992251" w:rsidRDefault="00D83B89" w:rsidP="005A1A7A">
            <w:pPr>
              <w:pStyle w:val="a5"/>
              <w:ind w:left="0" w:right="-72"/>
              <w:jc w:val="center"/>
              <w:rPr>
                <w:rFonts w:eastAsia="Calibri"/>
                <w:bCs/>
                <w:lang w:val="ru-RU" w:eastAsia="ru-RU"/>
              </w:rPr>
            </w:pPr>
            <w:r>
              <w:rPr>
                <w:rFonts w:eastAsia="Calibri"/>
                <w:bCs/>
                <w:lang w:val="ru-RU" w:eastAsia="ru-RU"/>
              </w:rPr>
              <w:t>15.</w:t>
            </w:r>
          </w:p>
        </w:tc>
        <w:tc>
          <w:tcPr>
            <w:tcW w:w="10311" w:type="dxa"/>
            <w:gridSpan w:val="3"/>
            <w:shd w:val="clear" w:color="auto" w:fill="FFFFFF"/>
            <w:vAlign w:val="center"/>
          </w:tcPr>
          <w:p w:rsidR="00D83B89" w:rsidRPr="00991463" w:rsidRDefault="00D83B89" w:rsidP="002E39F2">
            <w:pPr>
              <w:rPr>
                <w:b/>
                <w:sz w:val="28"/>
                <w:szCs w:val="28"/>
              </w:rPr>
            </w:pPr>
            <w:r w:rsidRPr="00991463">
              <w:rPr>
                <w:bCs/>
                <w:iCs/>
              </w:rPr>
              <w:t>Участие медсестры в инструментальных методах исследования</w:t>
            </w:r>
          </w:p>
        </w:tc>
        <w:tc>
          <w:tcPr>
            <w:tcW w:w="1134" w:type="dxa"/>
            <w:shd w:val="clear" w:color="auto" w:fill="FFFFFF"/>
          </w:tcPr>
          <w:p w:rsidR="00D83B89" w:rsidRPr="00992251" w:rsidRDefault="00D83B89" w:rsidP="002E39F2">
            <w:pPr>
              <w:pStyle w:val="a5"/>
              <w:ind w:left="34"/>
              <w:jc w:val="center"/>
              <w:rPr>
                <w:lang w:val="ru-RU" w:eastAsia="ru-RU"/>
              </w:rPr>
            </w:pPr>
            <w:r>
              <w:rPr>
                <w:lang w:val="ru-RU" w:eastAsia="ru-RU"/>
              </w:rPr>
              <w:t>2</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65" w:type="dxa"/>
            <w:shd w:val="clear" w:color="auto" w:fill="FFFFFF"/>
          </w:tcPr>
          <w:p w:rsidR="00D83B89" w:rsidRPr="00992251" w:rsidRDefault="00D83B89" w:rsidP="005A1A7A">
            <w:pPr>
              <w:pStyle w:val="a5"/>
              <w:ind w:left="0" w:right="-72"/>
              <w:jc w:val="center"/>
              <w:rPr>
                <w:rFonts w:eastAsia="Calibri"/>
                <w:bCs/>
                <w:lang w:val="ru-RU" w:eastAsia="ru-RU"/>
              </w:rPr>
            </w:pPr>
            <w:r>
              <w:rPr>
                <w:rFonts w:eastAsia="Calibri"/>
                <w:bCs/>
                <w:lang w:val="ru-RU" w:eastAsia="ru-RU"/>
              </w:rPr>
              <w:t>16.</w:t>
            </w:r>
          </w:p>
        </w:tc>
        <w:tc>
          <w:tcPr>
            <w:tcW w:w="10311" w:type="dxa"/>
            <w:gridSpan w:val="3"/>
            <w:shd w:val="clear" w:color="auto" w:fill="FFFFFF"/>
            <w:vAlign w:val="center"/>
          </w:tcPr>
          <w:p w:rsidR="00D83B89" w:rsidRPr="004822D1" w:rsidRDefault="00D83B89" w:rsidP="002E39F2">
            <w:pPr>
              <w:ind w:right="142"/>
              <w:jc w:val="both"/>
              <w:rPr>
                <w:bCs/>
                <w:iCs/>
              </w:rPr>
            </w:pPr>
            <w:r w:rsidRPr="00991463">
              <w:rPr>
                <w:bCs/>
                <w:iCs/>
              </w:rPr>
              <w:t>Участие медсестры в инструментальных методах исследования</w:t>
            </w:r>
          </w:p>
        </w:tc>
        <w:tc>
          <w:tcPr>
            <w:tcW w:w="1134" w:type="dxa"/>
            <w:shd w:val="clear" w:color="auto" w:fill="FFFFFF"/>
          </w:tcPr>
          <w:p w:rsidR="00D83B89" w:rsidRPr="00992251" w:rsidRDefault="00D83B89" w:rsidP="002E39F2">
            <w:pPr>
              <w:pStyle w:val="a5"/>
              <w:ind w:left="34"/>
              <w:jc w:val="center"/>
              <w:rPr>
                <w:lang w:val="ru-RU" w:eastAsia="ru-RU"/>
              </w:rPr>
            </w:pPr>
            <w:r>
              <w:rPr>
                <w:lang w:val="ru-RU" w:eastAsia="ru-RU"/>
              </w:rPr>
              <w:t>2</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65" w:type="dxa"/>
            <w:shd w:val="clear" w:color="auto" w:fill="FFFFFF"/>
          </w:tcPr>
          <w:p w:rsidR="00D83B89" w:rsidRPr="00992251" w:rsidRDefault="00D83B89" w:rsidP="005A1A7A">
            <w:pPr>
              <w:pStyle w:val="a5"/>
              <w:ind w:left="0" w:right="-72"/>
              <w:jc w:val="center"/>
              <w:rPr>
                <w:rFonts w:eastAsia="Calibri"/>
                <w:bCs/>
                <w:lang w:val="ru-RU" w:eastAsia="ru-RU"/>
              </w:rPr>
            </w:pPr>
            <w:r>
              <w:rPr>
                <w:rFonts w:eastAsia="Calibri"/>
                <w:bCs/>
                <w:lang w:val="ru-RU" w:eastAsia="ru-RU"/>
              </w:rPr>
              <w:t>17.</w:t>
            </w:r>
          </w:p>
        </w:tc>
        <w:tc>
          <w:tcPr>
            <w:tcW w:w="10311" w:type="dxa"/>
            <w:gridSpan w:val="3"/>
            <w:shd w:val="clear" w:color="auto" w:fill="FFFFFF"/>
            <w:vAlign w:val="center"/>
          </w:tcPr>
          <w:p w:rsidR="00D83B89" w:rsidRPr="004822D1" w:rsidRDefault="00D83B89" w:rsidP="002E39F2">
            <w:pPr>
              <w:ind w:right="142"/>
              <w:jc w:val="both"/>
              <w:rPr>
                <w:b/>
                <w:sz w:val="28"/>
                <w:szCs w:val="28"/>
              </w:rPr>
            </w:pPr>
            <w:r w:rsidRPr="004822D1">
              <w:rPr>
                <w:bCs/>
                <w:iCs/>
              </w:rPr>
              <w:t>Катетеризация мочевого пузыря</w:t>
            </w:r>
          </w:p>
        </w:tc>
        <w:tc>
          <w:tcPr>
            <w:tcW w:w="1134" w:type="dxa"/>
            <w:shd w:val="clear" w:color="auto" w:fill="FFFFFF"/>
          </w:tcPr>
          <w:p w:rsidR="00D83B89" w:rsidRPr="00992251" w:rsidRDefault="00D83B89" w:rsidP="002E39F2">
            <w:pPr>
              <w:pStyle w:val="a5"/>
              <w:ind w:left="34"/>
              <w:jc w:val="center"/>
              <w:rPr>
                <w:lang w:val="ru-RU" w:eastAsia="ru-RU"/>
              </w:rPr>
            </w:pPr>
            <w:r>
              <w:rPr>
                <w:lang w:val="ru-RU" w:eastAsia="ru-RU"/>
              </w:rPr>
              <w:t>2</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65" w:type="dxa"/>
            <w:shd w:val="clear" w:color="auto" w:fill="FFFFFF"/>
          </w:tcPr>
          <w:p w:rsidR="00D83B89" w:rsidRPr="00992251" w:rsidRDefault="00D83B89" w:rsidP="005A1A7A">
            <w:pPr>
              <w:pStyle w:val="a5"/>
              <w:ind w:left="0" w:right="-72"/>
              <w:jc w:val="center"/>
              <w:rPr>
                <w:rFonts w:eastAsia="Calibri"/>
                <w:bCs/>
                <w:lang w:val="ru-RU" w:eastAsia="ru-RU"/>
              </w:rPr>
            </w:pPr>
            <w:r>
              <w:rPr>
                <w:rFonts w:eastAsia="Calibri"/>
                <w:bCs/>
                <w:lang w:val="ru-RU" w:eastAsia="ru-RU"/>
              </w:rPr>
              <w:t>18.</w:t>
            </w:r>
          </w:p>
        </w:tc>
        <w:tc>
          <w:tcPr>
            <w:tcW w:w="10311" w:type="dxa"/>
            <w:gridSpan w:val="3"/>
            <w:shd w:val="clear" w:color="auto" w:fill="FFFFFF"/>
            <w:vAlign w:val="center"/>
          </w:tcPr>
          <w:p w:rsidR="00D83B89" w:rsidRPr="004822D1" w:rsidRDefault="00D83B89" w:rsidP="002E39F2">
            <w:pPr>
              <w:ind w:right="142"/>
              <w:jc w:val="both"/>
              <w:rPr>
                <w:b/>
                <w:sz w:val="28"/>
                <w:szCs w:val="28"/>
              </w:rPr>
            </w:pPr>
            <w:r w:rsidRPr="003B441D">
              <w:rPr>
                <w:bCs/>
                <w:iCs/>
              </w:rPr>
              <w:t>Выписка лекарственных средств. Парентеральный способ введения</w:t>
            </w:r>
          </w:p>
        </w:tc>
        <w:tc>
          <w:tcPr>
            <w:tcW w:w="1134" w:type="dxa"/>
            <w:shd w:val="clear" w:color="auto" w:fill="FFFFFF"/>
          </w:tcPr>
          <w:p w:rsidR="00D83B89" w:rsidRPr="00992251" w:rsidRDefault="00D83B89" w:rsidP="002E39F2">
            <w:pPr>
              <w:pStyle w:val="a5"/>
              <w:ind w:left="34"/>
              <w:jc w:val="center"/>
              <w:rPr>
                <w:lang w:val="ru-RU" w:eastAsia="ru-RU"/>
              </w:rPr>
            </w:pPr>
            <w:r>
              <w:rPr>
                <w:lang w:val="ru-RU" w:eastAsia="ru-RU"/>
              </w:rPr>
              <w:t>2</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65" w:type="dxa"/>
            <w:shd w:val="clear" w:color="auto" w:fill="FFFFFF"/>
          </w:tcPr>
          <w:p w:rsidR="00D83B89" w:rsidRPr="00992251" w:rsidRDefault="00D83B89" w:rsidP="005A1A7A">
            <w:pPr>
              <w:pStyle w:val="a5"/>
              <w:ind w:left="0" w:right="-72"/>
              <w:jc w:val="center"/>
              <w:rPr>
                <w:rFonts w:eastAsia="Calibri"/>
                <w:bCs/>
                <w:lang w:val="ru-RU" w:eastAsia="ru-RU"/>
              </w:rPr>
            </w:pPr>
            <w:r>
              <w:rPr>
                <w:rFonts w:eastAsia="Calibri"/>
                <w:bCs/>
                <w:lang w:val="ru-RU" w:eastAsia="ru-RU"/>
              </w:rPr>
              <w:t>19.</w:t>
            </w:r>
          </w:p>
        </w:tc>
        <w:tc>
          <w:tcPr>
            <w:tcW w:w="10311" w:type="dxa"/>
            <w:gridSpan w:val="3"/>
            <w:shd w:val="clear" w:color="auto" w:fill="FFFFFF"/>
            <w:vAlign w:val="center"/>
          </w:tcPr>
          <w:p w:rsidR="00D83B89" w:rsidRPr="004822D1" w:rsidRDefault="00D83B89" w:rsidP="002E39F2">
            <w:pPr>
              <w:jc w:val="both"/>
            </w:pPr>
            <w:r w:rsidRPr="004822D1">
              <w:t>Парентеральный</w:t>
            </w:r>
            <w:r>
              <w:t xml:space="preserve"> способ введения лекарственных </w:t>
            </w:r>
            <w:r w:rsidRPr="004822D1">
              <w:t>средств</w:t>
            </w:r>
          </w:p>
        </w:tc>
        <w:tc>
          <w:tcPr>
            <w:tcW w:w="1134" w:type="dxa"/>
            <w:shd w:val="clear" w:color="auto" w:fill="FFFFFF"/>
          </w:tcPr>
          <w:p w:rsidR="00D83B89" w:rsidRPr="00992251" w:rsidRDefault="00D83B89" w:rsidP="002E39F2">
            <w:pPr>
              <w:pStyle w:val="a5"/>
              <w:ind w:left="34"/>
              <w:jc w:val="center"/>
              <w:rPr>
                <w:lang w:val="ru-RU" w:eastAsia="ru-RU"/>
              </w:rPr>
            </w:pPr>
            <w:r>
              <w:rPr>
                <w:lang w:val="ru-RU" w:eastAsia="ru-RU"/>
              </w:rPr>
              <w:t>2</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65" w:type="dxa"/>
            <w:shd w:val="clear" w:color="auto" w:fill="FFFFFF"/>
          </w:tcPr>
          <w:p w:rsidR="00D83B89" w:rsidRPr="00992251" w:rsidRDefault="00D83B89" w:rsidP="005A1A7A">
            <w:pPr>
              <w:pStyle w:val="a5"/>
              <w:ind w:left="0" w:right="-72"/>
              <w:jc w:val="center"/>
              <w:rPr>
                <w:rFonts w:eastAsia="Calibri"/>
                <w:bCs/>
                <w:lang w:val="ru-RU" w:eastAsia="ru-RU"/>
              </w:rPr>
            </w:pPr>
            <w:r>
              <w:rPr>
                <w:rFonts w:eastAsia="Calibri"/>
                <w:bCs/>
                <w:lang w:val="ru-RU" w:eastAsia="ru-RU"/>
              </w:rPr>
              <w:t>20.</w:t>
            </w:r>
          </w:p>
        </w:tc>
        <w:tc>
          <w:tcPr>
            <w:tcW w:w="10311" w:type="dxa"/>
            <w:gridSpan w:val="3"/>
            <w:shd w:val="clear" w:color="auto" w:fill="FFFFFF"/>
            <w:vAlign w:val="center"/>
          </w:tcPr>
          <w:p w:rsidR="00D83B89" w:rsidRPr="004822D1" w:rsidRDefault="00D83B89" w:rsidP="002E39F2">
            <w:pPr>
              <w:jc w:val="both"/>
            </w:pPr>
            <w:r w:rsidRPr="004822D1">
              <w:t>Парентеральный</w:t>
            </w:r>
            <w:r>
              <w:t xml:space="preserve"> способ введения лекарственных </w:t>
            </w:r>
            <w:r w:rsidRPr="004822D1">
              <w:t>средств</w:t>
            </w:r>
          </w:p>
        </w:tc>
        <w:tc>
          <w:tcPr>
            <w:tcW w:w="1134" w:type="dxa"/>
            <w:shd w:val="clear" w:color="auto" w:fill="FFFFFF"/>
          </w:tcPr>
          <w:p w:rsidR="00D83B89" w:rsidRPr="00992251" w:rsidRDefault="00D83B89" w:rsidP="002E39F2">
            <w:pPr>
              <w:pStyle w:val="a5"/>
              <w:ind w:left="34"/>
              <w:jc w:val="center"/>
              <w:rPr>
                <w:lang w:val="ru-RU" w:eastAsia="ru-RU"/>
              </w:rPr>
            </w:pPr>
            <w:r>
              <w:rPr>
                <w:lang w:val="ru-RU" w:eastAsia="ru-RU"/>
              </w:rPr>
              <w:t>2</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65" w:type="dxa"/>
            <w:shd w:val="clear" w:color="auto" w:fill="FFFFFF"/>
          </w:tcPr>
          <w:p w:rsidR="00D83B89" w:rsidRPr="00992251" w:rsidRDefault="00D83B89" w:rsidP="005A1A7A">
            <w:pPr>
              <w:pStyle w:val="a5"/>
              <w:ind w:left="0" w:right="-72"/>
              <w:jc w:val="center"/>
              <w:rPr>
                <w:rFonts w:eastAsia="Calibri"/>
                <w:bCs/>
                <w:lang w:val="ru-RU" w:eastAsia="ru-RU"/>
              </w:rPr>
            </w:pPr>
            <w:r>
              <w:rPr>
                <w:rFonts w:eastAsia="Calibri"/>
                <w:bCs/>
                <w:lang w:val="ru-RU" w:eastAsia="ru-RU"/>
              </w:rPr>
              <w:t>21.</w:t>
            </w:r>
          </w:p>
        </w:tc>
        <w:tc>
          <w:tcPr>
            <w:tcW w:w="10311" w:type="dxa"/>
            <w:gridSpan w:val="3"/>
            <w:shd w:val="clear" w:color="auto" w:fill="FFFFFF"/>
            <w:vAlign w:val="center"/>
          </w:tcPr>
          <w:p w:rsidR="00D83B89" w:rsidRPr="004822D1" w:rsidRDefault="00D83B89" w:rsidP="002E39F2">
            <w:pPr>
              <w:jc w:val="both"/>
            </w:pPr>
            <w:r w:rsidRPr="004822D1">
              <w:t>Осложнение введения лекарственных средств и их профилактика</w:t>
            </w:r>
          </w:p>
        </w:tc>
        <w:tc>
          <w:tcPr>
            <w:tcW w:w="1134" w:type="dxa"/>
            <w:shd w:val="clear" w:color="auto" w:fill="FFFFFF"/>
          </w:tcPr>
          <w:p w:rsidR="00D83B89" w:rsidRPr="00992251" w:rsidRDefault="00D83B89" w:rsidP="002E39F2">
            <w:pPr>
              <w:pStyle w:val="a5"/>
              <w:ind w:left="34"/>
              <w:jc w:val="center"/>
              <w:rPr>
                <w:lang w:val="ru-RU" w:eastAsia="ru-RU"/>
              </w:rPr>
            </w:pPr>
            <w:r>
              <w:rPr>
                <w:lang w:val="ru-RU" w:eastAsia="ru-RU"/>
              </w:rPr>
              <w:t>2</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65" w:type="dxa"/>
            <w:shd w:val="clear" w:color="auto" w:fill="FFFFFF"/>
          </w:tcPr>
          <w:p w:rsidR="00D83B89" w:rsidRPr="00992251" w:rsidRDefault="00D83B89" w:rsidP="005A1A7A">
            <w:pPr>
              <w:pStyle w:val="a5"/>
              <w:ind w:left="0" w:right="-72"/>
              <w:jc w:val="center"/>
              <w:rPr>
                <w:rFonts w:eastAsia="Calibri"/>
                <w:bCs/>
                <w:lang w:val="ru-RU" w:eastAsia="ru-RU"/>
              </w:rPr>
            </w:pPr>
            <w:r>
              <w:rPr>
                <w:rFonts w:eastAsia="Calibri"/>
                <w:bCs/>
                <w:lang w:val="ru-RU" w:eastAsia="ru-RU"/>
              </w:rPr>
              <w:t>22.</w:t>
            </w:r>
          </w:p>
        </w:tc>
        <w:tc>
          <w:tcPr>
            <w:tcW w:w="10311" w:type="dxa"/>
            <w:gridSpan w:val="3"/>
            <w:shd w:val="clear" w:color="auto" w:fill="FFFFFF"/>
            <w:vAlign w:val="center"/>
          </w:tcPr>
          <w:p w:rsidR="00D83B89" w:rsidRPr="00991463" w:rsidRDefault="00D83B89" w:rsidP="002E39F2">
            <w:r w:rsidRPr="00991463">
              <w:rPr>
                <w:bCs/>
              </w:rPr>
              <w:t xml:space="preserve">Сердечно-легочная реанимация. </w:t>
            </w:r>
          </w:p>
        </w:tc>
        <w:tc>
          <w:tcPr>
            <w:tcW w:w="1134" w:type="dxa"/>
            <w:shd w:val="clear" w:color="auto" w:fill="FFFFFF"/>
          </w:tcPr>
          <w:p w:rsidR="00D83B89" w:rsidRPr="00992251" w:rsidRDefault="00D83B89" w:rsidP="002E39F2">
            <w:pPr>
              <w:pStyle w:val="a5"/>
              <w:ind w:left="34"/>
              <w:jc w:val="center"/>
              <w:rPr>
                <w:lang w:val="ru-RU" w:eastAsia="ru-RU"/>
              </w:rPr>
            </w:pPr>
            <w:r>
              <w:rPr>
                <w:lang w:val="ru-RU" w:eastAsia="ru-RU"/>
              </w:rPr>
              <w:t>2</w:t>
            </w:r>
          </w:p>
        </w:tc>
        <w:tc>
          <w:tcPr>
            <w:tcW w:w="1162" w:type="dxa"/>
            <w:shd w:val="clear" w:color="auto" w:fill="FFFFFF"/>
          </w:tcPr>
          <w:p w:rsidR="00D83B89" w:rsidRPr="00A636B9" w:rsidRDefault="00D83B89"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10776" w:type="dxa"/>
            <w:gridSpan w:val="4"/>
            <w:shd w:val="clear" w:color="auto" w:fill="FFFFFF"/>
          </w:tcPr>
          <w:p w:rsidR="008127FF" w:rsidRPr="00992251" w:rsidRDefault="008127FF" w:rsidP="00C13060">
            <w:pPr>
              <w:pStyle w:val="a5"/>
              <w:ind w:left="0"/>
              <w:rPr>
                <w:lang w:val="ru-RU" w:eastAsia="ru-RU"/>
              </w:rPr>
            </w:pPr>
            <w:r w:rsidRPr="00992251">
              <w:rPr>
                <w:rFonts w:eastAsia="Calibri"/>
                <w:b/>
                <w:bCs/>
                <w:lang w:val="ru-RU" w:eastAsia="ru-RU"/>
              </w:rPr>
              <w:t>Практические занятия</w:t>
            </w:r>
          </w:p>
        </w:tc>
        <w:tc>
          <w:tcPr>
            <w:tcW w:w="1134" w:type="dxa"/>
            <w:shd w:val="clear" w:color="auto" w:fill="FFFFFF"/>
          </w:tcPr>
          <w:p w:rsidR="008127FF" w:rsidRPr="004F7BF8" w:rsidRDefault="00D83B89" w:rsidP="000D6E9F">
            <w:pPr>
              <w:jc w:val="center"/>
              <w:rPr>
                <w:b/>
                <w:lang w:val="ru-RU"/>
              </w:rPr>
            </w:pPr>
            <w:r>
              <w:rPr>
                <w:b/>
                <w:lang w:val="ru-RU"/>
              </w:rPr>
              <w:t>90</w:t>
            </w:r>
          </w:p>
        </w:tc>
        <w:tc>
          <w:tcPr>
            <w:tcW w:w="1162" w:type="dxa"/>
            <w:shd w:val="clear" w:color="auto" w:fill="FFFFFF"/>
          </w:tcPr>
          <w:p w:rsidR="008127FF" w:rsidRPr="00A636B9" w:rsidRDefault="008127FF"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Pr="00A636B9" w:rsidRDefault="00D83B89" w:rsidP="008127FF">
            <w:pPr>
              <w:ind w:right="-57"/>
              <w:jc w:val="center"/>
              <w:rPr>
                <w:rFonts w:eastAsia="Calibri"/>
                <w:bCs/>
                <w:lang w:val="ru-RU"/>
              </w:rPr>
            </w:pPr>
            <w:r>
              <w:rPr>
                <w:rFonts w:eastAsia="Calibri"/>
                <w:bCs/>
                <w:lang w:val="ru-RU" w:eastAsia="ru-RU"/>
              </w:rPr>
              <w:t>11.</w:t>
            </w:r>
          </w:p>
        </w:tc>
        <w:tc>
          <w:tcPr>
            <w:tcW w:w="10296" w:type="dxa"/>
            <w:gridSpan w:val="2"/>
            <w:shd w:val="clear" w:color="auto" w:fill="FFFFFF"/>
            <w:vAlign w:val="center"/>
          </w:tcPr>
          <w:p w:rsidR="00D83B89" w:rsidRPr="00F563A7" w:rsidRDefault="00D83B89" w:rsidP="002E39F2">
            <w:pPr>
              <w:rPr>
                <w:rFonts w:eastAsia="Calibri"/>
                <w:bCs/>
              </w:rPr>
            </w:pPr>
            <w:r w:rsidRPr="004C6639">
              <w:rPr>
                <w:rFonts w:eastAsia="Calibri"/>
                <w:bCs/>
              </w:rPr>
              <w:t>Проведение зондовых манипуляций</w:t>
            </w:r>
          </w:p>
        </w:tc>
        <w:tc>
          <w:tcPr>
            <w:tcW w:w="1134" w:type="dxa"/>
            <w:shd w:val="clear" w:color="auto" w:fill="FFFFFF"/>
          </w:tcPr>
          <w:p w:rsidR="00D83B89" w:rsidRPr="00BC1AED" w:rsidRDefault="00D83B89" w:rsidP="00C13060">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12.</w:t>
            </w:r>
          </w:p>
        </w:tc>
        <w:tc>
          <w:tcPr>
            <w:tcW w:w="10296" w:type="dxa"/>
            <w:gridSpan w:val="2"/>
            <w:shd w:val="clear" w:color="auto" w:fill="FFFFFF"/>
            <w:vAlign w:val="center"/>
          </w:tcPr>
          <w:p w:rsidR="00D83B89" w:rsidRDefault="00D83B89" w:rsidP="002E39F2">
            <w:pPr>
              <w:rPr>
                <w:b/>
                <w:sz w:val="28"/>
                <w:szCs w:val="28"/>
              </w:rPr>
            </w:pPr>
            <w:r w:rsidRPr="00816F74">
              <w:t>Обучение, подготовка пациента и участие в лабораторных исследованиях</w:t>
            </w:r>
          </w:p>
        </w:tc>
        <w:tc>
          <w:tcPr>
            <w:tcW w:w="1134" w:type="dxa"/>
            <w:shd w:val="clear" w:color="auto" w:fill="FFFFFF"/>
          </w:tcPr>
          <w:p w:rsidR="00D83B89" w:rsidRPr="00BC1AED" w:rsidRDefault="00D83B89" w:rsidP="00C13060">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val="restart"/>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13.</w:t>
            </w:r>
          </w:p>
        </w:tc>
        <w:tc>
          <w:tcPr>
            <w:tcW w:w="10296" w:type="dxa"/>
            <w:gridSpan w:val="2"/>
            <w:shd w:val="clear" w:color="auto" w:fill="FFFFFF"/>
            <w:vAlign w:val="center"/>
          </w:tcPr>
          <w:p w:rsidR="00D83B89" w:rsidRDefault="00D83B89" w:rsidP="002E39F2">
            <w:r w:rsidRPr="0046635B">
              <w:t>Обучение, подготовка пациента и участие в инструментальных  исследованиях</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14.</w:t>
            </w:r>
          </w:p>
        </w:tc>
        <w:tc>
          <w:tcPr>
            <w:tcW w:w="10296" w:type="dxa"/>
            <w:gridSpan w:val="2"/>
            <w:shd w:val="clear" w:color="auto" w:fill="FFFFFF"/>
            <w:vAlign w:val="center"/>
          </w:tcPr>
          <w:p w:rsidR="00D83B89" w:rsidRDefault="00D83B89" w:rsidP="002E39F2">
            <w:r w:rsidRPr="0046635B">
              <w:t>Обучение, подготовка пациента и участие в инструментальных  исследованиях</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15.</w:t>
            </w:r>
          </w:p>
        </w:tc>
        <w:tc>
          <w:tcPr>
            <w:tcW w:w="10296" w:type="dxa"/>
            <w:gridSpan w:val="2"/>
            <w:shd w:val="clear" w:color="auto" w:fill="FFFFFF"/>
            <w:vAlign w:val="center"/>
          </w:tcPr>
          <w:p w:rsidR="00D83B89" w:rsidRPr="00FE2EEA" w:rsidRDefault="00D83B89" w:rsidP="002E39F2">
            <w:pPr>
              <w:jc w:val="both"/>
              <w:rPr>
                <w:rFonts w:eastAsia="Calibri"/>
                <w:bCs/>
              </w:rPr>
            </w:pPr>
            <w:r w:rsidRPr="00816F74">
              <w:rPr>
                <w:rFonts w:eastAsia="Calibri"/>
                <w:bCs/>
              </w:rPr>
              <w:t>Проведение катетеризации мочевого пузыря</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16.</w:t>
            </w:r>
          </w:p>
        </w:tc>
        <w:tc>
          <w:tcPr>
            <w:tcW w:w="10296" w:type="dxa"/>
            <w:gridSpan w:val="2"/>
            <w:shd w:val="clear" w:color="auto" w:fill="FFFFFF"/>
            <w:vAlign w:val="center"/>
          </w:tcPr>
          <w:p w:rsidR="00D83B89" w:rsidRDefault="00D83B89" w:rsidP="002E39F2">
            <w:pPr>
              <w:rPr>
                <w:b/>
                <w:sz w:val="28"/>
                <w:szCs w:val="28"/>
              </w:rPr>
            </w:pPr>
            <w:r w:rsidRPr="003C41B8">
              <w:rPr>
                <w:rFonts w:eastAsia="Calibri"/>
                <w:bCs/>
              </w:rPr>
              <w:t>Применение и введение лекарственных средств: наружно, энтерально</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17.</w:t>
            </w:r>
          </w:p>
        </w:tc>
        <w:tc>
          <w:tcPr>
            <w:tcW w:w="10296" w:type="dxa"/>
            <w:gridSpan w:val="2"/>
            <w:shd w:val="clear" w:color="auto" w:fill="FFFFFF"/>
            <w:vAlign w:val="center"/>
          </w:tcPr>
          <w:p w:rsidR="00D83B89" w:rsidRDefault="00D83B89" w:rsidP="002E39F2">
            <w:pPr>
              <w:jc w:val="both"/>
              <w:rPr>
                <w:b/>
                <w:sz w:val="28"/>
                <w:szCs w:val="28"/>
              </w:rPr>
            </w:pPr>
            <w:r w:rsidRPr="00816F74">
              <w:rPr>
                <w:rFonts w:eastAsia="Calibri"/>
                <w:bCs/>
              </w:rPr>
              <w:t>Введение лекарственных средств: в/к, п/к</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18.</w:t>
            </w:r>
          </w:p>
        </w:tc>
        <w:tc>
          <w:tcPr>
            <w:tcW w:w="10296" w:type="dxa"/>
            <w:gridSpan w:val="2"/>
            <w:shd w:val="clear" w:color="auto" w:fill="FFFFFF"/>
            <w:vAlign w:val="center"/>
          </w:tcPr>
          <w:p w:rsidR="00D83B89" w:rsidRPr="00816F74" w:rsidRDefault="00D83B89" w:rsidP="002E39F2">
            <w:pPr>
              <w:rPr>
                <w:rFonts w:eastAsia="Calibri"/>
                <w:bCs/>
              </w:rPr>
            </w:pPr>
            <w:r>
              <w:rPr>
                <w:rFonts w:eastAsia="Calibri"/>
                <w:bCs/>
              </w:rPr>
              <w:t>Уход и обучение пациентов с сахарным диабетом</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19.</w:t>
            </w:r>
          </w:p>
        </w:tc>
        <w:tc>
          <w:tcPr>
            <w:tcW w:w="10296" w:type="dxa"/>
            <w:gridSpan w:val="2"/>
            <w:shd w:val="clear" w:color="auto" w:fill="FFFFFF"/>
            <w:vAlign w:val="center"/>
          </w:tcPr>
          <w:p w:rsidR="00D83B89" w:rsidRDefault="00D83B89" w:rsidP="002E39F2">
            <w:pPr>
              <w:jc w:val="both"/>
              <w:rPr>
                <w:b/>
                <w:sz w:val="28"/>
                <w:szCs w:val="28"/>
              </w:rPr>
            </w:pPr>
            <w:r w:rsidRPr="00816F74">
              <w:rPr>
                <w:rFonts w:eastAsia="Calibri"/>
                <w:bCs/>
              </w:rPr>
              <w:t>Введение лекарственных средств в/м</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20.</w:t>
            </w:r>
          </w:p>
        </w:tc>
        <w:tc>
          <w:tcPr>
            <w:tcW w:w="10296" w:type="dxa"/>
            <w:gridSpan w:val="2"/>
            <w:shd w:val="clear" w:color="auto" w:fill="FFFFFF"/>
            <w:vAlign w:val="center"/>
          </w:tcPr>
          <w:p w:rsidR="00D83B89" w:rsidRPr="004822D1" w:rsidRDefault="00D83B89" w:rsidP="002E39F2">
            <w:pPr>
              <w:jc w:val="both"/>
              <w:rPr>
                <w:rFonts w:eastAsia="Calibri"/>
                <w:bCs/>
              </w:rPr>
            </w:pPr>
            <w:r w:rsidRPr="00816F74">
              <w:rPr>
                <w:rFonts w:eastAsia="Calibri"/>
                <w:bCs/>
              </w:rPr>
              <w:t>Разведение, расчет дозы и введение антибиотиков</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21.</w:t>
            </w:r>
          </w:p>
        </w:tc>
        <w:tc>
          <w:tcPr>
            <w:tcW w:w="10296" w:type="dxa"/>
            <w:gridSpan w:val="2"/>
            <w:shd w:val="clear" w:color="auto" w:fill="FFFFFF"/>
            <w:vAlign w:val="center"/>
          </w:tcPr>
          <w:p w:rsidR="00D83B89" w:rsidRPr="004822D1" w:rsidRDefault="00D83B89" w:rsidP="002E39F2">
            <w:pPr>
              <w:jc w:val="both"/>
              <w:rPr>
                <w:rFonts w:eastAsia="Calibri"/>
                <w:bCs/>
              </w:rPr>
            </w:pPr>
            <w:r w:rsidRPr="00816F74">
              <w:rPr>
                <w:rFonts w:eastAsia="Calibri"/>
                <w:bCs/>
              </w:rPr>
              <w:t>Введение лекарственных средств в/в (струйно)</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22.</w:t>
            </w:r>
          </w:p>
        </w:tc>
        <w:tc>
          <w:tcPr>
            <w:tcW w:w="10296" w:type="dxa"/>
            <w:gridSpan w:val="2"/>
            <w:shd w:val="clear" w:color="auto" w:fill="FFFFFF"/>
            <w:vAlign w:val="center"/>
          </w:tcPr>
          <w:p w:rsidR="00D83B89" w:rsidRPr="003C2E4A" w:rsidRDefault="00D83B89" w:rsidP="002E39F2">
            <w:pPr>
              <w:jc w:val="both"/>
            </w:pPr>
            <w:r w:rsidRPr="003C2E4A">
              <w:t xml:space="preserve">Применение современных инъекционных </w:t>
            </w:r>
            <w:r>
              <w:t>технологий</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23.</w:t>
            </w:r>
          </w:p>
        </w:tc>
        <w:tc>
          <w:tcPr>
            <w:tcW w:w="10296" w:type="dxa"/>
            <w:gridSpan w:val="2"/>
            <w:shd w:val="clear" w:color="auto" w:fill="FFFFFF"/>
            <w:vAlign w:val="center"/>
          </w:tcPr>
          <w:p w:rsidR="00D83B89" w:rsidRPr="004822D1" w:rsidRDefault="00D83B89" w:rsidP="002E39F2">
            <w:pPr>
              <w:jc w:val="both"/>
              <w:rPr>
                <w:rFonts w:eastAsia="Calibri"/>
                <w:bCs/>
              </w:rPr>
            </w:pPr>
            <w:r w:rsidRPr="00816F74">
              <w:rPr>
                <w:rFonts w:eastAsia="Calibri"/>
                <w:bCs/>
              </w:rPr>
              <w:t>Введение лекарственных средств в/в (капельно)</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24.</w:t>
            </w:r>
          </w:p>
        </w:tc>
        <w:tc>
          <w:tcPr>
            <w:tcW w:w="10296" w:type="dxa"/>
            <w:gridSpan w:val="2"/>
            <w:shd w:val="clear" w:color="auto" w:fill="FFFFFF"/>
            <w:vAlign w:val="center"/>
          </w:tcPr>
          <w:p w:rsidR="00D83B89" w:rsidRPr="004822D1" w:rsidRDefault="00D83B89" w:rsidP="002E39F2">
            <w:pPr>
              <w:jc w:val="both"/>
            </w:pPr>
            <w:r w:rsidRPr="00816F74">
              <w:rPr>
                <w:rFonts w:eastAsia="Calibri"/>
                <w:bCs/>
              </w:rPr>
              <w:t>Оказание доврачебной помощи при осложнениях при применении лекарственных средств</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25.</w:t>
            </w:r>
          </w:p>
        </w:tc>
        <w:tc>
          <w:tcPr>
            <w:tcW w:w="10296" w:type="dxa"/>
            <w:gridSpan w:val="2"/>
            <w:shd w:val="clear" w:color="auto" w:fill="FFFFFF"/>
            <w:vAlign w:val="center"/>
          </w:tcPr>
          <w:p w:rsidR="00D83B89" w:rsidRPr="004822D1" w:rsidRDefault="00D83B89" w:rsidP="002E39F2">
            <w:r w:rsidRPr="00816F74">
              <w:rPr>
                <w:rFonts w:eastAsia="Calibri"/>
                <w:bCs/>
              </w:rPr>
              <w:t xml:space="preserve">Проведение сердечно-легочной реанимации. </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18125C" w:rsidRPr="00A636B9" w:rsidTr="00DF5539">
        <w:tc>
          <w:tcPr>
            <w:tcW w:w="13436" w:type="dxa"/>
            <w:gridSpan w:val="5"/>
            <w:shd w:val="clear" w:color="auto" w:fill="FFFFFF"/>
          </w:tcPr>
          <w:p w:rsidR="0018125C" w:rsidRPr="00A636B9" w:rsidRDefault="0018125C" w:rsidP="0018125C">
            <w:pPr>
              <w:jc w:val="center"/>
              <w:rPr>
                <w:rFonts w:eastAsia="Calibri"/>
                <w:bCs/>
                <w:i/>
                <w:lang w:val="ru-RU"/>
              </w:rPr>
            </w:pPr>
            <w:r w:rsidRPr="00A636B9">
              <w:rPr>
                <w:rFonts w:eastAsia="Calibri"/>
                <w:b/>
                <w:bCs/>
                <w:lang w:val="ru-RU"/>
              </w:rPr>
              <w:t>Учебная практика</w:t>
            </w:r>
            <w:r w:rsidR="00960951">
              <w:rPr>
                <w:rFonts w:eastAsia="Calibri"/>
                <w:b/>
                <w:bCs/>
                <w:lang w:val="ru-RU"/>
              </w:rPr>
              <w:t xml:space="preserve"> по </w:t>
            </w:r>
            <w:r w:rsidR="00960951">
              <w:rPr>
                <w:rFonts w:eastAsia="Calibri"/>
                <w:b/>
                <w:bCs/>
              </w:rPr>
              <w:t xml:space="preserve">МДК </w:t>
            </w:r>
            <w:r w:rsidR="00960951">
              <w:rPr>
                <w:rFonts w:eastAsia="Calibri"/>
                <w:b/>
                <w:bCs/>
                <w:lang w:val="ru-RU"/>
              </w:rPr>
              <w:t>04.01</w:t>
            </w:r>
            <w:r w:rsidR="00960951" w:rsidRPr="001767EA">
              <w:rPr>
                <w:rFonts w:eastAsia="Calibri"/>
                <w:b/>
                <w:bCs/>
              </w:rPr>
              <w:t xml:space="preserve">. </w:t>
            </w:r>
            <w:r w:rsidR="00960951" w:rsidRPr="004257D3">
              <w:rPr>
                <w:b/>
                <w:bCs/>
              </w:rPr>
              <w:t>Общий уход за пациентом и медицинская манипуляционная техника</w:t>
            </w:r>
          </w:p>
          <w:p w:rsidR="0018125C" w:rsidRDefault="0018125C" w:rsidP="0018125C">
            <w:pPr>
              <w:jc w:val="both"/>
              <w:rPr>
                <w:rFonts w:eastAsia="Calibri"/>
                <w:b/>
                <w:bCs/>
              </w:rPr>
            </w:pPr>
            <w:r>
              <w:rPr>
                <w:rFonts w:eastAsia="Calibri"/>
                <w:b/>
                <w:bCs/>
              </w:rPr>
              <w:t>Виды работ</w:t>
            </w:r>
          </w:p>
          <w:p w:rsidR="0018125C" w:rsidRDefault="0018125C" w:rsidP="00DC4332">
            <w:pPr>
              <w:numPr>
                <w:ilvl w:val="0"/>
                <w:numId w:val="2"/>
              </w:numPr>
              <w:rPr>
                <w:rFonts w:eastAsia="Calibri"/>
                <w:bCs/>
              </w:rPr>
            </w:pPr>
            <w:r>
              <w:rPr>
                <w:rFonts w:eastAsia="Calibri"/>
                <w:bCs/>
              </w:rPr>
              <w:t>Прием пациента в стационар</w:t>
            </w:r>
          </w:p>
          <w:p w:rsidR="0018125C" w:rsidRDefault="0018125C" w:rsidP="00DC4332">
            <w:pPr>
              <w:numPr>
                <w:ilvl w:val="0"/>
                <w:numId w:val="2"/>
              </w:numPr>
              <w:jc w:val="both"/>
              <w:rPr>
                <w:rFonts w:eastAsia="Calibri"/>
                <w:bCs/>
              </w:rPr>
            </w:pPr>
            <w:r>
              <w:rPr>
                <w:rFonts w:eastAsia="Calibri"/>
                <w:bCs/>
              </w:rPr>
              <w:t>Раздача пищи пациентам</w:t>
            </w:r>
          </w:p>
          <w:p w:rsidR="0018125C" w:rsidRDefault="0018125C" w:rsidP="00DC4332">
            <w:pPr>
              <w:numPr>
                <w:ilvl w:val="0"/>
                <w:numId w:val="2"/>
              </w:numPr>
              <w:jc w:val="both"/>
              <w:rPr>
                <w:rFonts w:eastAsia="Calibri"/>
                <w:bCs/>
              </w:rPr>
            </w:pPr>
            <w:r>
              <w:rPr>
                <w:rFonts w:eastAsia="Calibri"/>
                <w:bCs/>
              </w:rPr>
              <w:t>Кормление тяжелобольного пациента с ложки, из поильника, через назогастральный зонд.</w:t>
            </w:r>
          </w:p>
          <w:p w:rsidR="0018125C" w:rsidRDefault="0018125C" w:rsidP="00DC4332">
            <w:pPr>
              <w:numPr>
                <w:ilvl w:val="0"/>
                <w:numId w:val="2"/>
              </w:numPr>
              <w:rPr>
                <w:rFonts w:eastAsia="Calibri"/>
                <w:bCs/>
              </w:rPr>
            </w:pPr>
            <w:r>
              <w:rPr>
                <w:rFonts w:eastAsia="Calibri"/>
                <w:bCs/>
              </w:rPr>
              <w:t>Осуществление (помощь в осуществлении) личной гигиены тяжелобольного пациента</w:t>
            </w:r>
          </w:p>
          <w:p w:rsidR="0018125C" w:rsidRDefault="0018125C" w:rsidP="00DC4332">
            <w:pPr>
              <w:numPr>
                <w:ilvl w:val="0"/>
                <w:numId w:val="2"/>
              </w:numPr>
            </w:pPr>
            <w:r>
              <w:t>Оценка функционального состояния пациента</w:t>
            </w:r>
          </w:p>
          <w:p w:rsidR="0018125C" w:rsidRDefault="0018125C" w:rsidP="00DC4332">
            <w:pPr>
              <w:numPr>
                <w:ilvl w:val="0"/>
                <w:numId w:val="2"/>
              </w:numPr>
            </w:pPr>
            <w:r>
              <w:t>Постановка банок, горчичников, различных видов компрессов</w:t>
            </w:r>
          </w:p>
          <w:p w:rsidR="0018125C" w:rsidRDefault="0018125C" w:rsidP="00DC4332">
            <w:pPr>
              <w:numPr>
                <w:ilvl w:val="0"/>
                <w:numId w:val="2"/>
              </w:numPr>
            </w:pPr>
            <w:r>
              <w:t>Проведение оксигенотерапии</w:t>
            </w:r>
          </w:p>
          <w:p w:rsidR="0018125C" w:rsidRDefault="0018125C" w:rsidP="00DC4332">
            <w:pPr>
              <w:numPr>
                <w:ilvl w:val="0"/>
                <w:numId w:val="2"/>
              </w:numPr>
            </w:pPr>
            <w:r>
              <w:t>Ассистирование при катетеризации мочевого пузыря</w:t>
            </w:r>
          </w:p>
          <w:p w:rsidR="0018125C" w:rsidRDefault="0018125C" w:rsidP="00DC4332">
            <w:pPr>
              <w:numPr>
                <w:ilvl w:val="0"/>
                <w:numId w:val="2"/>
              </w:numPr>
            </w:pPr>
            <w:r>
              <w:t>Уход за  промежностью пациента с постоянным мочевым катетером</w:t>
            </w:r>
          </w:p>
          <w:p w:rsidR="0018125C" w:rsidRDefault="0018125C" w:rsidP="00DC4332">
            <w:pPr>
              <w:numPr>
                <w:ilvl w:val="0"/>
                <w:numId w:val="2"/>
              </w:numPr>
            </w:pPr>
            <w:r>
              <w:t>Уход за постоянным мочевым катетером</w:t>
            </w:r>
          </w:p>
          <w:p w:rsidR="0018125C" w:rsidRDefault="0018125C" w:rsidP="00DC4332">
            <w:pPr>
              <w:numPr>
                <w:ilvl w:val="0"/>
                <w:numId w:val="2"/>
              </w:numPr>
            </w:pPr>
            <w:r>
              <w:t>Проведение медикаментозного лечения по назначению врача</w:t>
            </w:r>
          </w:p>
          <w:p w:rsidR="0018125C" w:rsidRPr="0018125C" w:rsidRDefault="0018125C" w:rsidP="00DC4332">
            <w:pPr>
              <w:numPr>
                <w:ilvl w:val="0"/>
                <w:numId w:val="2"/>
              </w:numPr>
              <w:rPr>
                <w:rFonts w:eastAsia="Calibri"/>
                <w:bCs/>
              </w:rPr>
            </w:pPr>
            <w:r>
              <w:rPr>
                <w:rFonts w:eastAsia="Calibri"/>
                <w:bCs/>
              </w:rPr>
              <w:t>Подготовка пациента к</w:t>
            </w:r>
            <w:r>
              <w:rPr>
                <w:bCs/>
                <w:iCs/>
              </w:rPr>
              <w:t xml:space="preserve"> лабораторным методам исследования</w:t>
            </w:r>
          </w:p>
          <w:p w:rsidR="0018125C" w:rsidRPr="00816F74" w:rsidRDefault="0018125C" w:rsidP="00DC4332">
            <w:pPr>
              <w:numPr>
                <w:ilvl w:val="0"/>
                <w:numId w:val="2"/>
              </w:numPr>
              <w:rPr>
                <w:rFonts w:eastAsia="Calibri"/>
                <w:bCs/>
              </w:rPr>
            </w:pPr>
            <w:r>
              <w:rPr>
                <w:bCs/>
                <w:iCs/>
              </w:rPr>
              <w:t>Подготовка пациента к инструментальным методам исследования</w:t>
            </w:r>
          </w:p>
        </w:tc>
        <w:tc>
          <w:tcPr>
            <w:tcW w:w="1134" w:type="dxa"/>
            <w:shd w:val="clear" w:color="auto" w:fill="FFFFFF"/>
          </w:tcPr>
          <w:p w:rsidR="0018125C" w:rsidRPr="00BC1AED" w:rsidRDefault="0018125C" w:rsidP="002E39F2">
            <w:pPr>
              <w:jc w:val="center"/>
              <w:rPr>
                <w:lang w:val="ru-RU"/>
              </w:rPr>
            </w:pPr>
            <w:r>
              <w:rPr>
                <w:b/>
                <w:lang w:val="ru-RU"/>
              </w:rPr>
              <w:t>36</w:t>
            </w:r>
          </w:p>
        </w:tc>
        <w:tc>
          <w:tcPr>
            <w:tcW w:w="1162" w:type="dxa"/>
            <w:shd w:val="clear" w:color="auto" w:fill="FFFFFF"/>
          </w:tcPr>
          <w:p w:rsidR="0018125C" w:rsidRPr="00A636B9" w:rsidRDefault="0018125C" w:rsidP="000D6E9F">
            <w:pPr>
              <w:jc w:val="center"/>
              <w:rPr>
                <w:color w:val="FF0000"/>
                <w:lang w:val="ru-RU"/>
              </w:rPr>
            </w:pPr>
          </w:p>
        </w:tc>
      </w:tr>
    </w:tbl>
    <w:p w:rsidR="0094081E" w:rsidRDefault="0094081E">
      <w:r>
        <w:br w:type="page"/>
      </w: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60"/>
        <w:gridCol w:w="10776"/>
        <w:gridCol w:w="1134"/>
        <w:gridCol w:w="1162"/>
      </w:tblGrid>
      <w:tr w:rsidR="0018125C" w:rsidRPr="00A636B9" w:rsidTr="00DF5539">
        <w:tc>
          <w:tcPr>
            <w:tcW w:w="13436" w:type="dxa"/>
            <w:gridSpan w:val="2"/>
            <w:shd w:val="clear" w:color="auto" w:fill="FFFFFF"/>
          </w:tcPr>
          <w:p w:rsidR="0018125C" w:rsidRPr="00A636B9" w:rsidRDefault="0018125C" w:rsidP="0018125C">
            <w:pPr>
              <w:jc w:val="center"/>
              <w:rPr>
                <w:rFonts w:eastAsia="Calibri"/>
                <w:bCs/>
                <w:i/>
                <w:lang w:val="ru-RU"/>
              </w:rPr>
            </w:pPr>
            <w:r>
              <w:rPr>
                <w:rFonts w:eastAsia="Calibri"/>
                <w:b/>
                <w:bCs/>
                <w:lang w:val="ru-RU"/>
              </w:rPr>
              <w:lastRenderedPageBreak/>
              <w:t>Производственная</w:t>
            </w:r>
            <w:r w:rsidRPr="00A636B9">
              <w:rPr>
                <w:rFonts w:eastAsia="Calibri"/>
                <w:b/>
                <w:bCs/>
                <w:lang w:val="ru-RU"/>
              </w:rPr>
              <w:t xml:space="preserve"> практика</w:t>
            </w:r>
            <w:r>
              <w:rPr>
                <w:rFonts w:eastAsia="Calibri"/>
                <w:b/>
                <w:bCs/>
                <w:lang w:val="ru-RU"/>
              </w:rPr>
              <w:t xml:space="preserve"> по </w:t>
            </w:r>
            <w:r w:rsidR="00960951">
              <w:rPr>
                <w:rFonts w:eastAsia="Calibri"/>
                <w:b/>
                <w:bCs/>
              </w:rPr>
              <w:t xml:space="preserve">МДК </w:t>
            </w:r>
            <w:r w:rsidR="00960951">
              <w:rPr>
                <w:rFonts w:eastAsia="Calibri"/>
                <w:b/>
                <w:bCs/>
                <w:lang w:val="ru-RU"/>
              </w:rPr>
              <w:t>04.01</w:t>
            </w:r>
            <w:r w:rsidR="00960951" w:rsidRPr="001767EA">
              <w:rPr>
                <w:rFonts w:eastAsia="Calibri"/>
                <w:b/>
                <w:bCs/>
              </w:rPr>
              <w:t xml:space="preserve">. </w:t>
            </w:r>
            <w:r w:rsidR="00960951" w:rsidRPr="004257D3">
              <w:rPr>
                <w:b/>
                <w:bCs/>
              </w:rPr>
              <w:t>Общий уход за пациентом и медицинская манипуляционная техника</w:t>
            </w:r>
          </w:p>
          <w:p w:rsidR="0018125C" w:rsidRDefault="0018125C" w:rsidP="0018125C">
            <w:pPr>
              <w:jc w:val="both"/>
              <w:rPr>
                <w:rFonts w:eastAsia="Calibri"/>
                <w:b/>
                <w:bCs/>
              </w:rPr>
            </w:pPr>
            <w:r>
              <w:rPr>
                <w:rFonts w:eastAsia="Calibri"/>
                <w:b/>
                <w:bCs/>
              </w:rPr>
              <w:t xml:space="preserve">Виды работ </w:t>
            </w:r>
          </w:p>
          <w:p w:rsidR="0018125C" w:rsidRDefault="0018125C" w:rsidP="00DC4332">
            <w:pPr>
              <w:numPr>
                <w:ilvl w:val="0"/>
                <w:numId w:val="3"/>
              </w:numPr>
            </w:pPr>
            <w:r>
              <w:rPr>
                <w:bCs/>
              </w:rPr>
              <w:t>Общение с пациентом и его окружением в процессе профессиональной деятельности</w:t>
            </w:r>
          </w:p>
          <w:p w:rsidR="0018125C" w:rsidRDefault="0018125C" w:rsidP="00DC4332">
            <w:pPr>
              <w:numPr>
                <w:ilvl w:val="0"/>
                <w:numId w:val="3"/>
              </w:numPr>
              <w:tabs>
                <w:tab w:val="left" w:pos="284"/>
              </w:tabs>
              <w:rPr>
                <w:rFonts w:eastAsia="Calibri"/>
                <w:bCs/>
              </w:rPr>
            </w:pPr>
            <w:r>
              <w:rPr>
                <w:rFonts w:eastAsia="Calibri"/>
                <w:bCs/>
              </w:rPr>
              <w:t>Соблюдение санитарно-эпидемиологического режима различных помещений ЛПУ</w:t>
            </w:r>
          </w:p>
          <w:p w:rsidR="0018125C" w:rsidRDefault="0018125C" w:rsidP="00DC4332">
            <w:pPr>
              <w:numPr>
                <w:ilvl w:val="0"/>
                <w:numId w:val="3"/>
              </w:numPr>
              <w:tabs>
                <w:tab w:val="left" w:pos="284"/>
              </w:tabs>
              <w:rPr>
                <w:rFonts w:eastAsia="Calibri"/>
                <w:bCs/>
              </w:rPr>
            </w:pPr>
            <w:r>
              <w:rPr>
                <w:rFonts w:eastAsia="Calibri"/>
                <w:bCs/>
              </w:rPr>
              <w:t>Осуществление гигиенической уборки различных помещений ЛПУ</w:t>
            </w:r>
          </w:p>
          <w:p w:rsidR="0018125C" w:rsidRDefault="0018125C" w:rsidP="00DC4332">
            <w:pPr>
              <w:numPr>
                <w:ilvl w:val="0"/>
                <w:numId w:val="3"/>
              </w:numPr>
              <w:tabs>
                <w:tab w:val="left" w:pos="284"/>
              </w:tabs>
              <w:rPr>
                <w:rFonts w:eastAsia="Calibri"/>
                <w:bCs/>
              </w:rPr>
            </w:pPr>
            <w:r>
              <w:rPr>
                <w:rFonts w:eastAsia="Calibri"/>
                <w:bCs/>
              </w:rPr>
              <w:t>Проведение дезинфекции уборочного инвентаря, предметов ухода.</w:t>
            </w:r>
          </w:p>
          <w:p w:rsidR="0018125C" w:rsidRDefault="0018125C" w:rsidP="00DC4332">
            <w:pPr>
              <w:numPr>
                <w:ilvl w:val="0"/>
                <w:numId w:val="3"/>
              </w:numPr>
              <w:tabs>
                <w:tab w:val="left" w:pos="284"/>
              </w:tabs>
              <w:rPr>
                <w:rFonts w:eastAsia="Calibri"/>
                <w:bCs/>
              </w:rPr>
            </w:pPr>
            <w:r>
              <w:rPr>
                <w:rFonts w:eastAsia="Calibri"/>
                <w:bCs/>
              </w:rPr>
              <w:t>Проведение текущей и заключительной уборки процедурного кабинета</w:t>
            </w:r>
          </w:p>
          <w:p w:rsidR="0018125C" w:rsidRDefault="0018125C" w:rsidP="00DC4332">
            <w:pPr>
              <w:numPr>
                <w:ilvl w:val="0"/>
                <w:numId w:val="3"/>
              </w:numPr>
              <w:tabs>
                <w:tab w:val="left" w:pos="284"/>
              </w:tabs>
              <w:rPr>
                <w:rFonts w:eastAsia="Calibri"/>
                <w:bCs/>
              </w:rPr>
            </w:pPr>
            <w:r>
              <w:rPr>
                <w:rFonts w:eastAsia="Calibri"/>
                <w:bCs/>
              </w:rPr>
              <w:t>Мытье рук</w:t>
            </w:r>
          </w:p>
          <w:p w:rsidR="0018125C" w:rsidRDefault="0018125C" w:rsidP="00DC4332">
            <w:pPr>
              <w:numPr>
                <w:ilvl w:val="0"/>
                <w:numId w:val="3"/>
              </w:numPr>
              <w:tabs>
                <w:tab w:val="clear" w:pos="720"/>
                <w:tab w:val="left" w:pos="284"/>
                <w:tab w:val="left" w:pos="708"/>
              </w:tabs>
              <w:rPr>
                <w:rFonts w:eastAsia="Calibri"/>
                <w:bCs/>
              </w:rPr>
            </w:pPr>
            <w:r>
              <w:rPr>
                <w:rFonts w:eastAsia="Calibri"/>
                <w:bCs/>
              </w:rPr>
              <w:t>Рациональное использование перчаток</w:t>
            </w:r>
          </w:p>
          <w:p w:rsidR="0018125C" w:rsidRDefault="0018125C" w:rsidP="00DC4332">
            <w:pPr>
              <w:numPr>
                <w:ilvl w:val="0"/>
                <w:numId w:val="3"/>
              </w:numPr>
              <w:rPr>
                <w:rFonts w:eastAsia="Calibri"/>
                <w:bCs/>
              </w:rPr>
            </w:pPr>
            <w:r>
              <w:rPr>
                <w:rFonts w:eastAsia="Calibri"/>
                <w:bCs/>
              </w:rPr>
              <w:t>Прием пациента в стационар</w:t>
            </w:r>
          </w:p>
          <w:p w:rsidR="0018125C" w:rsidRDefault="0018125C" w:rsidP="00DC4332">
            <w:pPr>
              <w:numPr>
                <w:ilvl w:val="0"/>
                <w:numId w:val="3"/>
              </w:numPr>
              <w:tabs>
                <w:tab w:val="left" w:pos="284"/>
              </w:tabs>
              <w:rPr>
                <w:rFonts w:eastAsia="Calibri"/>
                <w:bCs/>
              </w:rPr>
            </w:pPr>
            <w:r>
              <w:rPr>
                <w:rFonts w:eastAsia="Calibri"/>
                <w:bCs/>
              </w:rPr>
              <w:t>Транспортировка пациента</w:t>
            </w:r>
          </w:p>
          <w:p w:rsidR="0018125C" w:rsidRDefault="0018125C" w:rsidP="00DC4332">
            <w:pPr>
              <w:numPr>
                <w:ilvl w:val="0"/>
                <w:numId w:val="3"/>
              </w:numPr>
              <w:tabs>
                <w:tab w:val="left" w:pos="284"/>
              </w:tabs>
              <w:rPr>
                <w:rFonts w:eastAsia="Calibri"/>
                <w:bCs/>
              </w:rPr>
            </w:pPr>
            <w:r>
              <w:rPr>
                <w:rFonts w:eastAsia="Calibri"/>
                <w:bCs/>
              </w:rPr>
              <w:t>Перемещение и размещение пациента в постели</w:t>
            </w:r>
          </w:p>
          <w:p w:rsidR="0018125C" w:rsidRDefault="0018125C" w:rsidP="00DC4332">
            <w:pPr>
              <w:numPr>
                <w:ilvl w:val="0"/>
                <w:numId w:val="3"/>
              </w:numPr>
              <w:rPr>
                <w:rFonts w:eastAsia="Calibri"/>
                <w:bCs/>
              </w:rPr>
            </w:pPr>
            <w:r>
              <w:rPr>
                <w:rFonts w:eastAsia="Calibri"/>
                <w:bCs/>
              </w:rPr>
              <w:t>Раздача пищи пациентам</w:t>
            </w:r>
          </w:p>
          <w:p w:rsidR="0018125C" w:rsidRDefault="0018125C" w:rsidP="00DC4332">
            <w:pPr>
              <w:numPr>
                <w:ilvl w:val="0"/>
                <w:numId w:val="3"/>
              </w:numPr>
            </w:pPr>
            <w:r>
              <w:rPr>
                <w:rFonts w:eastAsia="Calibri"/>
                <w:bCs/>
              </w:rPr>
              <w:t>Кормление тяжелобольного пациента</w:t>
            </w:r>
          </w:p>
          <w:p w:rsidR="0018125C" w:rsidRDefault="0018125C" w:rsidP="00DC4332">
            <w:pPr>
              <w:numPr>
                <w:ilvl w:val="0"/>
                <w:numId w:val="3"/>
              </w:numPr>
              <w:rPr>
                <w:rFonts w:eastAsia="Calibri"/>
                <w:bCs/>
              </w:rPr>
            </w:pPr>
            <w:r>
              <w:rPr>
                <w:rFonts w:eastAsia="Calibri"/>
                <w:bCs/>
              </w:rPr>
              <w:t>Осуществление (помощь в осуществлении) личной гигиены тяжелобольного пациента</w:t>
            </w:r>
          </w:p>
          <w:p w:rsidR="0018125C" w:rsidRDefault="0018125C" w:rsidP="00DC4332">
            <w:pPr>
              <w:numPr>
                <w:ilvl w:val="0"/>
                <w:numId w:val="3"/>
              </w:numPr>
            </w:pPr>
            <w:r>
              <w:rPr>
                <w:rFonts w:eastAsia="Calibri"/>
                <w:bCs/>
              </w:rPr>
              <w:t>Обучение пациентов</w:t>
            </w:r>
          </w:p>
          <w:p w:rsidR="0018125C" w:rsidRDefault="0018125C" w:rsidP="00DC4332">
            <w:pPr>
              <w:numPr>
                <w:ilvl w:val="0"/>
                <w:numId w:val="3"/>
              </w:numPr>
            </w:pPr>
            <w:r>
              <w:t>Оценка функционального состояния пациента</w:t>
            </w:r>
          </w:p>
          <w:p w:rsidR="0018125C" w:rsidRDefault="0018125C" w:rsidP="00DC4332">
            <w:pPr>
              <w:numPr>
                <w:ilvl w:val="0"/>
                <w:numId w:val="3"/>
              </w:numPr>
            </w:pPr>
            <w:r>
              <w:t>Постановка банок, горчичников, различных видав компрессов</w:t>
            </w:r>
          </w:p>
          <w:p w:rsidR="0018125C" w:rsidRDefault="0018125C" w:rsidP="00DC4332">
            <w:pPr>
              <w:numPr>
                <w:ilvl w:val="0"/>
                <w:numId w:val="3"/>
              </w:numPr>
            </w:pPr>
            <w:r>
              <w:t>Проведение оксигенотерапии</w:t>
            </w:r>
          </w:p>
          <w:p w:rsidR="0018125C" w:rsidRDefault="0018125C" w:rsidP="00DC4332">
            <w:pPr>
              <w:numPr>
                <w:ilvl w:val="0"/>
                <w:numId w:val="3"/>
              </w:numPr>
            </w:pPr>
            <w:r>
              <w:t>Постановка клизмы, газоотводной трубки</w:t>
            </w:r>
          </w:p>
          <w:p w:rsidR="0018125C" w:rsidRDefault="0018125C" w:rsidP="00DC4332">
            <w:pPr>
              <w:numPr>
                <w:ilvl w:val="0"/>
                <w:numId w:val="3"/>
              </w:numPr>
            </w:pPr>
            <w:r>
              <w:t>Ассистирование при катетеризации мочевого пузыря</w:t>
            </w:r>
          </w:p>
          <w:p w:rsidR="0018125C" w:rsidRDefault="0018125C" w:rsidP="00DC4332">
            <w:pPr>
              <w:numPr>
                <w:ilvl w:val="0"/>
                <w:numId w:val="3"/>
              </w:numPr>
            </w:pPr>
            <w:r>
              <w:t>Уход за  промежность пациента с постоянным мочевым катетером</w:t>
            </w:r>
          </w:p>
          <w:p w:rsidR="0018125C" w:rsidRDefault="0018125C" w:rsidP="00DC4332">
            <w:pPr>
              <w:numPr>
                <w:ilvl w:val="0"/>
                <w:numId w:val="3"/>
              </w:numPr>
            </w:pPr>
            <w:r>
              <w:t>Уход за постоянным мочевым катетером</w:t>
            </w:r>
          </w:p>
          <w:p w:rsidR="0018125C" w:rsidRDefault="0018125C" w:rsidP="00DC4332">
            <w:pPr>
              <w:numPr>
                <w:ilvl w:val="0"/>
                <w:numId w:val="3"/>
              </w:numPr>
            </w:pPr>
            <w:r>
              <w:t>Проведение медикаментозного лечения по назначению врача</w:t>
            </w:r>
          </w:p>
          <w:p w:rsidR="0018125C" w:rsidRDefault="0018125C" w:rsidP="00DC4332">
            <w:pPr>
              <w:numPr>
                <w:ilvl w:val="0"/>
                <w:numId w:val="3"/>
              </w:numPr>
            </w:pPr>
            <w:r>
              <w:t>Ассистирование при промывании желудка</w:t>
            </w:r>
          </w:p>
          <w:p w:rsidR="0018125C" w:rsidRDefault="0018125C" w:rsidP="00DC4332">
            <w:pPr>
              <w:numPr>
                <w:ilvl w:val="0"/>
                <w:numId w:val="3"/>
              </w:numPr>
              <w:rPr>
                <w:bCs/>
                <w:iCs/>
              </w:rPr>
            </w:pPr>
            <w:r>
              <w:rPr>
                <w:rFonts w:eastAsia="Calibri"/>
                <w:bCs/>
              </w:rPr>
              <w:t>Подготовка пациента к</w:t>
            </w:r>
            <w:r>
              <w:rPr>
                <w:bCs/>
                <w:iCs/>
              </w:rPr>
              <w:t xml:space="preserve"> лабораторным методам исследования</w:t>
            </w:r>
          </w:p>
          <w:p w:rsidR="0018125C" w:rsidRDefault="0018125C" w:rsidP="00DC4332">
            <w:pPr>
              <w:numPr>
                <w:ilvl w:val="0"/>
                <w:numId w:val="3"/>
              </w:numPr>
              <w:rPr>
                <w:bCs/>
                <w:iCs/>
              </w:rPr>
            </w:pPr>
            <w:r>
              <w:rPr>
                <w:bCs/>
                <w:iCs/>
              </w:rPr>
              <w:t>Подготовка пациента к инструментальным методам исследования</w:t>
            </w:r>
          </w:p>
          <w:p w:rsidR="0018125C" w:rsidRPr="0018125C" w:rsidRDefault="0018125C" w:rsidP="00DC4332">
            <w:pPr>
              <w:numPr>
                <w:ilvl w:val="0"/>
                <w:numId w:val="3"/>
              </w:numPr>
              <w:rPr>
                <w:rFonts w:eastAsia="Calibri"/>
                <w:bCs/>
              </w:rPr>
            </w:pPr>
            <w:r>
              <w:rPr>
                <w:bCs/>
                <w:iCs/>
              </w:rPr>
              <w:t>Проведение сердечно-легочной реанимации</w:t>
            </w:r>
          </w:p>
          <w:p w:rsidR="0018125C" w:rsidRPr="00816F74" w:rsidRDefault="0018125C" w:rsidP="00DC4332">
            <w:pPr>
              <w:numPr>
                <w:ilvl w:val="0"/>
                <w:numId w:val="3"/>
              </w:numPr>
              <w:rPr>
                <w:rFonts w:eastAsia="Calibri"/>
                <w:bCs/>
              </w:rPr>
            </w:pPr>
            <w:r w:rsidRPr="00F46445">
              <w:rPr>
                <w:bCs/>
                <w:iCs/>
              </w:rPr>
              <w:t>Оказание помощи припотери, смерти, горе.</w:t>
            </w:r>
          </w:p>
        </w:tc>
        <w:tc>
          <w:tcPr>
            <w:tcW w:w="1134" w:type="dxa"/>
            <w:shd w:val="clear" w:color="auto" w:fill="FFFFFF"/>
          </w:tcPr>
          <w:p w:rsidR="0018125C" w:rsidRPr="00BC1AED" w:rsidRDefault="0018125C" w:rsidP="002E39F2">
            <w:pPr>
              <w:jc w:val="center"/>
              <w:rPr>
                <w:lang w:val="ru-RU"/>
              </w:rPr>
            </w:pPr>
            <w:r w:rsidRPr="00CD1AEE">
              <w:rPr>
                <w:b/>
                <w:lang w:val="ru-RU"/>
              </w:rPr>
              <w:t>72</w:t>
            </w:r>
          </w:p>
        </w:tc>
        <w:tc>
          <w:tcPr>
            <w:tcW w:w="1162" w:type="dxa"/>
            <w:shd w:val="clear" w:color="auto" w:fill="FFFFFF"/>
          </w:tcPr>
          <w:p w:rsidR="0018125C" w:rsidRPr="00A636B9" w:rsidRDefault="0018125C" w:rsidP="000D6E9F">
            <w:pPr>
              <w:jc w:val="center"/>
              <w:rPr>
                <w:color w:val="FF0000"/>
                <w:lang w:val="ru-RU"/>
              </w:rPr>
            </w:pPr>
          </w:p>
        </w:tc>
      </w:tr>
      <w:tr w:rsidR="00DF5539" w:rsidRPr="00A636B9" w:rsidTr="00DF5539">
        <w:tc>
          <w:tcPr>
            <w:tcW w:w="2660" w:type="dxa"/>
            <w:shd w:val="clear" w:color="auto" w:fill="FFFFFF"/>
          </w:tcPr>
          <w:p w:rsidR="00DF5539" w:rsidRDefault="00DF5539" w:rsidP="00DF5539">
            <w:pPr>
              <w:rPr>
                <w:rFonts w:eastAsia="Calibri"/>
                <w:b/>
                <w:bCs/>
              </w:rPr>
            </w:pPr>
            <w:r>
              <w:rPr>
                <w:rFonts w:eastAsia="Calibri"/>
                <w:b/>
                <w:bCs/>
              </w:rPr>
              <w:t xml:space="preserve">МДК </w:t>
            </w:r>
            <w:r>
              <w:rPr>
                <w:rFonts w:eastAsia="Calibri"/>
                <w:b/>
                <w:bCs/>
                <w:lang w:val="ru-RU"/>
              </w:rPr>
              <w:t>04.02</w:t>
            </w:r>
            <w:r w:rsidRPr="001767EA">
              <w:rPr>
                <w:rFonts w:eastAsia="Calibri"/>
                <w:b/>
                <w:bCs/>
              </w:rPr>
              <w:t xml:space="preserve">. </w:t>
            </w:r>
            <w:r>
              <w:rPr>
                <w:b/>
                <w:bCs/>
                <w:lang w:val="ru-RU"/>
              </w:rPr>
              <w:t>Сестринский уход за пациентом терапевтического профиля</w:t>
            </w:r>
          </w:p>
        </w:tc>
        <w:tc>
          <w:tcPr>
            <w:tcW w:w="10776" w:type="dxa"/>
            <w:shd w:val="clear" w:color="auto" w:fill="FFFFFF"/>
          </w:tcPr>
          <w:p w:rsidR="00DF5539" w:rsidRDefault="00DF5539" w:rsidP="009F2B83">
            <w:pPr>
              <w:ind w:right="86"/>
              <w:jc w:val="both"/>
              <w:rPr>
                <w:b/>
              </w:rPr>
            </w:pPr>
          </w:p>
        </w:tc>
        <w:tc>
          <w:tcPr>
            <w:tcW w:w="1134" w:type="dxa"/>
            <w:shd w:val="clear" w:color="auto" w:fill="FFFFFF"/>
          </w:tcPr>
          <w:p w:rsidR="00DF5539" w:rsidRPr="00BC1AED" w:rsidRDefault="00DF5539" w:rsidP="002E39F2">
            <w:pPr>
              <w:jc w:val="center"/>
              <w:rPr>
                <w:lang w:val="ru-RU"/>
              </w:rPr>
            </w:pPr>
          </w:p>
        </w:tc>
        <w:tc>
          <w:tcPr>
            <w:tcW w:w="1162" w:type="dxa"/>
            <w:shd w:val="clear" w:color="auto" w:fill="FFFFFF"/>
          </w:tcPr>
          <w:p w:rsidR="00DF5539" w:rsidRPr="00A636B9" w:rsidRDefault="00DF5539" w:rsidP="000D6E9F">
            <w:pPr>
              <w:jc w:val="center"/>
              <w:rPr>
                <w:color w:val="FF0000"/>
                <w:lang w:val="ru-RU"/>
              </w:rPr>
            </w:pPr>
          </w:p>
        </w:tc>
      </w:tr>
    </w:tbl>
    <w:p w:rsidR="0094081E" w:rsidRDefault="0094081E">
      <w:r>
        <w:br w:type="page"/>
      </w: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60"/>
        <w:gridCol w:w="480"/>
        <w:gridCol w:w="10296"/>
        <w:gridCol w:w="1134"/>
        <w:gridCol w:w="1162"/>
      </w:tblGrid>
      <w:tr w:rsidR="00813212" w:rsidRPr="00A636B9" w:rsidTr="00DF5539">
        <w:tc>
          <w:tcPr>
            <w:tcW w:w="2660" w:type="dxa"/>
            <w:vMerge w:val="restart"/>
            <w:shd w:val="clear" w:color="auto" w:fill="FFFFFF"/>
          </w:tcPr>
          <w:p w:rsidR="00813212" w:rsidRPr="00DF5539" w:rsidRDefault="007B29DA" w:rsidP="00DF5539">
            <w:pPr>
              <w:rPr>
                <w:rFonts w:eastAsia="Calibri"/>
                <w:b/>
                <w:bCs/>
                <w:lang w:val="ru-RU"/>
              </w:rPr>
            </w:pPr>
            <w:r>
              <w:lastRenderedPageBreak/>
              <w:br w:type="page"/>
            </w:r>
            <w:r w:rsidR="00813212">
              <w:br w:type="page"/>
            </w:r>
            <w:r w:rsidR="00813212">
              <w:br w:type="page"/>
            </w:r>
            <w:r w:rsidR="00813212" w:rsidRPr="00EA6283">
              <w:rPr>
                <w:b/>
                <w:lang w:val="ru-RU"/>
              </w:rPr>
              <w:t>МДК</w:t>
            </w:r>
            <w:r w:rsidR="00813212">
              <w:rPr>
                <w:b/>
                <w:lang w:val="ru-RU"/>
              </w:rPr>
              <w:t xml:space="preserve"> 04.02.01</w:t>
            </w:r>
            <w:r w:rsidR="00813212">
              <w:rPr>
                <w:lang w:val="ru-RU"/>
              </w:rPr>
              <w:t xml:space="preserve"> </w:t>
            </w:r>
            <w:r w:rsidR="00813212" w:rsidRPr="00DF5539">
              <w:rPr>
                <w:rFonts w:eastAsia="Calibri"/>
                <w:b/>
                <w:bCs/>
                <w:lang w:val="ru-RU"/>
              </w:rPr>
              <w:t>Сестринский уход в терапии</w:t>
            </w:r>
          </w:p>
        </w:tc>
        <w:tc>
          <w:tcPr>
            <w:tcW w:w="10776" w:type="dxa"/>
            <w:gridSpan w:val="2"/>
            <w:shd w:val="clear" w:color="auto" w:fill="FFFFFF"/>
          </w:tcPr>
          <w:p w:rsidR="00813212" w:rsidRDefault="00813212" w:rsidP="009F2B83">
            <w:pPr>
              <w:ind w:right="86"/>
              <w:jc w:val="both"/>
              <w:rPr>
                <w:sz w:val="22"/>
                <w:szCs w:val="22"/>
                <w:lang w:val="ru-RU"/>
              </w:rPr>
            </w:pPr>
            <w:r>
              <w:rPr>
                <w:b/>
              </w:rPr>
              <w:t>Содержание</w:t>
            </w:r>
            <w:r w:rsidRPr="00CF3DDB">
              <w:rPr>
                <w:sz w:val="22"/>
                <w:szCs w:val="22"/>
              </w:rPr>
              <w:t xml:space="preserve"> </w:t>
            </w:r>
          </w:p>
          <w:p w:rsidR="00813212" w:rsidRPr="00820F5A" w:rsidRDefault="00122FDA" w:rsidP="009F2B83">
            <w:pPr>
              <w:ind w:firstLine="462"/>
              <w:jc w:val="both"/>
              <w:rPr>
                <w:color w:val="FF0000"/>
                <w:lang w:val="ru-RU"/>
              </w:rPr>
            </w:pPr>
            <w:r w:rsidRPr="009C4B04">
              <w:rPr>
                <w:color w:val="000000"/>
              </w:rPr>
              <w:t xml:space="preserve">Основные этапы развития терапии, как науки. Структура терапевтической службы в России. Роль медсестры в оказании помощи терапевтическим больным. Сестринский процесс в терапии. Субъективное обследование пациентов с заболеваниями органов дыхания: жалобы (одышка, кашель, кровохарканье, мокрота, боль в грудной клетке). Объективное обследование пациентов с заболеваниями органов дыхания: осмотр грудной клетки (оценка формы), тип дыхания, значение пальпации, перкуссии, аускультации. Дополнительные методы обследования: лабораторные (анализ крови, мокроты, плевральной жидкости),  инструментальные (рентгенологические, эндоскопические, функциональные). Подготовка пациента и проведение  дополнительных исследований. Жалобы пациентов при </w:t>
            </w:r>
            <w:r w:rsidR="0094081E">
              <w:rPr>
                <w:color w:val="000000"/>
              </w:rPr>
              <w:t>заболеваниях органов сердечно-</w:t>
            </w:r>
            <w:r w:rsidRPr="009C4B04">
              <w:rPr>
                <w:color w:val="000000"/>
              </w:rPr>
              <w:t>сосудистой системы. Основные симптомы и синдромы. Объективные методы обследования при заболеваниях сердечной сосудистой системы (осмотр, пальпация, перкуссия и аускультация).  Дополнительные методы исследова</w:t>
            </w:r>
            <w:r w:rsidR="0094081E">
              <w:rPr>
                <w:color w:val="000000"/>
              </w:rPr>
              <w:t>ния при заболеваниях сердечно-</w:t>
            </w:r>
            <w:r w:rsidRPr="009C4B04">
              <w:rPr>
                <w:color w:val="000000"/>
              </w:rPr>
              <w:t>сосудистой системы (лабораторные, инструментальные), правила подготовки и проведения дополнительных исследований. Возможные проблемы пациентов, особенности сестринского процесса. Электрокардиография. Значение электрокардиографии для диагностики сердечно сосудистых заболеваний.</w:t>
            </w:r>
          </w:p>
        </w:tc>
        <w:tc>
          <w:tcPr>
            <w:tcW w:w="1134" w:type="dxa"/>
            <w:shd w:val="clear" w:color="auto" w:fill="FFFFFF"/>
          </w:tcPr>
          <w:p w:rsidR="00813212" w:rsidRPr="00BC1AED" w:rsidRDefault="00813212" w:rsidP="002E39F2">
            <w:pPr>
              <w:jc w:val="center"/>
              <w:rPr>
                <w:lang w:val="ru-RU"/>
              </w:rPr>
            </w:pP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10776" w:type="dxa"/>
            <w:gridSpan w:val="2"/>
            <w:shd w:val="clear" w:color="auto" w:fill="FFFFFF"/>
          </w:tcPr>
          <w:p w:rsidR="00813212" w:rsidRPr="00816F74" w:rsidRDefault="00813212" w:rsidP="002E39F2">
            <w:pPr>
              <w:rPr>
                <w:rFonts w:eastAsia="Calibri"/>
                <w:bCs/>
              </w:rPr>
            </w:pPr>
            <w:r w:rsidRPr="00992251">
              <w:rPr>
                <w:b/>
                <w:lang w:val="ru-RU" w:eastAsia="ru-RU"/>
              </w:rPr>
              <w:t>Теоретические занятия</w:t>
            </w:r>
          </w:p>
        </w:tc>
        <w:tc>
          <w:tcPr>
            <w:tcW w:w="1134" w:type="dxa"/>
            <w:shd w:val="clear" w:color="auto" w:fill="FFFFFF"/>
          </w:tcPr>
          <w:p w:rsidR="00813212" w:rsidRPr="00233739" w:rsidRDefault="00813212" w:rsidP="002E39F2">
            <w:pPr>
              <w:jc w:val="center"/>
              <w:rPr>
                <w:b/>
                <w:lang w:val="ru-RU"/>
              </w:rPr>
            </w:pPr>
            <w:r w:rsidRPr="00233739">
              <w:rPr>
                <w:b/>
                <w:lang w:val="ru-RU"/>
              </w:rPr>
              <w:t>20</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Pr="009F2B83" w:rsidRDefault="00813212" w:rsidP="002E39F2">
            <w:pPr>
              <w:rPr>
                <w:rFonts w:eastAsia="Calibri"/>
                <w:bCs/>
                <w:lang w:val="ru-RU"/>
              </w:rPr>
            </w:pPr>
            <w:r>
              <w:rPr>
                <w:rFonts w:eastAsia="Calibri"/>
                <w:bCs/>
                <w:lang w:val="ru-RU"/>
              </w:rPr>
              <w:t>Основы пропедевтики</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Pr="009F2B83" w:rsidRDefault="00813212" w:rsidP="002E39F2">
            <w:pPr>
              <w:rPr>
                <w:rFonts w:eastAsia="Calibri"/>
                <w:bCs/>
                <w:lang w:val="ru-RU"/>
              </w:rPr>
            </w:pPr>
            <w:r>
              <w:rPr>
                <w:rFonts w:eastAsia="Calibri"/>
                <w:bCs/>
                <w:lang w:val="ru-RU"/>
              </w:rPr>
              <w:t>Методы диагностики органов дыхания</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Уход при бронхите, пневмонии, бронхиальной астме</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 xml:space="preserve">Уход при </w:t>
            </w:r>
            <w:r w:rsidRPr="00233739">
              <w:rPr>
                <w:rFonts w:eastAsia="Calibri"/>
                <w:bCs/>
                <w:lang w:val="ru-RU"/>
              </w:rPr>
              <w:t>нагноительных</w:t>
            </w:r>
            <w:r>
              <w:rPr>
                <w:rFonts w:eastAsia="Calibri"/>
                <w:bCs/>
                <w:lang w:val="ru-RU"/>
              </w:rPr>
              <w:t xml:space="preserve"> заболеваний легких</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Методы диагностики при заболеваниях органов сердечно-сосудистой системы</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Уход при ишемической болезни сердца</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Уход при артериальной гипертензии</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Уход при острой ревматической лихорадке, проках сердца</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Уход при сердечно-сосудистой недостаточности, аритмии</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Неотложные состояния в кордиологии</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10776" w:type="dxa"/>
            <w:gridSpan w:val="2"/>
            <w:shd w:val="clear" w:color="auto" w:fill="FFFFFF"/>
          </w:tcPr>
          <w:p w:rsidR="00813212" w:rsidRPr="00816F74" w:rsidRDefault="00813212"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813212" w:rsidRPr="00233739" w:rsidRDefault="00813212" w:rsidP="002E39F2">
            <w:pPr>
              <w:jc w:val="center"/>
              <w:rPr>
                <w:b/>
                <w:lang w:val="ru-RU"/>
              </w:rPr>
            </w:pPr>
            <w:r w:rsidRPr="00233739">
              <w:rPr>
                <w:b/>
                <w:lang w:val="ru-RU"/>
              </w:rPr>
              <w:t>30</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233739" w:rsidRDefault="00813212" w:rsidP="00233739">
            <w:pPr>
              <w:pStyle w:val="a5"/>
              <w:numPr>
                <w:ilvl w:val="0"/>
                <w:numId w:val="17"/>
              </w:numPr>
              <w:ind w:right="-57"/>
              <w:jc w:val="center"/>
              <w:rPr>
                <w:rFonts w:eastAsia="Calibri"/>
                <w:bCs/>
                <w:lang w:val="ru-RU"/>
              </w:rPr>
            </w:pPr>
          </w:p>
        </w:tc>
        <w:tc>
          <w:tcPr>
            <w:tcW w:w="10296" w:type="dxa"/>
            <w:shd w:val="clear" w:color="auto" w:fill="FFFFFF"/>
            <w:vAlign w:val="center"/>
          </w:tcPr>
          <w:p w:rsidR="00813212" w:rsidRPr="00233739" w:rsidRDefault="00813212" w:rsidP="002E39F2">
            <w:pPr>
              <w:rPr>
                <w:rFonts w:eastAsia="Calibri"/>
                <w:bCs/>
                <w:lang w:val="ru-RU"/>
              </w:rPr>
            </w:pPr>
            <w:r>
              <w:rPr>
                <w:rFonts w:eastAsia="Calibri"/>
                <w:bCs/>
                <w:lang w:val="ru-RU"/>
              </w:rPr>
              <w:t>Овладение уходом при бронхитах, пневмонии, бронхиальной астме</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233739" w:rsidRDefault="00813212" w:rsidP="00233739">
            <w:pPr>
              <w:pStyle w:val="a5"/>
              <w:numPr>
                <w:ilvl w:val="0"/>
                <w:numId w:val="17"/>
              </w:numPr>
              <w:ind w:right="-57"/>
              <w:jc w:val="center"/>
              <w:rPr>
                <w:rFonts w:eastAsia="Calibri"/>
                <w:bCs/>
                <w:lang w:val="ru-RU"/>
              </w:rPr>
            </w:pPr>
          </w:p>
        </w:tc>
        <w:tc>
          <w:tcPr>
            <w:tcW w:w="10296" w:type="dxa"/>
            <w:shd w:val="clear" w:color="auto" w:fill="FFFFFF"/>
            <w:vAlign w:val="center"/>
          </w:tcPr>
          <w:p w:rsidR="00813212" w:rsidRPr="00233739" w:rsidRDefault="00813212" w:rsidP="002E39F2">
            <w:pPr>
              <w:rPr>
                <w:rFonts w:eastAsia="Calibri"/>
                <w:bCs/>
                <w:lang w:val="ru-RU"/>
              </w:rPr>
            </w:pPr>
            <w:r>
              <w:rPr>
                <w:rFonts w:eastAsia="Calibri"/>
                <w:bCs/>
                <w:lang w:val="ru-RU"/>
              </w:rPr>
              <w:t>Овладение уходом при нагноительных заболеваний легких</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233739" w:rsidRDefault="00813212" w:rsidP="00233739">
            <w:pPr>
              <w:pStyle w:val="a5"/>
              <w:numPr>
                <w:ilvl w:val="0"/>
                <w:numId w:val="17"/>
              </w:numPr>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Овладение уходом при ИБС, артериальной гипертензии</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233739" w:rsidRDefault="00813212" w:rsidP="00233739">
            <w:pPr>
              <w:pStyle w:val="a5"/>
              <w:numPr>
                <w:ilvl w:val="0"/>
                <w:numId w:val="17"/>
              </w:numPr>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Овладение уходом при острой ревматической лихорадке, пороках сердца</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233739" w:rsidRDefault="00813212" w:rsidP="00233739">
            <w:pPr>
              <w:pStyle w:val="a5"/>
              <w:numPr>
                <w:ilvl w:val="0"/>
                <w:numId w:val="17"/>
              </w:numPr>
              <w:ind w:right="-57"/>
              <w:jc w:val="center"/>
              <w:rPr>
                <w:rFonts w:eastAsia="Calibri"/>
                <w:bCs/>
                <w:lang w:val="ru-RU"/>
              </w:rPr>
            </w:pPr>
          </w:p>
        </w:tc>
        <w:tc>
          <w:tcPr>
            <w:tcW w:w="10296" w:type="dxa"/>
            <w:shd w:val="clear" w:color="auto" w:fill="FFFFFF"/>
            <w:vAlign w:val="center"/>
          </w:tcPr>
          <w:p w:rsidR="00813212" w:rsidRDefault="00813212" w:rsidP="00233739">
            <w:pPr>
              <w:rPr>
                <w:rFonts w:eastAsia="Calibri"/>
                <w:bCs/>
                <w:lang w:val="ru-RU"/>
              </w:rPr>
            </w:pPr>
            <w:r>
              <w:rPr>
                <w:rFonts w:eastAsia="Calibri"/>
                <w:bCs/>
                <w:lang w:val="ru-RU"/>
              </w:rPr>
              <w:t>Овладение уходом при сердечно-сосудистой недостаточности, аритмии</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9F2B83">
        <w:tc>
          <w:tcPr>
            <w:tcW w:w="2660" w:type="dxa"/>
            <w:vMerge/>
            <w:shd w:val="clear" w:color="auto" w:fill="FFFFFF"/>
          </w:tcPr>
          <w:p w:rsidR="00813212" w:rsidRPr="0006707C" w:rsidRDefault="00813212" w:rsidP="00571D9C">
            <w:pPr>
              <w:rPr>
                <w:rFonts w:eastAsia="Calibri"/>
                <w:b/>
                <w:bCs/>
              </w:rPr>
            </w:pPr>
          </w:p>
        </w:tc>
        <w:tc>
          <w:tcPr>
            <w:tcW w:w="10776" w:type="dxa"/>
            <w:gridSpan w:val="2"/>
            <w:shd w:val="clear" w:color="auto" w:fill="FFFFFF"/>
          </w:tcPr>
          <w:p w:rsidR="00813212" w:rsidRDefault="00813212" w:rsidP="002E39F2">
            <w:pPr>
              <w:rPr>
                <w:b/>
                <w:lang w:val="ru-RU"/>
              </w:rPr>
            </w:pPr>
            <w:r>
              <w:rPr>
                <w:b/>
              </w:rPr>
              <w:t>Содержание</w:t>
            </w:r>
          </w:p>
          <w:p w:rsidR="00122FDA" w:rsidRDefault="00122FDA" w:rsidP="00122FDA">
            <w:pPr>
              <w:pStyle w:val="af2"/>
              <w:ind w:firstLine="459"/>
              <w:jc w:val="both"/>
              <w:rPr>
                <w:rFonts w:ascii="Times New Roman" w:hAnsi="Times New Roman"/>
                <w:color w:val="000000"/>
                <w:sz w:val="24"/>
                <w:szCs w:val="24"/>
              </w:rPr>
            </w:pPr>
            <w:r w:rsidRPr="009C4B04">
              <w:rPr>
                <w:rFonts w:ascii="Times New Roman" w:hAnsi="Times New Roman"/>
                <w:color w:val="000000"/>
                <w:sz w:val="24"/>
                <w:szCs w:val="24"/>
              </w:rPr>
              <w:t>Методы обследования пациентов с заболеваниями органов пищеварения.</w:t>
            </w:r>
            <w:r w:rsidR="00E57CCC">
              <w:rPr>
                <w:rFonts w:ascii="Times New Roman" w:hAnsi="Times New Roman"/>
                <w:color w:val="000000"/>
                <w:sz w:val="24"/>
                <w:szCs w:val="24"/>
              </w:rPr>
              <w:t xml:space="preserve"> </w:t>
            </w:r>
            <w:r>
              <w:rPr>
                <w:rFonts w:ascii="Times New Roman" w:hAnsi="Times New Roman"/>
                <w:color w:val="000000"/>
                <w:sz w:val="24"/>
                <w:szCs w:val="24"/>
              </w:rPr>
              <w:t>Гастриты</w:t>
            </w:r>
            <w:r>
              <w:rPr>
                <w:color w:val="000000"/>
              </w:rPr>
              <w:t>.</w:t>
            </w:r>
            <w:r w:rsidR="00E57CCC">
              <w:rPr>
                <w:color w:val="000000"/>
              </w:rPr>
              <w:t xml:space="preserve"> </w:t>
            </w:r>
            <w:r w:rsidRPr="009C4B04">
              <w:rPr>
                <w:rFonts w:ascii="Times New Roman" w:hAnsi="Times New Roman"/>
                <w:color w:val="000000"/>
                <w:sz w:val="24"/>
                <w:szCs w:val="24"/>
              </w:rPr>
              <w:t xml:space="preserve">Основные симптомы и синдромы, возможные проблемы, план сестринского обследования пациентов.  </w:t>
            </w:r>
            <w:r w:rsidRPr="009C4B04">
              <w:rPr>
                <w:rFonts w:ascii="Times New Roman" w:eastAsia="MS Mincho" w:hAnsi="Times New Roman"/>
                <w:color w:val="000000"/>
                <w:sz w:val="24"/>
                <w:szCs w:val="24"/>
              </w:rPr>
              <w:t xml:space="preserve">Виды лечебно-диагностических вмешательств, роль медицинской сестры в подготовке и проведении. </w:t>
            </w:r>
            <w:r w:rsidRPr="009C4B04">
              <w:rPr>
                <w:rFonts w:ascii="Times New Roman" w:eastAsia="MS Mincho" w:hAnsi="Times New Roman"/>
                <w:color w:val="000000"/>
                <w:sz w:val="24"/>
                <w:szCs w:val="24"/>
              </w:rPr>
              <w:lastRenderedPageBreak/>
              <w:t xml:space="preserve">Проблемы пациентов (запор, понос, обезвоживание, нарушение целостности кожи в перианальной области и др.).  </w:t>
            </w:r>
            <w:r w:rsidRPr="009C4B04">
              <w:rPr>
                <w:rFonts w:ascii="Times New Roman" w:hAnsi="Times New Roman"/>
                <w:color w:val="000000"/>
                <w:sz w:val="24"/>
                <w:szCs w:val="24"/>
              </w:rPr>
              <w:t>Методы сестринского обследования пациентов при заболеваниях почек и мочевыводящих путей (расспрос больного, осмотр, пальпация перкуссия, аускультация). Основные симптомы, синдромы, типичные проблемы пациентов. Дополнительные исследования: лабораторные (клинический анализ мочи,  проба Зимницкого, проба по Нечипоренко), инструментальные (рентгенологические, эндоскопические, ультразвуковые, функциональные)</w:t>
            </w:r>
            <w:r>
              <w:rPr>
                <w:rFonts w:ascii="Times New Roman" w:hAnsi="Times New Roman"/>
                <w:color w:val="000000"/>
                <w:sz w:val="24"/>
                <w:szCs w:val="24"/>
              </w:rPr>
              <w:t>.</w:t>
            </w:r>
          </w:p>
          <w:p w:rsidR="00122FDA" w:rsidRDefault="00122FDA" w:rsidP="00122FDA">
            <w:pPr>
              <w:pStyle w:val="af2"/>
              <w:ind w:firstLine="459"/>
              <w:jc w:val="both"/>
              <w:rPr>
                <w:rFonts w:ascii="Times New Roman" w:eastAsia="MS Mincho" w:hAnsi="Times New Roman" w:cs="Times New Roman"/>
                <w:color w:val="000000"/>
                <w:sz w:val="24"/>
                <w:szCs w:val="24"/>
              </w:rPr>
            </w:pPr>
            <w:r w:rsidRPr="009C4B04">
              <w:rPr>
                <w:rFonts w:ascii="Times New Roman" w:eastAsia="MS Mincho" w:hAnsi="Times New Roman"/>
                <w:color w:val="000000"/>
                <w:sz w:val="24"/>
                <w:szCs w:val="24"/>
              </w:rPr>
              <w:t xml:space="preserve">Основные клинические синдромы при заболеваниях крови и органов кроветворения. Взаимозависимые вмешательства. Подготовка к стернальной пункции. Нормальные показатели клинического анализа крови. Эпидемиология анемий. Определение понятия "анемия". Основные группы анемий. Причины железодефицитной и В-12-дефицитной анемий. Клинические проявления анемий (железодефицитной и В-12- дефицитной). Виды лечебно-диагностических вмешательств при анемиях, роль медицинской сестры. Использование моделей сестринского дела  при уходе за пациентами с анемией. </w:t>
            </w:r>
            <w:r w:rsidRPr="009C4B04">
              <w:rPr>
                <w:rFonts w:ascii="Times New Roman" w:hAnsi="Times New Roman"/>
                <w:color w:val="000000"/>
                <w:sz w:val="24"/>
                <w:szCs w:val="24"/>
              </w:rPr>
              <w:t>Эпидемиология лейкозов. Социальная значимость.</w:t>
            </w:r>
          </w:p>
          <w:p w:rsidR="00813212" w:rsidRPr="00122FDA" w:rsidRDefault="00122FDA" w:rsidP="00122FDA">
            <w:pPr>
              <w:ind w:firstLine="459"/>
              <w:jc w:val="both"/>
              <w:rPr>
                <w:rFonts w:eastAsia="Calibri"/>
                <w:bCs/>
                <w:lang w:val="ru-RU"/>
              </w:rPr>
            </w:pPr>
            <w:r w:rsidRPr="009C4B04">
              <w:rPr>
                <w:rFonts w:eastAsia="MS Mincho"/>
                <w:color w:val="000000"/>
              </w:rPr>
              <w:t>Сестринское обследование пациентов при заболеваниях эндокринной системы (жалобы, осмотр, пальпация, перкуссия, аускультация), дополнительные исследования (лабораторные, инструментальные), правила подготовки пациента  к исследованиям. Проблемы пациентов при заболеваниях эндокринной системы.  Клинические проявления. Виды вмешательств, профилактика и реабилитация. Сестринское обследование пациентов при заболеваниях эндокринной системы.</w:t>
            </w:r>
          </w:p>
        </w:tc>
        <w:tc>
          <w:tcPr>
            <w:tcW w:w="1134" w:type="dxa"/>
            <w:shd w:val="clear" w:color="auto" w:fill="FFFFFF"/>
          </w:tcPr>
          <w:p w:rsidR="00813212" w:rsidRPr="00BC1AED" w:rsidRDefault="00813212" w:rsidP="002E39F2">
            <w:pPr>
              <w:jc w:val="center"/>
              <w:rPr>
                <w:lang w:val="ru-RU"/>
              </w:rPr>
            </w:pP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9F2B83">
        <w:tc>
          <w:tcPr>
            <w:tcW w:w="2660" w:type="dxa"/>
            <w:vMerge/>
            <w:shd w:val="clear" w:color="auto" w:fill="FFFFFF"/>
          </w:tcPr>
          <w:p w:rsidR="00813212" w:rsidRPr="0006707C" w:rsidRDefault="00813212" w:rsidP="00571D9C">
            <w:pPr>
              <w:rPr>
                <w:rFonts w:eastAsia="Calibri"/>
                <w:b/>
                <w:bCs/>
              </w:rPr>
            </w:pPr>
          </w:p>
        </w:tc>
        <w:tc>
          <w:tcPr>
            <w:tcW w:w="10776" w:type="dxa"/>
            <w:gridSpan w:val="2"/>
            <w:shd w:val="clear" w:color="auto" w:fill="FFFFFF"/>
          </w:tcPr>
          <w:p w:rsidR="00813212" w:rsidRPr="00816F74" w:rsidRDefault="00813212" w:rsidP="002E39F2">
            <w:pPr>
              <w:rPr>
                <w:rFonts w:eastAsia="Calibri"/>
                <w:bCs/>
              </w:rPr>
            </w:pPr>
            <w:r w:rsidRPr="00992251">
              <w:rPr>
                <w:b/>
                <w:lang w:val="ru-RU" w:eastAsia="ru-RU"/>
              </w:rPr>
              <w:t>Теоретические занятия</w:t>
            </w:r>
          </w:p>
        </w:tc>
        <w:tc>
          <w:tcPr>
            <w:tcW w:w="1134" w:type="dxa"/>
            <w:shd w:val="clear" w:color="auto" w:fill="FFFFFF"/>
          </w:tcPr>
          <w:p w:rsidR="00813212" w:rsidRPr="002F3F50" w:rsidRDefault="00813212" w:rsidP="002E39F2">
            <w:pPr>
              <w:jc w:val="center"/>
              <w:rPr>
                <w:b/>
                <w:lang w:val="ru-RU"/>
              </w:rPr>
            </w:pPr>
            <w:r w:rsidRPr="002F3F50">
              <w:rPr>
                <w:b/>
                <w:lang w:val="ru-RU"/>
              </w:rPr>
              <w:t>24</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гастритах, язвенной болезни жедудка и 12-ти перстной кишки, раке желудка</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энтеритах, колитах</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панкриатитах</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заболеваниях желчевыводящих путей</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F3F50">
            <w:pPr>
              <w:rPr>
                <w:rFonts w:eastAsia="Calibri"/>
                <w:bCs/>
                <w:lang w:val="ru-RU"/>
              </w:rPr>
            </w:pPr>
            <w:r>
              <w:rPr>
                <w:rFonts w:eastAsia="Calibri"/>
                <w:bCs/>
                <w:lang w:val="ru-RU"/>
              </w:rPr>
              <w:t>Уход при гепатитах</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 при циррозах печени</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воспалительных заболеваний почек</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мочекаменной болезни</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почесной недостаточности</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заболеваних крови</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заболеваниях щитовидной железы</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сахарном диабете</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9F2B83">
        <w:tc>
          <w:tcPr>
            <w:tcW w:w="2660" w:type="dxa"/>
            <w:vMerge/>
            <w:shd w:val="clear" w:color="auto" w:fill="FFFFFF"/>
          </w:tcPr>
          <w:p w:rsidR="00813212" w:rsidRPr="0006707C" w:rsidRDefault="00813212" w:rsidP="00571D9C">
            <w:pPr>
              <w:rPr>
                <w:rFonts w:eastAsia="Calibri"/>
                <w:b/>
                <w:bCs/>
              </w:rPr>
            </w:pPr>
          </w:p>
        </w:tc>
        <w:tc>
          <w:tcPr>
            <w:tcW w:w="10776" w:type="dxa"/>
            <w:gridSpan w:val="2"/>
            <w:shd w:val="clear" w:color="auto" w:fill="FFFFFF"/>
          </w:tcPr>
          <w:p w:rsidR="00813212" w:rsidRPr="00816F74" w:rsidRDefault="00813212"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813212" w:rsidRPr="002F3F50" w:rsidRDefault="00813212" w:rsidP="002E39F2">
            <w:pPr>
              <w:jc w:val="center"/>
              <w:rPr>
                <w:b/>
                <w:lang w:val="ru-RU"/>
              </w:rPr>
            </w:pPr>
            <w:r w:rsidRPr="002F3F50">
              <w:rPr>
                <w:b/>
                <w:lang w:val="ru-RU"/>
              </w:rPr>
              <w:t>54</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sz w:val="22"/>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Овладение уходом при гастритах, язвенной болезни желудка, 12-ти перстной кишки</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Овладение уходом при раке жедулка, энтеритах, колитах</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Овладение уходом при панкреатитах, заболеваних желчевыводящих путей</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lang w:val="ru-RU"/>
              </w:rPr>
            </w:pPr>
          </w:p>
        </w:tc>
        <w:tc>
          <w:tcPr>
            <w:tcW w:w="10296" w:type="dxa"/>
            <w:shd w:val="clear" w:color="auto" w:fill="FFFFFF"/>
            <w:vAlign w:val="center"/>
          </w:tcPr>
          <w:p w:rsidR="00813212" w:rsidRPr="00A37937" w:rsidRDefault="00813212" w:rsidP="002E39F2">
            <w:pPr>
              <w:rPr>
                <w:rFonts w:eastAsia="Calibri"/>
                <w:bCs/>
                <w:lang w:val="ru-RU"/>
              </w:rPr>
            </w:pPr>
            <w:r>
              <w:rPr>
                <w:rFonts w:eastAsia="Calibri"/>
                <w:bCs/>
                <w:lang w:val="ru-RU"/>
              </w:rPr>
              <w:t>Овладение уходом при гепатитах, циррозах печени</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lang w:val="ru-RU"/>
              </w:rPr>
            </w:pPr>
          </w:p>
        </w:tc>
        <w:tc>
          <w:tcPr>
            <w:tcW w:w="10296" w:type="dxa"/>
            <w:shd w:val="clear" w:color="auto" w:fill="FFFFFF"/>
            <w:vAlign w:val="center"/>
          </w:tcPr>
          <w:p w:rsidR="00813212" w:rsidRPr="00A37937" w:rsidRDefault="00813212" w:rsidP="002E39F2">
            <w:pPr>
              <w:rPr>
                <w:rFonts w:eastAsia="Calibri"/>
                <w:bCs/>
                <w:lang w:val="ru-RU"/>
              </w:rPr>
            </w:pPr>
            <w:r>
              <w:rPr>
                <w:rFonts w:eastAsia="Calibri"/>
                <w:bCs/>
                <w:lang w:val="ru-RU"/>
              </w:rPr>
              <w:t>Овладение уходом при заболеваниях почек</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Овладение уходом при почесной недостаточности</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Овладение уходом при заболеваниях крови</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Овладение уходом при заболеваниях щитовидной железы</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Овладение уходом при сахарном диабете</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9F2B83">
        <w:tc>
          <w:tcPr>
            <w:tcW w:w="2660" w:type="dxa"/>
            <w:vMerge/>
            <w:shd w:val="clear" w:color="auto" w:fill="FFFFFF"/>
          </w:tcPr>
          <w:p w:rsidR="00813212" w:rsidRPr="0006707C" w:rsidRDefault="00813212" w:rsidP="00571D9C">
            <w:pPr>
              <w:rPr>
                <w:rFonts w:eastAsia="Calibri"/>
                <w:b/>
                <w:bCs/>
              </w:rPr>
            </w:pPr>
          </w:p>
        </w:tc>
        <w:tc>
          <w:tcPr>
            <w:tcW w:w="10776" w:type="dxa"/>
            <w:gridSpan w:val="2"/>
            <w:shd w:val="clear" w:color="auto" w:fill="FFFFFF"/>
          </w:tcPr>
          <w:p w:rsidR="00813212" w:rsidRDefault="00813212" w:rsidP="002E39F2">
            <w:pPr>
              <w:rPr>
                <w:b/>
                <w:lang w:val="ru-RU"/>
              </w:rPr>
            </w:pPr>
            <w:r>
              <w:rPr>
                <w:b/>
              </w:rPr>
              <w:t>Содержание</w:t>
            </w:r>
          </w:p>
          <w:p w:rsidR="0094081E" w:rsidRDefault="0094081E" w:rsidP="0094081E">
            <w:pPr>
              <w:ind w:firstLine="459"/>
              <w:jc w:val="both"/>
              <w:rPr>
                <w:lang w:val="ru-RU"/>
              </w:rPr>
            </w:pPr>
            <w:r w:rsidRPr="009C4B04">
              <w:rPr>
                <w:rFonts w:eastAsia="MS Mincho"/>
                <w:color w:val="000000"/>
              </w:rPr>
              <w:t xml:space="preserve">Сестринское обследование пациентов при заболеваниях </w:t>
            </w:r>
            <w:r>
              <w:rPr>
                <w:rFonts w:eastAsia="Calibri"/>
                <w:bCs/>
                <w:lang w:val="ru-RU"/>
              </w:rPr>
              <w:t>опорно-двигательного аппарата</w:t>
            </w:r>
            <w:r w:rsidRPr="009C4B04">
              <w:rPr>
                <w:rFonts w:eastAsia="MS Mincho"/>
                <w:color w:val="000000"/>
              </w:rPr>
              <w:t xml:space="preserve"> </w:t>
            </w:r>
            <w:r>
              <w:rPr>
                <w:rFonts w:eastAsia="MS Mincho"/>
                <w:color w:val="000000"/>
              </w:rPr>
              <w:t>(жалобы, осмотр, пальпация</w:t>
            </w:r>
            <w:r w:rsidRPr="009C4B04">
              <w:rPr>
                <w:rFonts w:eastAsia="MS Mincho"/>
                <w:color w:val="000000"/>
              </w:rPr>
              <w:t xml:space="preserve">), дополнительные исследования (лабораторные, инструментальные), правила подготовки пациента  к исследованиям. Проблемы пациентов при заболеваниях </w:t>
            </w:r>
            <w:r>
              <w:rPr>
                <w:rFonts w:eastAsia="Calibri"/>
                <w:bCs/>
                <w:lang w:val="ru-RU"/>
              </w:rPr>
              <w:t>опорно-двигательного аппарата</w:t>
            </w:r>
            <w:r w:rsidRPr="009C4B04">
              <w:rPr>
                <w:rFonts w:eastAsia="MS Mincho"/>
                <w:color w:val="000000"/>
              </w:rPr>
              <w:t xml:space="preserve">.  </w:t>
            </w:r>
            <w:r w:rsidRPr="00E30C23">
              <w:t>Оказание медицинской помощи при остеопорозе, подагре.</w:t>
            </w:r>
          </w:p>
          <w:p w:rsidR="0094081E" w:rsidRPr="0094081E" w:rsidRDefault="0094081E" w:rsidP="0094081E">
            <w:pPr>
              <w:ind w:firstLine="459"/>
              <w:jc w:val="both"/>
              <w:rPr>
                <w:rFonts w:eastAsia="Calibri"/>
                <w:bCs/>
                <w:lang w:val="ru-RU"/>
              </w:rPr>
            </w:pPr>
            <w:r w:rsidRPr="009C4B04">
              <w:rPr>
                <w:rFonts w:eastAsia="MS Mincho"/>
                <w:color w:val="000000"/>
              </w:rPr>
              <w:t>Распространённость острых аллергических заболеваний. Причины и факторы риска. Анафилактический шок, отёк Квинке, крапивница. Клинические проявления. Проблемы пациентов. Доврачебная помощь при анафилактическом шоке и отёке Квинке. Профилактика острых аллергических заболеваний. Виды лечебно-диагностических вмешательств. Роль медицинской сестры аллергологических  кабинетов.</w:t>
            </w:r>
            <w:r>
              <w:rPr>
                <w:rFonts w:eastAsia="MS Mincho"/>
                <w:color w:val="000000"/>
                <w:lang w:val="ru-RU"/>
              </w:rPr>
              <w:t xml:space="preserve">  </w:t>
            </w:r>
          </w:p>
        </w:tc>
        <w:tc>
          <w:tcPr>
            <w:tcW w:w="1134" w:type="dxa"/>
            <w:shd w:val="clear" w:color="auto" w:fill="FFFFFF"/>
          </w:tcPr>
          <w:p w:rsidR="00813212" w:rsidRPr="00BC1AED" w:rsidRDefault="00813212" w:rsidP="002E39F2">
            <w:pPr>
              <w:jc w:val="center"/>
              <w:rPr>
                <w:lang w:val="ru-RU"/>
              </w:rPr>
            </w:pP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9F2B83">
        <w:tc>
          <w:tcPr>
            <w:tcW w:w="2660" w:type="dxa"/>
            <w:vMerge/>
            <w:shd w:val="clear" w:color="auto" w:fill="FFFFFF"/>
          </w:tcPr>
          <w:p w:rsidR="00813212" w:rsidRPr="0006707C" w:rsidRDefault="00813212" w:rsidP="00571D9C">
            <w:pPr>
              <w:rPr>
                <w:rFonts w:eastAsia="Calibri"/>
                <w:b/>
                <w:bCs/>
              </w:rPr>
            </w:pPr>
          </w:p>
        </w:tc>
        <w:tc>
          <w:tcPr>
            <w:tcW w:w="10776" w:type="dxa"/>
            <w:gridSpan w:val="2"/>
            <w:shd w:val="clear" w:color="auto" w:fill="FFFFFF"/>
          </w:tcPr>
          <w:p w:rsidR="00813212" w:rsidRPr="00816F74" w:rsidRDefault="00813212" w:rsidP="002E39F2">
            <w:pPr>
              <w:rPr>
                <w:rFonts w:eastAsia="Calibri"/>
                <w:bCs/>
              </w:rPr>
            </w:pPr>
            <w:r w:rsidRPr="00992251">
              <w:rPr>
                <w:b/>
                <w:lang w:val="ru-RU" w:eastAsia="ru-RU"/>
              </w:rPr>
              <w:t>Теоретические занятия</w:t>
            </w:r>
          </w:p>
        </w:tc>
        <w:tc>
          <w:tcPr>
            <w:tcW w:w="1134" w:type="dxa"/>
            <w:shd w:val="clear" w:color="auto" w:fill="FFFFFF"/>
          </w:tcPr>
          <w:p w:rsidR="00813212" w:rsidRPr="00BE1A4B" w:rsidRDefault="00BE1A4B" w:rsidP="002E39F2">
            <w:pPr>
              <w:jc w:val="center"/>
              <w:rPr>
                <w:b/>
                <w:lang w:val="ru-RU"/>
              </w:rPr>
            </w:pPr>
            <w:r>
              <w:rPr>
                <w:b/>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813212" w:rsidRDefault="00813212" w:rsidP="00E4191B">
            <w:pPr>
              <w:pStyle w:val="a5"/>
              <w:numPr>
                <w:ilvl w:val="0"/>
                <w:numId w:val="20"/>
              </w:numPr>
              <w:ind w:right="-57"/>
              <w:jc w:val="center"/>
              <w:rPr>
                <w:rFonts w:eastAsia="Calibri"/>
                <w:bCs/>
                <w:lang w:val="ru-RU"/>
              </w:rPr>
            </w:pPr>
          </w:p>
        </w:tc>
        <w:tc>
          <w:tcPr>
            <w:tcW w:w="10296" w:type="dxa"/>
            <w:shd w:val="clear" w:color="auto" w:fill="FFFFFF"/>
            <w:vAlign w:val="center"/>
          </w:tcPr>
          <w:p w:rsidR="00813212" w:rsidRPr="00813212" w:rsidRDefault="00813212" w:rsidP="002E39F2">
            <w:pPr>
              <w:rPr>
                <w:rFonts w:eastAsia="Calibri"/>
                <w:bCs/>
                <w:lang w:val="ru-RU"/>
              </w:rPr>
            </w:pPr>
            <w:r>
              <w:rPr>
                <w:rFonts w:eastAsia="Calibri"/>
                <w:bCs/>
                <w:lang w:val="ru-RU"/>
              </w:rPr>
              <w:t>Уход при системных заболеваниях</w:t>
            </w:r>
          </w:p>
        </w:tc>
        <w:tc>
          <w:tcPr>
            <w:tcW w:w="1134" w:type="dxa"/>
            <w:shd w:val="clear" w:color="auto" w:fill="FFFFFF"/>
          </w:tcPr>
          <w:p w:rsidR="00813212" w:rsidRPr="00BC1AED" w:rsidRDefault="00BE1A4B"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813212" w:rsidRDefault="00813212" w:rsidP="00E4191B">
            <w:pPr>
              <w:pStyle w:val="a5"/>
              <w:numPr>
                <w:ilvl w:val="0"/>
                <w:numId w:val="20"/>
              </w:numPr>
              <w:ind w:right="-57"/>
              <w:jc w:val="center"/>
              <w:rPr>
                <w:rFonts w:eastAsia="Calibri"/>
                <w:bCs/>
                <w:lang w:val="ru-RU"/>
              </w:rPr>
            </w:pPr>
          </w:p>
        </w:tc>
        <w:tc>
          <w:tcPr>
            <w:tcW w:w="10296" w:type="dxa"/>
            <w:shd w:val="clear" w:color="auto" w:fill="FFFFFF"/>
            <w:vAlign w:val="center"/>
          </w:tcPr>
          <w:p w:rsidR="00813212" w:rsidRPr="00813212" w:rsidRDefault="00813212" w:rsidP="002E39F2">
            <w:pPr>
              <w:rPr>
                <w:rFonts w:eastAsia="Calibri"/>
                <w:bCs/>
                <w:lang w:val="ru-RU"/>
              </w:rPr>
            </w:pPr>
            <w:r>
              <w:rPr>
                <w:rFonts w:eastAsia="Calibri"/>
                <w:bCs/>
                <w:lang w:val="ru-RU"/>
              </w:rPr>
              <w:t>Уход при заболеваниях оп</w:t>
            </w:r>
            <w:r w:rsidR="0094081E">
              <w:rPr>
                <w:rFonts w:eastAsia="Calibri"/>
                <w:bCs/>
                <w:lang w:val="ru-RU"/>
              </w:rPr>
              <w:t>о</w:t>
            </w:r>
            <w:r>
              <w:rPr>
                <w:rFonts w:eastAsia="Calibri"/>
                <w:bCs/>
                <w:lang w:val="ru-RU"/>
              </w:rPr>
              <w:t>рно-двигательного аппарата</w:t>
            </w:r>
          </w:p>
        </w:tc>
        <w:tc>
          <w:tcPr>
            <w:tcW w:w="1134" w:type="dxa"/>
            <w:shd w:val="clear" w:color="auto" w:fill="FFFFFF"/>
          </w:tcPr>
          <w:p w:rsidR="00813212" w:rsidRPr="00BC1AED" w:rsidRDefault="00BE1A4B"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813212" w:rsidRDefault="00813212" w:rsidP="00E4191B">
            <w:pPr>
              <w:pStyle w:val="a5"/>
              <w:numPr>
                <w:ilvl w:val="0"/>
                <w:numId w:val="20"/>
              </w:numPr>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Уход при аллергозах, профессиональных заболеваниях</w:t>
            </w:r>
          </w:p>
        </w:tc>
        <w:tc>
          <w:tcPr>
            <w:tcW w:w="1134" w:type="dxa"/>
            <w:shd w:val="clear" w:color="auto" w:fill="FFFFFF"/>
          </w:tcPr>
          <w:p w:rsidR="00813212" w:rsidRPr="00BC1AED" w:rsidRDefault="00BE1A4B"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9F2B83">
        <w:tc>
          <w:tcPr>
            <w:tcW w:w="2660" w:type="dxa"/>
            <w:vMerge/>
            <w:shd w:val="clear" w:color="auto" w:fill="FFFFFF"/>
          </w:tcPr>
          <w:p w:rsidR="00813212" w:rsidRPr="0006707C" w:rsidRDefault="00813212" w:rsidP="00571D9C">
            <w:pPr>
              <w:rPr>
                <w:rFonts w:eastAsia="Calibri"/>
                <w:b/>
                <w:bCs/>
              </w:rPr>
            </w:pPr>
          </w:p>
        </w:tc>
        <w:tc>
          <w:tcPr>
            <w:tcW w:w="10776" w:type="dxa"/>
            <w:gridSpan w:val="2"/>
            <w:shd w:val="clear" w:color="auto" w:fill="FFFFFF"/>
          </w:tcPr>
          <w:p w:rsidR="00813212" w:rsidRPr="00816F74" w:rsidRDefault="00813212"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813212" w:rsidRPr="00BE1A4B" w:rsidRDefault="00BE1A4B" w:rsidP="002E39F2">
            <w:pPr>
              <w:jc w:val="center"/>
              <w:rPr>
                <w:b/>
                <w:lang w:val="ru-RU"/>
              </w:rPr>
            </w:pPr>
            <w:r>
              <w:rPr>
                <w:b/>
                <w:lang w:val="ru-RU"/>
              </w:rPr>
              <w:t>12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BE1A4B" w:rsidRDefault="00813212" w:rsidP="00E4191B">
            <w:pPr>
              <w:pStyle w:val="a5"/>
              <w:numPr>
                <w:ilvl w:val="0"/>
                <w:numId w:val="21"/>
              </w:numPr>
              <w:ind w:right="-57"/>
              <w:jc w:val="center"/>
              <w:rPr>
                <w:rFonts w:eastAsia="Calibri"/>
                <w:bCs/>
                <w:lang w:val="ru-RU"/>
              </w:rPr>
            </w:pPr>
          </w:p>
        </w:tc>
        <w:tc>
          <w:tcPr>
            <w:tcW w:w="10296" w:type="dxa"/>
            <w:shd w:val="clear" w:color="auto" w:fill="FFFFFF"/>
            <w:vAlign w:val="center"/>
          </w:tcPr>
          <w:p w:rsidR="00813212" w:rsidRPr="00BE1A4B" w:rsidRDefault="00BE1A4B" w:rsidP="002E39F2">
            <w:pPr>
              <w:rPr>
                <w:rFonts w:eastAsia="Calibri"/>
                <w:bCs/>
                <w:lang w:val="ru-RU"/>
              </w:rPr>
            </w:pPr>
            <w:r>
              <w:rPr>
                <w:rFonts w:eastAsia="Calibri"/>
                <w:bCs/>
                <w:lang w:val="ru-RU"/>
              </w:rPr>
              <w:t>Овладение уходом при системных заболеваниях, опорно-двигательного аппарата</w:t>
            </w:r>
          </w:p>
        </w:tc>
        <w:tc>
          <w:tcPr>
            <w:tcW w:w="1134" w:type="dxa"/>
            <w:shd w:val="clear" w:color="auto" w:fill="FFFFFF"/>
          </w:tcPr>
          <w:p w:rsidR="00813212" w:rsidRPr="00BC1AED" w:rsidRDefault="00BE1A4B"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BE1A4B" w:rsidRDefault="00813212" w:rsidP="00E4191B">
            <w:pPr>
              <w:pStyle w:val="a5"/>
              <w:numPr>
                <w:ilvl w:val="0"/>
                <w:numId w:val="21"/>
              </w:numPr>
              <w:ind w:right="-57"/>
              <w:jc w:val="center"/>
              <w:rPr>
                <w:rFonts w:eastAsia="Calibri"/>
                <w:bCs/>
                <w:lang w:val="ru-RU"/>
              </w:rPr>
            </w:pPr>
          </w:p>
        </w:tc>
        <w:tc>
          <w:tcPr>
            <w:tcW w:w="10296" w:type="dxa"/>
            <w:shd w:val="clear" w:color="auto" w:fill="FFFFFF"/>
            <w:vAlign w:val="center"/>
          </w:tcPr>
          <w:p w:rsidR="00813212" w:rsidRPr="00BE1A4B" w:rsidRDefault="00BE1A4B" w:rsidP="002E39F2">
            <w:pPr>
              <w:rPr>
                <w:rFonts w:eastAsia="Calibri"/>
                <w:bCs/>
                <w:lang w:val="ru-RU"/>
              </w:rPr>
            </w:pPr>
            <w:r>
              <w:rPr>
                <w:rFonts w:eastAsia="Calibri"/>
                <w:bCs/>
                <w:lang w:val="ru-RU"/>
              </w:rPr>
              <w:t>Овладение уходом при аллергозах, профессиональных заболеваниях</w:t>
            </w:r>
          </w:p>
        </w:tc>
        <w:tc>
          <w:tcPr>
            <w:tcW w:w="1134" w:type="dxa"/>
            <w:shd w:val="clear" w:color="auto" w:fill="FFFFFF"/>
          </w:tcPr>
          <w:p w:rsidR="00813212" w:rsidRPr="00BC1AED" w:rsidRDefault="00BE1A4B"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EB7175" w:rsidRPr="00A636B9" w:rsidTr="009F2B83">
        <w:tc>
          <w:tcPr>
            <w:tcW w:w="2660" w:type="dxa"/>
            <w:vMerge w:val="restart"/>
            <w:shd w:val="clear" w:color="auto" w:fill="FFFFFF"/>
          </w:tcPr>
          <w:p w:rsidR="00EB7175" w:rsidRPr="00DF5539" w:rsidRDefault="00EB7175" w:rsidP="00571D9C">
            <w:pPr>
              <w:rPr>
                <w:rFonts w:eastAsia="Calibri"/>
                <w:b/>
                <w:bCs/>
                <w:lang w:val="ru-RU"/>
              </w:rPr>
            </w:pPr>
            <w:r>
              <w:rPr>
                <w:rFonts w:eastAsia="Calibri"/>
                <w:b/>
                <w:bCs/>
                <w:lang w:val="ru-RU"/>
              </w:rPr>
              <w:t xml:space="preserve">МДК 04.02.02 </w:t>
            </w:r>
            <w:r w:rsidRPr="00EA6283">
              <w:rPr>
                <w:rFonts w:eastAsia="Calibri"/>
                <w:b/>
                <w:bCs/>
                <w:lang w:val="ru-RU"/>
              </w:rPr>
              <w:t xml:space="preserve">Сестринский </w:t>
            </w:r>
            <w:r>
              <w:rPr>
                <w:rFonts w:eastAsia="Calibri"/>
                <w:b/>
                <w:bCs/>
                <w:lang w:val="ru-RU"/>
              </w:rPr>
              <w:t>уход в дерматовенерологии</w:t>
            </w:r>
          </w:p>
        </w:tc>
        <w:tc>
          <w:tcPr>
            <w:tcW w:w="10776" w:type="dxa"/>
            <w:gridSpan w:val="2"/>
            <w:shd w:val="clear" w:color="auto" w:fill="FFFFFF"/>
          </w:tcPr>
          <w:p w:rsidR="00EB7175" w:rsidRDefault="00EB7175" w:rsidP="003C4B63">
            <w:pPr>
              <w:ind w:firstLine="459"/>
              <w:rPr>
                <w:b/>
                <w:lang w:val="ru-RU"/>
              </w:rPr>
            </w:pPr>
            <w:r>
              <w:rPr>
                <w:b/>
              </w:rPr>
              <w:t>Содержание</w:t>
            </w:r>
          </w:p>
          <w:p w:rsidR="00EB7175" w:rsidRPr="00DF5539" w:rsidRDefault="00EB7175" w:rsidP="003C4B63">
            <w:pPr>
              <w:ind w:firstLine="459"/>
              <w:jc w:val="both"/>
              <w:rPr>
                <w:rFonts w:eastAsia="Calibri"/>
                <w:bCs/>
                <w:lang w:val="ru-RU"/>
              </w:rPr>
            </w:pPr>
            <w:r w:rsidRPr="009C4B04">
              <w:rPr>
                <w:rFonts w:cstheme="minorBidi"/>
                <w:lang w:val="ru-RU"/>
              </w:rPr>
              <w:t>Принципы местной и общей терапии. Особенности опроса, осмотра, обследования пациента с заболеваниями кожи. Характеристика высыпаний. Немедикаментозное и медикаментозное лечение.  Сестринский уход за больными с острыми аллергическими заболеваниями. Атопический дерматит, экзема, дерматиты, крапивница, отек Квинке: этиология, патогенез, клиника. Немедикаментозное и медикаментозное лечение.  Пиодермии – гнойничковые заболевания кожи. Классификация пиодермии. Клинические разновидности. Часто встречающиеся дерматозоонозы, чесотка и педикулез. Клиника, лечение, профилактика противоэпидемические мероприятия. Дерматомикозы: понятие, классификация. Клинические проявления, диагностика, общие и местные методы лечения, профилактика, противоэпидемические мероприятия. Туберкулез кожи – этиология, клиника, диагностика, лечение, профилактика. Урогенитальные венерические заболевания: хламидиоз, микоплазмоз, трихомониоз, бактериальный вагиноз, этиология, патогенез данных заболеваний. Клиника, возможные осложнения. Принципы общего и местного лечения. Методы профилактики. Гонорея – определение, возбудитель. Пути передачи. Классификация. Клинические симптомы. Заболевания у мужчин, женщин, детей.  Сифилис – этиология, патогенез, клиника. Диагностика сифилиса.</w:t>
            </w:r>
          </w:p>
        </w:tc>
        <w:tc>
          <w:tcPr>
            <w:tcW w:w="1134" w:type="dxa"/>
            <w:shd w:val="clear" w:color="auto" w:fill="FFFFFF"/>
          </w:tcPr>
          <w:p w:rsidR="00EB7175" w:rsidRPr="00BC1AED" w:rsidRDefault="00EB7175" w:rsidP="002E39F2">
            <w:pPr>
              <w:jc w:val="center"/>
              <w:rPr>
                <w:lang w:val="ru-RU"/>
              </w:rPr>
            </w:pP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9F2B83">
        <w:tc>
          <w:tcPr>
            <w:tcW w:w="2660" w:type="dxa"/>
            <w:vMerge/>
            <w:shd w:val="clear" w:color="auto" w:fill="FFFFFF"/>
          </w:tcPr>
          <w:p w:rsidR="00EB7175" w:rsidRPr="0006707C" w:rsidRDefault="00EB7175" w:rsidP="00571D9C">
            <w:pPr>
              <w:rPr>
                <w:rFonts w:eastAsia="Calibri"/>
                <w:b/>
                <w:bCs/>
              </w:rPr>
            </w:pPr>
          </w:p>
        </w:tc>
        <w:tc>
          <w:tcPr>
            <w:tcW w:w="10776" w:type="dxa"/>
            <w:gridSpan w:val="2"/>
            <w:shd w:val="clear" w:color="auto" w:fill="FFFFFF"/>
          </w:tcPr>
          <w:p w:rsidR="00EB7175" w:rsidRPr="00816F74" w:rsidRDefault="00EB7175" w:rsidP="002E39F2">
            <w:pPr>
              <w:rPr>
                <w:rFonts w:eastAsia="Calibri"/>
                <w:bCs/>
              </w:rPr>
            </w:pPr>
            <w:r w:rsidRPr="00992251">
              <w:rPr>
                <w:b/>
                <w:lang w:val="ru-RU" w:eastAsia="ru-RU"/>
              </w:rPr>
              <w:t>Теоретические занятия</w:t>
            </w:r>
          </w:p>
        </w:tc>
        <w:tc>
          <w:tcPr>
            <w:tcW w:w="1134" w:type="dxa"/>
            <w:shd w:val="clear" w:color="auto" w:fill="FFFFFF"/>
          </w:tcPr>
          <w:p w:rsidR="00EB7175" w:rsidRPr="008823F8" w:rsidRDefault="00EB7175" w:rsidP="002E39F2">
            <w:pPr>
              <w:jc w:val="center"/>
              <w:rPr>
                <w:b/>
                <w:lang w:val="ru-RU"/>
              </w:rPr>
            </w:pPr>
            <w:r>
              <w:rPr>
                <w:b/>
                <w:lang w:val="ru-RU"/>
              </w:rPr>
              <w:t>10</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EB7175">
        <w:tc>
          <w:tcPr>
            <w:tcW w:w="2660" w:type="dxa"/>
            <w:vMerge/>
            <w:shd w:val="clear" w:color="auto" w:fill="FFFFFF"/>
          </w:tcPr>
          <w:p w:rsidR="00EB7175" w:rsidRPr="0006707C" w:rsidRDefault="00EB7175" w:rsidP="00571D9C">
            <w:pPr>
              <w:rPr>
                <w:rFonts w:eastAsia="Calibri"/>
                <w:b/>
                <w:bCs/>
              </w:rPr>
            </w:pPr>
          </w:p>
        </w:tc>
        <w:tc>
          <w:tcPr>
            <w:tcW w:w="480" w:type="dxa"/>
            <w:shd w:val="clear" w:color="auto" w:fill="FFFFFF"/>
          </w:tcPr>
          <w:p w:rsidR="00EB7175" w:rsidRDefault="00EB7175" w:rsidP="008127FF">
            <w:pPr>
              <w:ind w:right="-57"/>
              <w:jc w:val="center"/>
              <w:rPr>
                <w:rFonts w:eastAsia="Calibri"/>
                <w:bCs/>
                <w:lang w:val="ru-RU"/>
              </w:rPr>
            </w:pPr>
            <w:r>
              <w:rPr>
                <w:rFonts w:eastAsia="Calibri"/>
                <w:bCs/>
                <w:lang w:val="ru-RU"/>
              </w:rPr>
              <w:t>1.</w:t>
            </w:r>
          </w:p>
        </w:tc>
        <w:tc>
          <w:tcPr>
            <w:tcW w:w="10296" w:type="dxa"/>
            <w:shd w:val="clear" w:color="auto" w:fill="FFFFFF"/>
          </w:tcPr>
          <w:p w:rsidR="00EB7175" w:rsidRPr="007A29A6" w:rsidRDefault="00EB7175" w:rsidP="00EB7175">
            <w:pPr>
              <w:jc w:val="both"/>
            </w:pPr>
            <w:r>
              <w:rPr>
                <w:bCs/>
              </w:rPr>
              <w:t>Анатомия и физиология кожи. Основы диагностики болезней кожи</w:t>
            </w:r>
          </w:p>
        </w:tc>
        <w:tc>
          <w:tcPr>
            <w:tcW w:w="1134" w:type="dxa"/>
            <w:shd w:val="clear" w:color="auto" w:fill="FFFFFF"/>
          </w:tcPr>
          <w:p w:rsidR="00EB7175" w:rsidRPr="00BC1AED" w:rsidRDefault="00EB7175" w:rsidP="002E39F2">
            <w:pPr>
              <w:jc w:val="center"/>
              <w:rPr>
                <w:lang w:val="ru-RU"/>
              </w:rPr>
            </w:pPr>
            <w:r>
              <w:rPr>
                <w:lang w:val="ru-RU"/>
              </w:rPr>
              <w:t>2</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EB7175">
        <w:tc>
          <w:tcPr>
            <w:tcW w:w="2660" w:type="dxa"/>
            <w:vMerge/>
            <w:shd w:val="clear" w:color="auto" w:fill="FFFFFF"/>
          </w:tcPr>
          <w:p w:rsidR="00EB7175" w:rsidRPr="0006707C" w:rsidRDefault="00EB7175" w:rsidP="00571D9C">
            <w:pPr>
              <w:rPr>
                <w:rFonts w:eastAsia="Calibri"/>
                <w:b/>
                <w:bCs/>
              </w:rPr>
            </w:pPr>
          </w:p>
        </w:tc>
        <w:tc>
          <w:tcPr>
            <w:tcW w:w="480" w:type="dxa"/>
            <w:shd w:val="clear" w:color="auto" w:fill="FFFFFF"/>
          </w:tcPr>
          <w:p w:rsidR="00EB7175" w:rsidRDefault="00EB7175" w:rsidP="008127FF">
            <w:pPr>
              <w:ind w:right="-57"/>
              <w:jc w:val="center"/>
              <w:rPr>
                <w:rFonts w:eastAsia="Calibri"/>
                <w:bCs/>
                <w:lang w:val="ru-RU"/>
              </w:rPr>
            </w:pPr>
            <w:r>
              <w:rPr>
                <w:rFonts w:eastAsia="Calibri"/>
                <w:bCs/>
                <w:lang w:val="ru-RU"/>
              </w:rPr>
              <w:t>2.</w:t>
            </w:r>
          </w:p>
        </w:tc>
        <w:tc>
          <w:tcPr>
            <w:tcW w:w="10296" w:type="dxa"/>
            <w:shd w:val="clear" w:color="auto" w:fill="FFFFFF"/>
          </w:tcPr>
          <w:p w:rsidR="00EB7175" w:rsidRPr="008823F8" w:rsidRDefault="00EB7175" w:rsidP="00EB7175">
            <w:pPr>
              <w:jc w:val="both"/>
              <w:rPr>
                <w:lang w:val="ru-RU"/>
              </w:rPr>
            </w:pPr>
            <w:r>
              <w:rPr>
                <w:bCs/>
              </w:rPr>
              <w:t>Аллергические болезни кожи</w:t>
            </w:r>
          </w:p>
        </w:tc>
        <w:tc>
          <w:tcPr>
            <w:tcW w:w="1134" w:type="dxa"/>
            <w:shd w:val="clear" w:color="auto" w:fill="FFFFFF"/>
          </w:tcPr>
          <w:p w:rsidR="00EB7175" w:rsidRPr="00BC1AED" w:rsidRDefault="00EB7175" w:rsidP="002E39F2">
            <w:pPr>
              <w:jc w:val="center"/>
              <w:rPr>
                <w:lang w:val="ru-RU"/>
              </w:rPr>
            </w:pPr>
            <w:r>
              <w:rPr>
                <w:lang w:val="ru-RU"/>
              </w:rPr>
              <w:t>2</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EB7175">
        <w:tc>
          <w:tcPr>
            <w:tcW w:w="2660" w:type="dxa"/>
            <w:vMerge/>
            <w:shd w:val="clear" w:color="auto" w:fill="FFFFFF"/>
          </w:tcPr>
          <w:p w:rsidR="00EB7175" w:rsidRPr="0006707C" w:rsidRDefault="00EB7175" w:rsidP="00571D9C">
            <w:pPr>
              <w:rPr>
                <w:rFonts w:eastAsia="Calibri"/>
                <w:b/>
                <w:bCs/>
              </w:rPr>
            </w:pPr>
          </w:p>
        </w:tc>
        <w:tc>
          <w:tcPr>
            <w:tcW w:w="480" w:type="dxa"/>
            <w:shd w:val="clear" w:color="auto" w:fill="FFFFFF"/>
          </w:tcPr>
          <w:p w:rsidR="00EB7175" w:rsidRDefault="00EB7175" w:rsidP="008127FF">
            <w:pPr>
              <w:ind w:right="-57"/>
              <w:jc w:val="center"/>
              <w:rPr>
                <w:rFonts w:eastAsia="Calibri"/>
                <w:bCs/>
                <w:lang w:val="ru-RU"/>
              </w:rPr>
            </w:pPr>
            <w:r>
              <w:rPr>
                <w:rFonts w:eastAsia="Calibri"/>
                <w:bCs/>
                <w:lang w:val="ru-RU"/>
              </w:rPr>
              <w:t>3.</w:t>
            </w:r>
          </w:p>
        </w:tc>
        <w:tc>
          <w:tcPr>
            <w:tcW w:w="10296" w:type="dxa"/>
            <w:shd w:val="clear" w:color="auto" w:fill="FFFFFF"/>
          </w:tcPr>
          <w:p w:rsidR="00EB7175" w:rsidRPr="008823F8" w:rsidRDefault="00EB7175" w:rsidP="00EB7175">
            <w:pPr>
              <w:jc w:val="both"/>
              <w:rPr>
                <w:lang w:val="ru-RU"/>
              </w:rPr>
            </w:pPr>
            <w:r>
              <w:rPr>
                <w:bCs/>
              </w:rPr>
              <w:t>Болезни кожи с невыясненной этиологией</w:t>
            </w:r>
          </w:p>
        </w:tc>
        <w:tc>
          <w:tcPr>
            <w:tcW w:w="1134" w:type="dxa"/>
            <w:shd w:val="clear" w:color="auto" w:fill="FFFFFF"/>
          </w:tcPr>
          <w:p w:rsidR="00EB7175" w:rsidRPr="00BC1AED" w:rsidRDefault="00EB7175" w:rsidP="002E39F2">
            <w:pPr>
              <w:jc w:val="center"/>
              <w:rPr>
                <w:lang w:val="ru-RU"/>
              </w:rPr>
            </w:pPr>
            <w:r>
              <w:rPr>
                <w:lang w:val="ru-RU"/>
              </w:rPr>
              <w:t>2</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EB7175">
        <w:tc>
          <w:tcPr>
            <w:tcW w:w="2660" w:type="dxa"/>
            <w:vMerge/>
            <w:shd w:val="clear" w:color="auto" w:fill="FFFFFF"/>
          </w:tcPr>
          <w:p w:rsidR="00EB7175" w:rsidRPr="0006707C" w:rsidRDefault="00EB7175" w:rsidP="00571D9C">
            <w:pPr>
              <w:rPr>
                <w:rFonts w:eastAsia="Calibri"/>
                <w:b/>
                <w:bCs/>
              </w:rPr>
            </w:pPr>
          </w:p>
        </w:tc>
        <w:tc>
          <w:tcPr>
            <w:tcW w:w="480" w:type="dxa"/>
            <w:shd w:val="clear" w:color="auto" w:fill="FFFFFF"/>
          </w:tcPr>
          <w:p w:rsidR="00EB7175" w:rsidRDefault="00EB7175" w:rsidP="008127FF">
            <w:pPr>
              <w:ind w:right="-57"/>
              <w:jc w:val="center"/>
              <w:rPr>
                <w:rFonts w:eastAsia="Calibri"/>
                <w:bCs/>
                <w:lang w:val="ru-RU"/>
              </w:rPr>
            </w:pPr>
            <w:r>
              <w:rPr>
                <w:rFonts w:eastAsia="Calibri"/>
                <w:bCs/>
                <w:lang w:val="ru-RU"/>
              </w:rPr>
              <w:t>4.</w:t>
            </w:r>
          </w:p>
        </w:tc>
        <w:tc>
          <w:tcPr>
            <w:tcW w:w="10296" w:type="dxa"/>
            <w:shd w:val="clear" w:color="auto" w:fill="FFFFFF"/>
          </w:tcPr>
          <w:p w:rsidR="00EB7175" w:rsidRPr="008823F8" w:rsidRDefault="00EB7175" w:rsidP="00EB7175">
            <w:pPr>
              <w:jc w:val="both"/>
              <w:rPr>
                <w:lang w:val="ru-RU"/>
              </w:rPr>
            </w:pPr>
            <w:r>
              <w:rPr>
                <w:bCs/>
              </w:rPr>
              <w:t>Инфекционные и паразитарные болезни кожи</w:t>
            </w:r>
          </w:p>
        </w:tc>
        <w:tc>
          <w:tcPr>
            <w:tcW w:w="1134" w:type="dxa"/>
            <w:shd w:val="clear" w:color="auto" w:fill="FFFFFF"/>
          </w:tcPr>
          <w:p w:rsidR="00EB7175" w:rsidRPr="00BC1AED" w:rsidRDefault="00EB7175" w:rsidP="002E39F2">
            <w:pPr>
              <w:jc w:val="center"/>
              <w:rPr>
                <w:lang w:val="ru-RU"/>
              </w:rPr>
            </w:pPr>
            <w:r>
              <w:rPr>
                <w:lang w:val="ru-RU"/>
              </w:rPr>
              <w:t>2</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EB7175">
        <w:tc>
          <w:tcPr>
            <w:tcW w:w="2660" w:type="dxa"/>
            <w:vMerge/>
            <w:shd w:val="clear" w:color="auto" w:fill="FFFFFF"/>
          </w:tcPr>
          <w:p w:rsidR="00EB7175" w:rsidRPr="0006707C" w:rsidRDefault="00EB7175" w:rsidP="00571D9C">
            <w:pPr>
              <w:rPr>
                <w:rFonts w:eastAsia="Calibri"/>
                <w:b/>
                <w:bCs/>
              </w:rPr>
            </w:pPr>
          </w:p>
        </w:tc>
        <w:tc>
          <w:tcPr>
            <w:tcW w:w="480" w:type="dxa"/>
            <w:shd w:val="clear" w:color="auto" w:fill="FFFFFF"/>
          </w:tcPr>
          <w:p w:rsidR="00EB7175" w:rsidRDefault="00EB7175" w:rsidP="008127FF">
            <w:pPr>
              <w:ind w:right="-57"/>
              <w:jc w:val="center"/>
              <w:rPr>
                <w:rFonts w:eastAsia="Calibri"/>
                <w:bCs/>
                <w:lang w:val="ru-RU"/>
              </w:rPr>
            </w:pPr>
            <w:r>
              <w:rPr>
                <w:rFonts w:eastAsia="Calibri"/>
                <w:bCs/>
                <w:lang w:val="ru-RU"/>
              </w:rPr>
              <w:t>5.</w:t>
            </w:r>
          </w:p>
        </w:tc>
        <w:tc>
          <w:tcPr>
            <w:tcW w:w="10296" w:type="dxa"/>
            <w:shd w:val="clear" w:color="auto" w:fill="FFFFFF"/>
          </w:tcPr>
          <w:p w:rsidR="00EB7175" w:rsidRPr="007A29A6" w:rsidRDefault="00EB7175" w:rsidP="00EB7175">
            <w:pPr>
              <w:jc w:val="both"/>
            </w:pPr>
            <w:r w:rsidRPr="00F239AB">
              <w:rPr>
                <w:bCs/>
              </w:rPr>
              <w:t>Сифилис. Гоно</w:t>
            </w:r>
            <w:r>
              <w:rPr>
                <w:bCs/>
              </w:rPr>
              <w:t>рея</w:t>
            </w:r>
          </w:p>
        </w:tc>
        <w:tc>
          <w:tcPr>
            <w:tcW w:w="1134" w:type="dxa"/>
            <w:shd w:val="clear" w:color="auto" w:fill="FFFFFF"/>
          </w:tcPr>
          <w:p w:rsidR="00EB7175" w:rsidRPr="00BC1AED" w:rsidRDefault="00EB7175" w:rsidP="002E39F2">
            <w:pPr>
              <w:jc w:val="center"/>
              <w:rPr>
                <w:lang w:val="ru-RU"/>
              </w:rPr>
            </w:pPr>
            <w:r>
              <w:rPr>
                <w:lang w:val="ru-RU"/>
              </w:rPr>
              <w:t>2</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9F2B83">
        <w:tc>
          <w:tcPr>
            <w:tcW w:w="2660" w:type="dxa"/>
            <w:vMerge/>
            <w:shd w:val="clear" w:color="auto" w:fill="FFFFFF"/>
          </w:tcPr>
          <w:p w:rsidR="00EB7175" w:rsidRPr="0006707C" w:rsidRDefault="00EB7175" w:rsidP="00571D9C">
            <w:pPr>
              <w:rPr>
                <w:rFonts w:eastAsia="Calibri"/>
                <w:b/>
                <w:bCs/>
              </w:rPr>
            </w:pPr>
          </w:p>
        </w:tc>
        <w:tc>
          <w:tcPr>
            <w:tcW w:w="10776" w:type="dxa"/>
            <w:gridSpan w:val="2"/>
            <w:shd w:val="clear" w:color="auto" w:fill="FFFFFF"/>
          </w:tcPr>
          <w:p w:rsidR="00EB7175" w:rsidRPr="00816F74" w:rsidRDefault="00EB7175"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EB7175" w:rsidRPr="008823F8" w:rsidRDefault="00EB7175" w:rsidP="002E39F2">
            <w:pPr>
              <w:jc w:val="center"/>
              <w:rPr>
                <w:b/>
                <w:lang w:val="ru-RU"/>
              </w:rPr>
            </w:pPr>
            <w:r>
              <w:rPr>
                <w:b/>
                <w:lang w:val="ru-RU"/>
              </w:rPr>
              <w:t>18</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EB7175">
        <w:tc>
          <w:tcPr>
            <w:tcW w:w="2660" w:type="dxa"/>
            <w:vMerge/>
            <w:shd w:val="clear" w:color="auto" w:fill="FFFFFF"/>
          </w:tcPr>
          <w:p w:rsidR="00EB7175" w:rsidRPr="0006707C" w:rsidRDefault="00EB7175" w:rsidP="00571D9C">
            <w:pPr>
              <w:rPr>
                <w:rFonts w:eastAsia="Calibri"/>
                <w:b/>
                <w:bCs/>
              </w:rPr>
            </w:pPr>
          </w:p>
        </w:tc>
        <w:tc>
          <w:tcPr>
            <w:tcW w:w="480" w:type="dxa"/>
            <w:shd w:val="clear" w:color="auto" w:fill="FFFFFF"/>
          </w:tcPr>
          <w:p w:rsidR="00EB7175" w:rsidRDefault="00EB7175" w:rsidP="008127FF">
            <w:pPr>
              <w:ind w:right="-57"/>
              <w:jc w:val="center"/>
              <w:rPr>
                <w:rFonts w:eastAsia="Calibri"/>
                <w:bCs/>
                <w:lang w:val="ru-RU"/>
              </w:rPr>
            </w:pPr>
            <w:r>
              <w:rPr>
                <w:rFonts w:eastAsia="Calibri"/>
                <w:bCs/>
                <w:lang w:val="ru-RU"/>
              </w:rPr>
              <w:t>1.</w:t>
            </w:r>
          </w:p>
        </w:tc>
        <w:tc>
          <w:tcPr>
            <w:tcW w:w="10296" w:type="dxa"/>
            <w:shd w:val="clear" w:color="auto" w:fill="FFFFFF"/>
          </w:tcPr>
          <w:p w:rsidR="00EB7175" w:rsidRPr="007A29A6" w:rsidRDefault="00EB7175" w:rsidP="00EB7175">
            <w:pPr>
              <w:jc w:val="both"/>
            </w:pPr>
            <w:r>
              <w:rPr>
                <w:bCs/>
              </w:rPr>
              <w:t>Диагностика болезней кожи.</w:t>
            </w:r>
          </w:p>
        </w:tc>
        <w:tc>
          <w:tcPr>
            <w:tcW w:w="1134" w:type="dxa"/>
            <w:shd w:val="clear" w:color="auto" w:fill="FFFFFF"/>
          </w:tcPr>
          <w:p w:rsidR="00EB7175" w:rsidRPr="008823F8" w:rsidRDefault="00EB7175" w:rsidP="00EB7175">
            <w:pPr>
              <w:jc w:val="center"/>
              <w:rPr>
                <w:lang w:val="ru-RU"/>
              </w:rPr>
            </w:pPr>
            <w:r w:rsidRPr="008823F8">
              <w:rPr>
                <w:lang w:val="ru-RU"/>
              </w:rPr>
              <w:t>6</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EB7175">
        <w:tc>
          <w:tcPr>
            <w:tcW w:w="2660" w:type="dxa"/>
            <w:vMerge/>
            <w:shd w:val="clear" w:color="auto" w:fill="FFFFFF"/>
          </w:tcPr>
          <w:p w:rsidR="00EB7175" w:rsidRPr="0006707C" w:rsidRDefault="00EB7175" w:rsidP="00571D9C">
            <w:pPr>
              <w:rPr>
                <w:rFonts w:eastAsia="Calibri"/>
                <w:b/>
                <w:bCs/>
              </w:rPr>
            </w:pPr>
          </w:p>
        </w:tc>
        <w:tc>
          <w:tcPr>
            <w:tcW w:w="480" w:type="dxa"/>
            <w:shd w:val="clear" w:color="auto" w:fill="FFFFFF"/>
          </w:tcPr>
          <w:p w:rsidR="00EB7175" w:rsidRDefault="00EB7175" w:rsidP="008127FF">
            <w:pPr>
              <w:ind w:right="-57"/>
              <w:jc w:val="center"/>
              <w:rPr>
                <w:rFonts w:eastAsia="Calibri"/>
                <w:bCs/>
                <w:lang w:val="ru-RU"/>
              </w:rPr>
            </w:pPr>
            <w:r>
              <w:rPr>
                <w:rFonts w:eastAsia="Calibri"/>
                <w:bCs/>
                <w:lang w:val="ru-RU"/>
              </w:rPr>
              <w:t>2.</w:t>
            </w:r>
          </w:p>
        </w:tc>
        <w:tc>
          <w:tcPr>
            <w:tcW w:w="10296" w:type="dxa"/>
            <w:shd w:val="clear" w:color="auto" w:fill="FFFFFF"/>
          </w:tcPr>
          <w:p w:rsidR="00EB7175" w:rsidRPr="007A29A6" w:rsidRDefault="00EB7175" w:rsidP="00EB7175">
            <w:pPr>
              <w:jc w:val="both"/>
            </w:pPr>
            <w:r>
              <w:rPr>
                <w:bCs/>
              </w:rPr>
              <w:t>Болезни кожи (инфекционные, паразитарные, аллергические, неясной этиологии).</w:t>
            </w:r>
          </w:p>
        </w:tc>
        <w:tc>
          <w:tcPr>
            <w:tcW w:w="1134" w:type="dxa"/>
            <w:shd w:val="clear" w:color="auto" w:fill="FFFFFF"/>
          </w:tcPr>
          <w:p w:rsidR="00EB7175" w:rsidRPr="008823F8" w:rsidRDefault="00EB7175" w:rsidP="00EB7175">
            <w:pPr>
              <w:jc w:val="center"/>
              <w:rPr>
                <w:lang w:val="ru-RU"/>
              </w:rPr>
            </w:pPr>
            <w:r w:rsidRPr="008823F8">
              <w:rPr>
                <w:lang w:val="ru-RU"/>
              </w:rPr>
              <w:t>6</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EB7175">
        <w:tc>
          <w:tcPr>
            <w:tcW w:w="2660" w:type="dxa"/>
            <w:vMerge/>
            <w:shd w:val="clear" w:color="auto" w:fill="FFFFFF"/>
          </w:tcPr>
          <w:p w:rsidR="00EB7175" w:rsidRPr="0006707C" w:rsidRDefault="00EB7175" w:rsidP="00571D9C">
            <w:pPr>
              <w:rPr>
                <w:rFonts w:eastAsia="Calibri"/>
                <w:b/>
                <w:bCs/>
              </w:rPr>
            </w:pPr>
          </w:p>
        </w:tc>
        <w:tc>
          <w:tcPr>
            <w:tcW w:w="480" w:type="dxa"/>
            <w:shd w:val="clear" w:color="auto" w:fill="FFFFFF"/>
          </w:tcPr>
          <w:p w:rsidR="00EB7175" w:rsidRDefault="00EB7175" w:rsidP="008127FF">
            <w:pPr>
              <w:ind w:right="-57"/>
              <w:jc w:val="center"/>
              <w:rPr>
                <w:rFonts w:eastAsia="Calibri"/>
                <w:bCs/>
                <w:lang w:val="ru-RU"/>
              </w:rPr>
            </w:pPr>
            <w:r>
              <w:rPr>
                <w:rFonts w:eastAsia="Calibri"/>
                <w:bCs/>
                <w:lang w:val="ru-RU"/>
              </w:rPr>
              <w:t>3.</w:t>
            </w:r>
          </w:p>
        </w:tc>
        <w:tc>
          <w:tcPr>
            <w:tcW w:w="10296" w:type="dxa"/>
            <w:shd w:val="clear" w:color="auto" w:fill="FFFFFF"/>
          </w:tcPr>
          <w:p w:rsidR="00EB7175" w:rsidRPr="007A29A6" w:rsidRDefault="00EB7175" w:rsidP="00EB7175">
            <w:pPr>
              <w:jc w:val="both"/>
            </w:pPr>
            <w:r>
              <w:t>Венерические  заболевания.</w:t>
            </w:r>
          </w:p>
        </w:tc>
        <w:tc>
          <w:tcPr>
            <w:tcW w:w="1134" w:type="dxa"/>
            <w:shd w:val="clear" w:color="auto" w:fill="FFFFFF"/>
          </w:tcPr>
          <w:p w:rsidR="00EB7175" w:rsidRPr="008823F8" w:rsidRDefault="00EB7175" w:rsidP="00EB7175">
            <w:pPr>
              <w:jc w:val="center"/>
              <w:rPr>
                <w:lang w:val="ru-RU"/>
              </w:rPr>
            </w:pPr>
            <w:r w:rsidRPr="008823F8">
              <w:rPr>
                <w:lang w:val="ru-RU"/>
              </w:rPr>
              <w:t>6</w:t>
            </w:r>
          </w:p>
        </w:tc>
        <w:tc>
          <w:tcPr>
            <w:tcW w:w="1162" w:type="dxa"/>
            <w:shd w:val="clear" w:color="auto" w:fill="FFFFFF"/>
          </w:tcPr>
          <w:p w:rsidR="00EB7175" w:rsidRPr="00A636B9" w:rsidRDefault="00EB7175" w:rsidP="000D6E9F">
            <w:pPr>
              <w:jc w:val="center"/>
              <w:rPr>
                <w:color w:val="FF0000"/>
                <w:lang w:val="ru-RU"/>
              </w:rPr>
            </w:pPr>
          </w:p>
        </w:tc>
      </w:tr>
      <w:tr w:rsidR="003C4B63" w:rsidRPr="00A636B9" w:rsidTr="009F2B83">
        <w:tc>
          <w:tcPr>
            <w:tcW w:w="2660" w:type="dxa"/>
            <w:vMerge w:val="restart"/>
            <w:shd w:val="clear" w:color="auto" w:fill="FFFFFF"/>
          </w:tcPr>
          <w:p w:rsidR="003C4B63" w:rsidRPr="003634D0" w:rsidRDefault="003C4B63" w:rsidP="00571D9C">
            <w:pPr>
              <w:rPr>
                <w:rFonts w:eastAsia="Calibri"/>
                <w:b/>
                <w:bCs/>
                <w:lang w:val="ru-RU"/>
              </w:rPr>
            </w:pPr>
            <w:r>
              <w:rPr>
                <w:rFonts w:eastAsia="Calibri"/>
                <w:b/>
                <w:bCs/>
                <w:lang w:val="ru-RU"/>
              </w:rPr>
              <w:t>МДК 04.02.03 Сестринский уход в неврологии</w:t>
            </w:r>
          </w:p>
        </w:tc>
        <w:tc>
          <w:tcPr>
            <w:tcW w:w="10776" w:type="dxa"/>
            <w:gridSpan w:val="2"/>
            <w:shd w:val="clear" w:color="auto" w:fill="FFFFFF"/>
          </w:tcPr>
          <w:p w:rsidR="003C4B63" w:rsidRDefault="003C4B63" w:rsidP="003634D0">
            <w:pPr>
              <w:rPr>
                <w:b/>
                <w:lang w:val="ru-RU"/>
              </w:rPr>
            </w:pPr>
            <w:r>
              <w:rPr>
                <w:b/>
              </w:rPr>
              <w:t>Содержание</w:t>
            </w:r>
          </w:p>
          <w:p w:rsidR="00E57CCC" w:rsidRPr="009C4B04" w:rsidRDefault="00E57CCC" w:rsidP="00E57CCC">
            <w:pPr>
              <w:ind w:firstLine="459"/>
              <w:jc w:val="both"/>
            </w:pPr>
            <w:r w:rsidRPr="009C4B04">
              <w:t xml:space="preserve">Основные симптомы и синдромы неврологических расстройств. </w:t>
            </w:r>
            <w:r w:rsidRPr="009C4B04">
              <w:rPr>
                <w:color w:val="000000"/>
              </w:rPr>
              <w:t xml:space="preserve">Ведущие симптомы и синдромы заболеваний и повреждений нервной системы, их значение в оценке состояния пациента. Характеристика двигательных нарушений. Типы чувствительных расстройств. Симптомы поражения черепных нервов. Симптомы нарушения вегетативной нервной системы. Нарушения функции тазовых органов. Нарушения речи.  Симптомы поражения мозговых оболочек. Мозжечковые расстройства. </w:t>
            </w:r>
            <w:r w:rsidRPr="009C4B04">
              <w:rPr>
                <w:lang w:eastAsia="en-US"/>
              </w:rPr>
              <w:t xml:space="preserve">Принципы сестринского процесса в невропатологии. </w:t>
            </w:r>
            <w:r w:rsidRPr="009C4B04">
              <w:rPr>
                <w:color w:val="000000"/>
                <w:lang w:eastAsia="en-US"/>
              </w:rPr>
              <w:t xml:space="preserve">Роль медицинской сестры в повышении эффективности терапии, профилактике осложнений неврологических расстройств, проведении дополнительных методов обследования. Методики обследования неврологического пациента. Особенности общения с неврологическими больными. </w:t>
            </w:r>
            <w:r w:rsidRPr="009C4B04">
              <w:rPr>
                <w:lang w:eastAsia="en-US"/>
              </w:rPr>
              <w:t xml:space="preserve">Сестринский уход при заболеваниях периферической нервной системы.  </w:t>
            </w:r>
            <w:r w:rsidRPr="009C4B04">
              <w:rPr>
                <w:color w:val="000000"/>
                <w:lang w:eastAsia="en-US"/>
              </w:rPr>
              <w:t xml:space="preserve">Частота заболеваний периферической нервной системы. Различные виды  поражений периферической нервной системы: радикулитами, невритами, полиневритами, полирадикулоневритами. </w:t>
            </w:r>
            <w:r w:rsidRPr="009C4B04">
              <w:rPr>
                <w:lang w:eastAsia="en-US"/>
              </w:rPr>
              <w:t xml:space="preserve">Сестринский уход при воспалительных заболеваниях нервной системы. </w:t>
            </w:r>
            <w:r w:rsidRPr="009C4B04">
              <w:rPr>
                <w:color w:val="000000"/>
                <w:lang w:eastAsia="en-US"/>
              </w:rPr>
              <w:t xml:space="preserve">Воспалительные заболевания нервной системы: менингит, энцефалит, миелит, полирадикулоневрит (период восстановления или с последствиями). Сестринский уход при нарушениях мозгового кровообращения. Классификация, причины и предрасполагающие факторы, вызывающие нарушение мозгового кровообращения. Клинические проявления преходящего и острого нарушения мозгового кровообращения. Роль медсестры в профилактике нарушений мозгового кровообращения. Сестринский уход при травмах головного и спинного мозга.  Основные неврологические симптомы при сотрясении, ушибе, сдавлении головного и спинного мозга, ранние и поздние  осложнения.  Сестринский уход при объемных процессах нервной системы. Понятие об объемных и опухолеподобных образованиях нервной системы, основные неврологические проявления, дополнительные методы выявления опухолевого процесса, основные принципы лечения. Сестринский уход при дегенеративных заболеваниях нервной и нервно-мышечной системы. Наследственно-дегенеративные заболевания нервной и нервно-мышечной систем, причины, основные клинические проявления. </w:t>
            </w:r>
          </w:p>
          <w:p w:rsidR="003C4B63" w:rsidRPr="00816F74" w:rsidRDefault="00E57CCC" w:rsidP="00E57CCC">
            <w:pPr>
              <w:ind w:firstLine="459"/>
              <w:rPr>
                <w:rFonts w:eastAsia="Calibri"/>
                <w:bCs/>
              </w:rPr>
            </w:pPr>
            <w:r w:rsidRPr="009C4B04">
              <w:rPr>
                <w:color w:val="000000"/>
                <w:lang w:eastAsia="en-US"/>
              </w:rPr>
              <w:t>Роль медсестры в проведении лечебно-диагностических, реабилитационных и профилактических  мероприятиях.</w:t>
            </w:r>
          </w:p>
        </w:tc>
        <w:tc>
          <w:tcPr>
            <w:tcW w:w="1134" w:type="dxa"/>
            <w:shd w:val="clear" w:color="auto" w:fill="FFFFFF"/>
          </w:tcPr>
          <w:p w:rsidR="003C4B63" w:rsidRPr="00BC1AED" w:rsidRDefault="003C4B63" w:rsidP="002E39F2">
            <w:pPr>
              <w:jc w:val="center"/>
              <w:rPr>
                <w:lang w:val="ru-RU"/>
              </w:rPr>
            </w:pPr>
          </w:p>
        </w:tc>
        <w:tc>
          <w:tcPr>
            <w:tcW w:w="1162" w:type="dxa"/>
            <w:shd w:val="clear" w:color="auto" w:fill="FFFFFF"/>
          </w:tcPr>
          <w:p w:rsidR="003C4B63" w:rsidRPr="00A636B9" w:rsidRDefault="003C4B63" w:rsidP="000D6E9F">
            <w:pPr>
              <w:jc w:val="center"/>
              <w:rPr>
                <w:color w:val="FF0000"/>
                <w:lang w:val="ru-RU"/>
              </w:rPr>
            </w:pPr>
          </w:p>
        </w:tc>
      </w:tr>
      <w:tr w:rsidR="003C4B63" w:rsidRPr="00A636B9" w:rsidTr="009F2B83">
        <w:tc>
          <w:tcPr>
            <w:tcW w:w="2660" w:type="dxa"/>
            <w:vMerge/>
            <w:shd w:val="clear" w:color="auto" w:fill="FFFFFF"/>
          </w:tcPr>
          <w:p w:rsidR="003C4B63" w:rsidRPr="0006707C" w:rsidRDefault="003C4B63" w:rsidP="00571D9C">
            <w:pPr>
              <w:rPr>
                <w:rFonts w:eastAsia="Calibri"/>
                <w:b/>
                <w:bCs/>
              </w:rPr>
            </w:pPr>
          </w:p>
        </w:tc>
        <w:tc>
          <w:tcPr>
            <w:tcW w:w="10776" w:type="dxa"/>
            <w:gridSpan w:val="2"/>
            <w:shd w:val="clear" w:color="auto" w:fill="FFFFFF"/>
          </w:tcPr>
          <w:p w:rsidR="003C4B63" w:rsidRPr="00816F74" w:rsidRDefault="003C4B63" w:rsidP="002E39F2">
            <w:pPr>
              <w:rPr>
                <w:rFonts w:eastAsia="Calibri"/>
                <w:bCs/>
              </w:rPr>
            </w:pPr>
            <w:r w:rsidRPr="00992251">
              <w:rPr>
                <w:b/>
                <w:lang w:val="ru-RU" w:eastAsia="ru-RU"/>
              </w:rPr>
              <w:t>Теоретические занятия</w:t>
            </w:r>
          </w:p>
        </w:tc>
        <w:tc>
          <w:tcPr>
            <w:tcW w:w="1134" w:type="dxa"/>
            <w:shd w:val="clear" w:color="auto" w:fill="FFFFFF"/>
          </w:tcPr>
          <w:p w:rsidR="003C4B63" w:rsidRPr="0001709F" w:rsidRDefault="0001709F" w:rsidP="002E39F2">
            <w:pPr>
              <w:jc w:val="center"/>
              <w:rPr>
                <w:b/>
                <w:lang w:val="ru-RU"/>
              </w:rPr>
            </w:pPr>
            <w:r w:rsidRPr="0001709F">
              <w:rPr>
                <w:b/>
                <w:lang w:val="ru-RU"/>
              </w:rPr>
              <w:t>10</w:t>
            </w:r>
          </w:p>
        </w:tc>
        <w:tc>
          <w:tcPr>
            <w:tcW w:w="1162" w:type="dxa"/>
            <w:shd w:val="clear" w:color="auto" w:fill="FFFFFF"/>
          </w:tcPr>
          <w:p w:rsidR="003C4B63" w:rsidRPr="00A636B9" w:rsidRDefault="003C4B63" w:rsidP="000D6E9F">
            <w:pPr>
              <w:jc w:val="center"/>
              <w:rPr>
                <w:color w:val="FF0000"/>
                <w:lang w:val="ru-RU"/>
              </w:rPr>
            </w:pPr>
          </w:p>
        </w:tc>
      </w:tr>
      <w:tr w:rsidR="00441B82" w:rsidRPr="00A636B9" w:rsidTr="00EB7175">
        <w:tc>
          <w:tcPr>
            <w:tcW w:w="2660" w:type="dxa"/>
            <w:vMerge/>
            <w:shd w:val="clear" w:color="auto" w:fill="FFFFFF"/>
          </w:tcPr>
          <w:p w:rsidR="00441B82" w:rsidRPr="0006707C" w:rsidRDefault="00441B82" w:rsidP="00571D9C">
            <w:pPr>
              <w:rPr>
                <w:rFonts w:eastAsia="Calibri"/>
                <w:b/>
                <w:bCs/>
              </w:rPr>
            </w:pPr>
          </w:p>
        </w:tc>
        <w:tc>
          <w:tcPr>
            <w:tcW w:w="480" w:type="dxa"/>
            <w:shd w:val="clear" w:color="auto" w:fill="FFFFFF"/>
            <w:vAlign w:val="center"/>
          </w:tcPr>
          <w:p w:rsidR="00441B82" w:rsidRDefault="00441B82" w:rsidP="00EB7175">
            <w:pPr>
              <w:ind w:right="-57"/>
              <w:jc w:val="center"/>
              <w:rPr>
                <w:rFonts w:eastAsia="Calibri"/>
                <w:bCs/>
                <w:lang w:val="ru-RU"/>
              </w:rPr>
            </w:pPr>
            <w:r>
              <w:rPr>
                <w:rFonts w:eastAsia="Calibri"/>
                <w:bCs/>
                <w:lang w:val="ru-RU"/>
              </w:rPr>
              <w:t>1.</w:t>
            </w:r>
          </w:p>
        </w:tc>
        <w:tc>
          <w:tcPr>
            <w:tcW w:w="10296" w:type="dxa"/>
            <w:shd w:val="clear" w:color="auto" w:fill="FFFFFF"/>
          </w:tcPr>
          <w:p w:rsidR="00441B82" w:rsidRPr="004F2015" w:rsidRDefault="00441B82" w:rsidP="00EB7175">
            <w:pPr>
              <w:pStyle w:val="a5"/>
              <w:shd w:val="clear" w:color="auto" w:fill="FFFFFF"/>
              <w:tabs>
                <w:tab w:val="left" w:leader="dot" w:pos="5875"/>
              </w:tabs>
              <w:ind w:left="0"/>
              <w:jc w:val="both"/>
            </w:pPr>
            <w:r w:rsidRPr="004F2015">
              <w:t>История развития неврологии как науки. Функциональная анатомия и физиология нервной системы. Общая симптоматика нервной болезней</w:t>
            </w:r>
          </w:p>
        </w:tc>
        <w:tc>
          <w:tcPr>
            <w:tcW w:w="1134" w:type="dxa"/>
            <w:shd w:val="clear" w:color="auto" w:fill="FFFFFF"/>
            <w:vAlign w:val="center"/>
          </w:tcPr>
          <w:p w:rsidR="00441B82" w:rsidRPr="00BC1AED" w:rsidRDefault="00EB7175" w:rsidP="00EB7175">
            <w:pPr>
              <w:jc w:val="center"/>
              <w:rPr>
                <w:lang w:val="ru-RU"/>
              </w:rPr>
            </w:pPr>
            <w:r>
              <w:rPr>
                <w:lang w:val="ru-RU"/>
              </w:rPr>
              <w:t>2</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EB7175">
        <w:tc>
          <w:tcPr>
            <w:tcW w:w="2660" w:type="dxa"/>
            <w:vMerge/>
            <w:shd w:val="clear" w:color="auto" w:fill="FFFFFF"/>
          </w:tcPr>
          <w:p w:rsidR="00441B82" w:rsidRPr="0006707C" w:rsidRDefault="00441B82" w:rsidP="00571D9C">
            <w:pPr>
              <w:rPr>
                <w:rFonts w:eastAsia="Calibri"/>
                <w:b/>
                <w:bCs/>
              </w:rPr>
            </w:pPr>
          </w:p>
        </w:tc>
        <w:tc>
          <w:tcPr>
            <w:tcW w:w="480" w:type="dxa"/>
            <w:shd w:val="clear" w:color="auto" w:fill="FFFFFF"/>
            <w:vAlign w:val="center"/>
          </w:tcPr>
          <w:p w:rsidR="00441B82" w:rsidRDefault="00441B82" w:rsidP="00EB7175">
            <w:pPr>
              <w:ind w:right="-57"/>
              <w:jc w:val="center"/>
              <w:rPr>
                <w:rFonts w:eastAsia="Calibri"/>
                <w:bCs/>
                <w:lang w:val="ru-RU"/>
              </w:rPr>
            </w:pPr>
            <w:r>
              <w:rPr>
                <w:rFonts w:eastAsia="Calibri"/>
                <w:bCs/>
                <w:lang w:val="ru-RU"/>
              </w:rPr>
              <w:t>2.</w:t>
            </w:r>
          </w:p>
        </w:tc>
        <w:tc>
          <w:tcPr>
            <w:tcW w:w="10296" w:type="dxa"/>
            <w:shd w:val="clear" w:color="auto" w:fill="FFFFFF"/>
          </w:tcPr>
          <w:p w:rsidR="00441B82" w:rsidRPr="004F2015" w:rsidRDefault="00441B82" w:rsidP="00EB7175">
            <w:pPr>
              <w:pStyle w:val="a5"/>
              <w:shd w:val="clear" w:color="auto" w:fill="FFFFFF"/>
              <w:tabs>
                <w:tab w:val="left" w:leader="dot" w:pos="5875"/>
              </w:tabs>
              <w:ind w:left="0"/>
              <w:jc w:val="both"/>
            </w:pPr>
            <w:r w:rsidRPr="004F2015">
              <w:t>Болезни периферической нервной системы. Инфекционные болезни нервной системы.</w:t>
            </w:r>
          </w:p>
        </w:tc>
        <w:tc>
          <w:tcPr>
            <w:tcW w:w="1134" w:type="dxa"/>
            <w:shd w:val="clear" w:color="auto" w:fill="FFFFFF"/>
            <w:vAlign w:val="center"/>
          </w:tcPr>
          <w:p w:rsidR="00441B82" w:rsidRPr="00BC1AED" w:rsidRDefault="00EB7175" w:rsidP="00EB7175">
            <w:pPr>
              <w:jc w:val="center"/>
              <w:rPr>
                <w:lang w:val="ru-RU"/>
              </w:rPr>
            </w:pPr>
            <w:r>
              <w:rPr>
                <w:lang w:val="ru-RU"/>
              </w:rPr>
              <w:t>2</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EB7175">
        <w:tc>
          <w:tcPr>
            <w:tcW w:w="2660" w:type="dxa"/>
            <w:vMerge/>
            <w:shd w:val="clear" w:color="auto" w:fill="FFFFFF"/>
          </w:tcPr>
          <w:p w:rsidR="00441B82" w:rsidRPr="0006707C" w:rsidRDefault="00441B82" w:rsidP="00571D9C">
            <w:pPr>
              <w:rPr>
                <w:rFonts w:eastAsia="Calibri"/>
                <w:b/>
                <w:bCs/>
              </w:rPr>
            </w:pPr>
          </w:p>
        </w:tc>
        <w:tc>
          <w:tcPr>
            <w:tcW w:w="480" w:type="dxa"/>
            <w:shd w:val="clear" w:color="auto" w:fill="FFFFFF"/>
            <w:vAlign w:val="center"/>
          </w:tcPr>
          <w:p w:rsidR="00441B82" w:rsidRDefault="00441B82" w:rsidP="00EB7175">
            <w:pPr>
              <w:ind w:right="-57"/>
              <w:jc w:val="center"/>
              <w:rPr>
                <w:rFonts w:eastAsia="Calibri"/>
                <w:bCs/>
                <w:lang w:val="ru-RU"/>
              </w:rPr>
            </w:pPr>
            <w:r>
              <w:rPr>
                <w:rFonts w:eastAsia="Calibri"/>
                <w:bCs/>
                <w:lang w:val="ru-RU"/>
              </w:rPr>
              <w:t>3.</w:t>
            </w:r>
          </w:p>
        </w:tc>
        <w:tc>
          <w:tcPr>
            <w:tcW w:w="10296" w:type="dxa"/>
            <w:shd w:val="clear" w:color="auto" w:fill="FFFFFF"/>
          </w:tcPr>
          <w:p w:rsidR="00441B82" w:rsidRPr="004F2015" w:rsidRDefault="00441B82" w:rsidP="00EB7175">
            <w:pPr>
              <w:pStyle w:val="a5"/>
              <w:shd w:val="clear" w:color="auto" w:fill="FFFFFF"/>
              <w:tabs>
                <w:tab w:val="left" w:leader="dot" w:pos="5875"/>
              </w:tabs>
              <w:ind w:left="0"/>
              <w:jc w:val="both"/>
            </w:pPr>
            <w:r w:rsidRPr="004F2015">
              <w:t>Нарушения мозгового кровообращения. Объемные процессы ЦНС</w:t>
            </w:r>
          </w:p>
        </w:tc>
        <w:tc>
          <w:tcPr>
            <w:tcW w:w="1134" w:type="dxa"/>
            <w:shd w:val="clear" w:color="auto" w:fill="FFFFFF"/>
            <w:vAlign w:val="center"/>
          </w:tcPr>
          <w:p w:rsidR="00441B82" w:rsidRPr="00BC1AED" w:rsidRDefault="00EB7175" w:rsidP="00EB7175">
            <w:pPr>
              <w:jc w:val="center"/>
              <w:rPr>
                <w:lang w:val="ru-RU"/>
              </w:rPr>
            </w:pPr>
            <w:r>
              <w:rPr>
                <w:lang w:val="ru-RU"/>
              </w:rPr>
              <w:t>2</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EB7175">
        <w:tc>
          <w:tcPr>
            <w:tcW w:w="2660" w:type="dxa"/>
            <w:vMerge/>
            <w:shd w:val="clear" w:color="auto" w:fill="FFFFFF"/>
          </w:tcPr>
          <w:p w:rsidR="00441B82" w:rsidRPr="0006707C" w:rsidRDefault="00441B82" w:rsidP="00571D9C">
            <w:pPr>
              <w:rPr>
                <w:rFonts w:eastAsia="Calibri"/>
                <w:b/>
                <w:bCs/>
              </w:rPr>
            </w:pPr>
          </w:p>
        </w:tc>
        <w:tc>
          <w:tcPr>
            <w:tcW w:w="480" w:type="dxa"/>
            <w:shd w:val="clear" w:color="auto" w:fill="FFFFFF"/>
            <w:vAlign w:val="center"/>
          </w:tcPr>
          <w:p w:rsidR="00441B82" w:rsidRDefault="00441B82" w:rsidP="00EB7175">
            <w:pPr>
              <w:ind w:right="-57"/>
              <w:jc w:val="center"/>
              <w:rPr>
                <w:rFonts w:eastAsia="Calibri"/>
                <w:bCs/>
                <w:lang w:val="ru-RU"/>
              </w:rPr>
            </w:pPr>
            <w:r>
              <w:rPr>
                <w:rFonts w:eastAsia="Calibri"/>
                <w:bCs/>
                <w:lang w:val="ru-RU"/>
              </w:rPr>
              <w:t>4.</w:t>
            </w:r>
          </w:p>
        </w:tc>
        <w:tc>
          <w:tcPr>
            <w:tcW w:w="10296" w:type="dxa"/>
            <w:shd w:val="clear" w:color="auto" w:fill="FFFFFF"/>
          </w:tcPr>
          <w:p w:rsidR="00441B82" w:rsidRPr="004F2015" w:rsidRDefault="00441B82" w:rsidP="00EB7175">
            <w:pPr>
              <w:pStyle w:val="a5"/>
              <w:shd w:val="clear" w:color="auto" w:fill="FFFFFF"/>
              <w:tabs>
                <w:tab w:val="left" w:leader="dot" w:pos="5875"/>
              </w:tabs>
              <w:ind w:left="0"/>
              <w:jc w:val="both"/>
            </w:pPr>
            <w:r w:rsidRPr="004F2015">
              <w:t xml:space="preserve">Травмы головного и спинного </w:t>
            </w:r>
            <w:r>
              <w:t>мезга</w:t>
            </w:r>
            <w:r>
              <w:rPr>
                <w:lang w:val="ru-RU"/>
              </w:rPr>
              <w:t>.</w:t>
            </w:r>
            <w:r w:rsidRPr="004F2015">
              <w:t xml:space="preserve"> Заболевания вегетативной нервной системы</w:t>
            </w:r>
          </w:p>
        </w:tc>
        <w:tc>
          <w:tcPr>
            <w:tcW w:w="1134" w:type="dxa"/>
            <w:shd w:val="clear" w:color="auto" w:fill="FFFFFF"/>
            <w:vAlign w:val="center"/>
          </w:tcPr>
          <w:p w:rsidR="00441B82" w:rsidRPr="00BC1AED" w:rsidRDefault="00EB7175" w:rsidP="00EB7175">
            <w:pPr>
              <w:jc w:val="center"/>
              <w:rPr>
                <w:lang w:val="ru-RU"/>
              </w:rPr>
            </w:pPr>
            <w:r>
              <w:rPr>
                <w:lang w:val="ru-RU"/>
              </w:rPr>
              <w:t>2</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EB7175">
        <w:tc>
          <w:tcPr>
            <w:tcW w:w="2660" w:type="dxa"/>
            <w:vMerge/>
            <w:shd w:val="clear" w:color="auto" w:fill="FFFFFF"/>
          </w:tcPr>
          <w:p w:rsidR="00441B82" w:rsidRPr="0006707C" w:rsidRDefault="00441B82" w:rsidP="00571D9C">
            <w:pPr>
              <w:rPr>
                <w:rFonts w:eastAsia="Calibri"/>
                <w:b/>
                <w:bCs/>
              </w:rPr>
            </w:pPr>
          </w:p>
        </w:tc>
        <w:tc>
          <w:tcPr>
            <w:tcW w:w="480" w:type="dxa"/>
            <w:shd w:val="clear" w:color="auto" w:fill="FFFFFF"/>
            <w:vAlign w:val="center"/>
          </w:tcPr>
          <w:p w:rsidR="00441B82" w:rsidRDefault="00441B82" w:rsidP="00EB7175">
            <w:pPr>
              <w:ind w:right="-57"/>
              <w:jc w:val="center"/>
              <w:rPr>
                <w:rFonts w:eastAsia="Calibri"/>
                <w:bCs/>
                <w:lang w:val="ru-RU"/>
              </w:rPr>
            </w:pPr>
            <w:r>
              <w:rPr>
                <w:rFonts w:eastAsia="Calibri"/>
                <w:bCs/>
                <w:lang w:val="ru-RU"/>
              </w:rPr>
              <w:t>5.</w:t>
            </w:r>
          </w:p>
        </w:tc>
        <w:tc>
          <w:tcPr>
            <w:tcW w:w="10296" w:type="dxa"/>
            <w:shd w:val="clear" w:color="auto" w:fill="FFFFFF"/>
          </w:tcPr>
          <w:p w:rsidR="00441B82" w:rsidRPr="00441B82" w:rsidRDefault="00441B82" w:rsidP="00441B82">
            <w:pPr>
              <w:pStyle w:val="a5"/>
              <w:shd w:val="clear" w:color="auto" w:fill="FFFFFF"/>
              <w:tabs>
                <w:tab w:val="left" w:leader="dot" w:pos="5875"/>
              </w:tabs>
              <w:ind w:left="0"/>
              <w:jc w:val="both"/>
              <w:rPr>
                <w:lang w:val="ru-RU"/>
              </w:rPr>
            </w:pPr>
            <w:r w:rsidRPr="004F2015">
              <w:t>Интоксикации нервной системы</w:t>
            </w:r>
            <w:r>
              <w:rPr>
                <w:lang w:val="ru-RU"/>
              </w:rPr>
              <w:t xml:space="preserve">. </w:t>
            </w:r>
            <w:r w:rsidRPr="004F2015">
              <w:t>Неотложные состояния в неврологии</w:t>
            </w:r>
          </w:p>
        </w:tc>
        <w:tc>
          <w:tcPr>
            <w:tcW w:w="1134" w:type="dxa"/>
            <w:shd w:val="clear" w:color="auto" w:fill="FFFFFF"/>
            <w:vAlign w:val="center"/>
          </w:tcPr>
          <w:p w:rsidR="00441B82" w:rsidRPr="00BC1AED" w:rsidRDefault="00EB7175" w:rsidP="00EB7175">
            <w:pPr>
              <w:jc w:val="center"/>
              <w:rPr>
                <w:lang w:val="ru-RU"/>
              </w:rPr>
            </w:pPr>
            <w:r>
              <w:rPr>
                <w:lang w:val="ru-RU"/>
              </w:rPr>
              <w:t>2</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9F2B83">
        <w:tc>
          <w:tcPr>
            <w:tcW w:w="2660" w:type="dxa"/>
            <w:vMerge/>
            <w:shd w:val="clear" w:color="auto" w:fill="FFFFFF"/>
          </w:tcPr>
          <w:p w:rsidR="00441B82" w:rsidRPr="0006707C" w:rsidRDefault="00441B82" w:rsidP="00571D9C">
            <w:pPr>
              <w:rPr>
                <w:rFonts w:eastAsia="Calibri"/>
                <w:b/>
                <w:bCs/>
              </w:rPr>
            </w:pPr>
          </w:p>
        </w:tc>
        <w:tc>
          <w:tcPr>
            <w:tcW w:w="10776" w:type="dxa"/>
            <w:gridSpan w:val="2"/>
            <w:shd w:val="clear" w:color="auto" w:fill="FFFFFF"/>
          </w:tcPr>
          <w:p w:rsidR="00441B82" w:rsidRPr="00816F74" w:rsidRDefault="00441B82"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441B82" w:rsidRPr="0001709F" w:rsidRDefault="0001709F" w:rsidP="002E39F2">
            <w:pPr>
              <w:jc w:val="center"/>
              <w:rPr>
                <w:b/>
                <w:lang w:val="ru-RU"/>
              </w:rPr>
            </w:pPr>
            <w:r w:rsidRPr="0001709F">
              <w:rPr>
                <w:b/>
                <w:lang w:val="ru-RU"/>
              </w:rPr>
              <w:t>18</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EB7175">
        <w:tc>
          <w:tcPr>
            <w:tcW w:w="2660" w:type="dxa"/>
            <w:vMerge/>
            <w:shd w:val="clear" w:color="auto" w:fill="FFFFFF"/>
          </w:tcPr>
          <w:p w:rsidR="00441B82" w:rsidRPr="0006707C" w:rsidRDefault="00441B82" w:rsidP="00571D9C">
            <w:pPr>
              <w:rPr>
                <w:rFonts w:eastAsia="Calibri"/>
                <w:b/>
                <w:bCs/>
              </w:rPr>
            </w:pPr>
          </w:p>
        </w:tc>
        <w:tc>
          <w:tcPr>
            <w:tcW w:w="480" w:type="dxa"/>
            <w:shd w:val="clear" w:color="auto" w:fill="FFFFFF"/>
          </w:tcPr>
          <w:p w:rsidR="00441B82" w:rsidRDefault="00441B82" w:rsidP="008127FF">
            <w:pPr>
              <w:ind w:right="-57"/>
              <w:jc w:val="center"/>
              <w:rPr>
                <w:rFonts w:eastAsia="Calibri"/>
                <w:bCs/>
                <w:lang w:val="ru-RU"/>
              </w:rPr>
            </w:pPr>
            <w:r>
              <w:rPr>
                <w:rFonts w:eastAsia="Calibri"/>
                <w:bCs/>
                <w:lang w:val="ru-RU"/>
              </w:rPr>
              <w:t>1.</w:t>
            </w:r>
          </w:p>
        </w:tc>
        <w:tc>
          <w:tcPr>
            <w:tcW w:w="10296" w:type="dxa"/>
            <w:shd w:val="clear" w:color="auto" w:fill="FFFFFF"/>
          </w:tcPr>
          <w:p w:rsidR="00441B82" w:rsidRPr="00441B82" w:rsidRDefault="00441B82" w:rsidP="00EB7175">
            <w:pPr>
              <w:pStyle w:val="a5"/>
              <w:shd w:val="clear" w:color="auto" w:fill="FFFFFF"/>
              <w:tabs>
                <w:tab w:val="left" w:leader="dot" w:pos="5875"/>
              </w:tabs>
              <w:ind w:left="0"/>
              <w:jc w:val="both"/>
              <w:rPr>
                <w:lang w:val="ru-RU"/>
              </w:rPr>
            </w:pPr>
            <w:r w:rsidRPr="004B7680">
              <w:t>Болезни периферической нервной системы. Инфекционные болезни нервной систем</w:t>
            </w:r>
            <w:r>
              <w:rPr>
                <w:lang w:val="ru-RU"/>
              </w:rPr>
              <w:t>ы</w:t>
            </w:r>
          </w:p>
        </w:tc>
        <w:tc>
          <w:tcPr>
            <w:tcW w:w="1134" w:type="dxa"/>
            <w:shd w:val="clear" w:color="auto" w:fill="FFFFFF"/>
          </w:tcPr>
          <w:p w:rsidR="00441B82" w:rsidRPr="00BC1AED" w:rsidRDefault="00EB7175" w:rsidP="002E39F2">
            <w:pPr>
              <w:jc w:val="center"/>
              <w:rPr>
                <w:lang w:val="ru-RU"/>
              </w:rPr>
            </w:pPr>
            <w:r>
              <w:rPr>
                <w:lang w:val="ru-RU"/>
              </w:rPr>
              <w:t>6</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EB7175">
        <w:tc>
          <w:tcPr>
            <w:tcW w:w="2660" w:type="dxa"/>
            <w:vMerge/>
            <w:shd w:val="clear" w:color="auto" w:fill="FFFFFF"/>
          </w:tcPr>
          <w:p w:rsidR="00441B82" w:rsidRPr="0006707C" w:rsidRDefault="00441B82" w:rsidP="00571D9C">
            <w:pPr>
              <w:rPr>
                <w:rFonts w:eastAsia="Calibri"/>
                <w:b/>
                <w:bCs/>
              </w:rPr>
            </w:pPr>
          </w:p>
        </w:tc>
        <w:tc>
          <w:tcPr>
            <w:tcW w:w="480" w:type="dxa"/>
            <w:shd w:val="clear" w:color="auto" w:fill="FFFFFF"/>
          </w:tcPr>
          <w:p w:rsidR="00441B82" w:rsidRDefault="00441B82" w:rsidP="008127FF">
            <w:pPr>
              <w:ind w:right="-57"/>
              <w:jc w:val="center"/>
              <w:rPr>
                <w:rFonts w:eastAsia="Calibri"/>
                <w:bCs/>
                <w:lang w:val="ru-RU"/>
              </w:rPr>
            </w:pPr>
            <w:r>
              <w:rPr>
                <w:rFonts w:eastAsia="Calibri"/>
                <w:bCs/>
                <w:lang w:val="ru-RU"/>
              </w:rPr>
              <w:t>2.</w:t>
            </w:r>
          </w:p>
        </w:tc>
        <w:tc>
          <w:tcPr>
            <w:tcW w:w="10296" w:type="dxa"/>
            <w:shd w:val="clear" w:color="auto" w:fill="FFFFFF"/>
          </w:tcPr>
          <w:p w:rsidR="00441B82" w:rsidRPr="004B7680" w:rsidRDefault="00441B82" w:rsidP="00EB7175">
            <w:pPr>
              <w:pStyle w:val="a5"/>
              <w:shd w:val="clear" w:color="auto" w:fill="FFFFFF"/>
              <w:tabs>
                <w:tab w:val="left" w:leader="dot" w:pos="5875"/>
              </w:tabs>
              <w:ind w:left="0"/>
              <w:jc w:val="both"/>
            </w:pPr>
            <w:r w:rsidRPr="004B7680">
              <w:t>Нарушения мозгового кровообращения. Объемные процессы ЦНС</w:t>
            </w:r>
          </w:p>
        </w:tc>
        <w:tc>
          <w:tcPr>
            <w:tcW w:w="1134" w:type="dxa"/>
            <w:shd w:val="clear" w:color="auto" w:fill="FFFFFF"/>
          </w:tcPr>
          <w:p w:rsidR="00441B82" w:rsidRPr="00BC1AED" w:rsidRDefault="00EB7175" w:rsidP="002E39F2">
            <w:pPr>
              <w:jc w:val="center"/>
              <w:rPr>
                <w:lang w:val="ru-RU"/>
              </w:rPr>
            </w:pPr>
            <w:r>
              <w:rPr>
                <w:lang w:val="ru-RU"/>
              </w:rPr>
              <w:t>6</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EB7175">
        <w:tc>
          <w:tcPr>
            <w:tcW w:w="2660" w:type="dxa"/>
            <w:vMerge/>
            <w:shd w:val="clear" w:color="auto" w:fill="FFFFFF"/>
          </w:tcPr>
          <w:p w:rsidR="00441B82" w:rsidRPr="0006707C" w:rsidRDefault="00441B82" w:rsidP="00571D9C">
            <w:pPr>
              <w:rPr>
                <w:rFonts w:eastAsia="Calibri"/>
                <w:b/>
                <w:bCs/>
              </w:rPr>
            </w:pPr>
          </w:p>
        </w:tc>
        <w:tc>
          <w:tcPr>
            <w:tcW w:w="480" w:type="dxa"/>
            <w:shd w:val="clear" w:color="auto" w:fill="FFFFFF"/>
          </w:tcPr>
          <w:p w:rsidR="00441B82" w:rsidRDefault="00441B82" w:rsidP="008127FF">
            <w:pPr>
              <w:ind w:right="-57"/>
              <w:jc w:val="center"/>
              <w:rPr>
                <w:rFonts w:eastAsia="Calibri"/>
                <w:bCs/>
                <w:lang w:val="ru-RU"/>
              </w:rPr>
            </w:pPr>
            <w:r>
              <w:rPr>
                <w:rFonts w:eastAsia="Calibri"/>
                <w:bCs/>
                <w:lang w:val="ru-RU"/>
              </w:rPr>
              <w:t>3.</w:t>
            </w:r>
          </w:p>
        </w:tc>
        <w:tc>
          <w:tcPr>
            <w:tcW w:w="10296" w:type="dxa"/>
            <w:shd w:val="clear" w:color="auto" w:fill="FFFFFF"/>
          </w:tcPr>
          <w:p w:rsidR="00441B82" w:rsidRPr="004B7680" w:rsidRDefault="00441B82" w:rsidP="00441B82">
            <w:pPr>
              <w:pStyle w:val="a5"/>
              <w:shd w:val="clear" w:color="auto" w:fill="FFFFFF"/>
              <w:tabs>
                <w:tab w:val="left" w:leader="dot" w:pos="5875"/>
              </w:tabs>
              <w:ind w:left="0"/>
              <w:jc w:val="both"/>
            </w:pPr>
            <w:r w:rsidRPr="004B7680">
              <w:t>Травмы головного и спинного мозга. Заболевани</w:t>
            </w:r>
            <w:r>
              <w:t>я вегетативной нервной системы</w:t>
            </w:r>
            <w:r>
              <w:rPr>
                <w:lang w:val="ru-RU"/>
              </w:rPr>
              <w:t xml:space="preserve">. </w:t>
            </w:r>
          </w:p>
        </w:tc>
        <w:tc>
          <w:tcPr>
            <w:tcW w:w="1134" w:type="dxa"/>
            <w:shd w:val="clear" w:color="auto" w:fill="FFFFFF"/>
          </w:tcPr>
          <w:p w:rsidR="00441B82" w:rsidRPr="00BC1AED" w:rsidRDefault="00EB7175" w:rsidP="002E39F2">
            <w:pPr>
              <w:jc w:val="center"/>
              <w:rPr>
                <w:lang w:val="ru-RU"/>
              </w:rPr>
            </w:pPr>
            <w:r>
              <w:rPr>
                <w:lang w:val="ru-RU"/>
              </w:rPr>
              <w:t>6</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9F2B83">
        <w:tc>
          <w:tcPr>
            <w:tcW w:w="2660" w:type="dxa"/>
            <w:vMerge w:val="restart"/>
            <w:shd w:val="clear" w:color="auto" w:fill="FFFFFF"/>
          </w:tcPr>
          <w:p w:rsidR="00441B82" w:rsidRPr="003634D0" w:rsidRDefault="00441B82" w:rsidP="00571D9C">
            <w:pPr>
              <w:rPr>
                <w:rFonts w:eastAsia="Calibri"/>
                <w:b/>
                <w:bCs/>
                <w:lang w:val="ru-RU"/>
              </w:rPr>
            </w:pPr>
            <w:r>
              <w:rPr>
                <w:rFonts w:eastAsia="Calibri"/>
                <w:b/>
                <w:bCs/>
                <w:lang w:val="ru-RU"/>
              </w:rPr>
              <w:t>МДК 04.02.04 Сестринский уход в психиатрии</w:t>
            </w:r>
          </w:p>
        </w:tc>
        <w:tc>
          <w:tcPr>
            <w:tcW w:w="10776" w:type="dxa"/>
            <w:gridSpan w:val="2"/>
            <w:shd w:val="clear" w:color="auto" w:fill="FFFFFF"/>
          </w:tcPr>
          <w:p w:rsidR="00441B82" w:rsidRDefault="00441B82" w:rsidP="002E39F2">
            <w:pPr>
              <w:rPr>
                <w:b/>
                <w:lang w:val="ru-RU"/>
              </w:rPr>
            </w:pPr>
            <w:r>
              <w:rPr>
                <w:b/>
              </w:rPr>
              <w:t>Содержание</w:t>
            </w:r>
          </w:p>
          <w:p w:rsidR="00BB7BF0" w:rsidRPr="009C4B04" w:rsidRDefault="00BB7BF0" w:rsidP="00BB7BF0">
            <w:pPr>
              <w:ind w:firstLine="459"/>
              <w:jc w:val="both"/>
            </w:pPr>
            <w:r w:rsidRPr="009C4B04">
              <w:rPr>
                <w:color w:val="000000"/>
                <w:lang w:eastAsia="en-US"/>
              </w:rPr>
              <w:t xml:space="preserve">Особенности сестринского ухода в психиатрии. Введение. История сестринского дела в психиатрии. Основные мировые тенденции развития сестринского дела в психиатрии. Особенности сестринского процесса в психиатрии. Принципы организации психиатрической помощи в РФ. Основы законодательства РФ в области психиатрии.  Основные психопатологические синдромы. Основные психопатологические синдромы. Шизофрения, биполярное расстройство Принципы классификации психических расстройств в МКБ-10. Понятие психического здоровья, профилактики психических расстройств. Биологические методы лечения в психиатрии. Особенности медикаментозного лечения психически больных. </w:t>
            </w:r>
            <w:r w:rsidRPr="009C4B04">
              <w:rPr>
                <w:lang w:eastAsia="en-US"/>
              </w:rPr>
              <w:t xml:space="preserve">Сестринский уход за больными с нарушениями психики при инфекционных и соматических заболеваниях. </w:t>
            </w:r>
            <w:r w:rsidRPr="009C4B04">
              <w:rPr>
                <w:color w:val="000000"/>
                <w:lang w:eastAsia="en-US"/>
              </w:rPr>
              <w:t>Острые, х</w:t>
            </w:r>
            <w:r w:rsidRPr="009C4B04">
              <w:rPr>
                <w:color w:val="000000"/>
                <w:spacing w:val="8"/>
                <w:lang w:eastAsia="en-US"/>
              </w:rPr>
              <w:t>ронические</w:t>
            </w:r>
            <w:r w:rsidRPr="009C4B04">
              <w:rPr>
                <w:color w:val="000000"/>
                <w:lang w:eastAsia="en-US"/>
              </w:rPr>
              <w:t xml:space="preserve"> инфекционные заболевания. </w:t>
            </w:r>
            <w:r w:rsidRPr="009C4B04">
              <w:rPr>
                <w:color w:val="000000"/>
                <w:spacing w:val="2"/>
                <w:lang w:eastAsia="en-US"/>
              </w:rPr>
              <w:t>Психические нарушения и личностные реакции при дли</w:t>
            </w:r>
            <w:r w:rsidRPr="009C4B04">
              <w:rPr>
                <w:color w:val="000000"/>
                <w:spacing w:val="2"/>
                <w:lang w:eastAsia="en-US"/>
              </w:rPr>
              <w:softHyphen/>
              <w:t>тельно текущих соматических заболеваниях</w:t>
            </w:r>
            <w:r w:rsidRPr="009C4B04">
              <w:rPr>
                <w:color w:val="000000"/>
                <w:lang w:eastAsia="en-US"/>
              </w:rPr>
              <w:t xml:space="preserve">. </w:t>
            </w:r>
            <w:r w:rsidRPr="009C4B04">
              <w:rPr>
                <w:color w:val="000000"/>
                <w:spacing w:val="7"/>
                <w:lang w:eastAsia="en-US"/>
              </w:rPr>
              <w:t xml:space="preserve">Церебральный атеросклероз. </w:t>
            </w:r>
            <w:r w:rsidRPr="009C4B04">
              <w:rPr>
                <w:color w:val="000000"/>
                <w:lang w:eastAsia="en-US"/>
              </w:rPr>
              <w:t>Атеросклеротические психозы</w:t>
            </w:r>
          </w:p>
          <w:p w:rsidR="00BB7BF0" w:rsidRPr="009C4B04" w:rsidRDefault="00BB7BF0" w:rsidP="00BB7BF0">
            <w:pPr>
              <w:ind w:firstLine="459"/>
              <w:jc w:val="both"/>
            </w:pPr>
            <w:r w:rsidRPr="009C4B04">
              <w:rPr>
                <w:color w:val="000000"/>
                <w:lang w:eastAsia="en-US"/>
              </w:rPr>
              <w:t xml:space="preserve">Сестринский уход при алкоголизме. </w:t>
            </w:r>
            <w:r w:rsidRPr="009C4B04">
              <w:rPr>
                <w:lang w:eastAsia="en-US"/>
              </w:rPr>
              <w:t>Психические и поведенческие расстройства вследствие употребления алкоголя и наркотиков. Клинические проявления отравлений этиловым спиртом и суррогатами алкоголя. Неотложная помощь. Алкогольные психозы, клинические проявления, установление связи с психиатрической службой.</w:t>
            </w:r>
          </w:p>
          <w:p w:rsidR="00441B82" w:rsidRPr="003634D0" w:rsidRDefault="00BB7BF0" w:rsidP="00BB7BF0">
            <w:pPr>
              <w:ind w:firstLine="459"/>
              <w:jc w:val="both"/>
              <w:rPr>
                <w:rFonts w:eastAsia="Calibri"/>
                <w:bCs/>
                <w:lang w:val="ru-RU"/>
              </w:rPr>
            </w:pPr>
            <w:r w:rsidRPr="009C4B04">
              <w:rPr>
                <w:color w:val="000000"/>
                <w:lang w:eastAsia="en-US"/>
              </w:rPr>
              <w:t xml:space="preserve">Роль медицинской сестры в профилактике наркологических заболеваний. </w:t>
            </w:r>
            <w:r w:rsidRPr="009C4B04">
              <w:rPr>
                <w:lang w:eastAsia="en-US"/>
              </w:rPr>
              <w:t>Деятельность сестры по профилактике алкоголизма, наркомании, токсикоманий,  Интернет-зависимости и игровой зависимости: планирование и проведение бесед с людьми разного возраста.  Медико-социальные проблемы семьи лиц, страдающих алкоголизмом и наркоманией. Взаимодействие сестры с психиатрической службой и службой социальной защиты</w:t>
            </w:r>
          </w:p>
        </w:tc>
        <w:tc>
          <w:tcPr>
            <w:tcW w:w="1134" w:type="dxa"/>
            <w:shd w:val="clear" w:color="auto" w:fill="FFFFFF"/>
          </w:tcPr>
          <w:p w:rsidR="00441B82" w:rsidRPr="00BC1AED" w:rsidRDefault="00441B82" w:rsidP="002E39F2">
            <w:pPr>
              <w:jc w:val="center"/>
              <w:rPr>
                <w:lang w:val="ru-RU"/>
              </w:rPr>
            </w:pP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9F2B83">
        <w:tc>
          <w:tcPr>
            <w:tcW w:w="2660" w:type="dxa"/>
            <w:vMerge/>
            <w:shd w:val="clear" w:color="auto" w:fill="FFFFFF"/>
          </w:tcPr>
          <w:p w:rsidR="00441B82" w:rsidRPr="0006707C" w:rsidRDefault="00441B82" w:rsidP="00571D9C">
            <w:pPr>
              <w:rPr>
                <w:rFonts w:eastAsia="Calibri"/>
                <w:b/>
                <w:bCs/>
              </w:rPr>
            </w:pPr>
          </w:p>
        </w:tc>
        <w:tc>
          <w:tcPr>
            <w:tcW w:w="10776" w:type="dxa"/>
            <w:gridSpan w:val="2"/>
            <w:shd w:val="clear" w:color="auto" w:fill="FFFFFF"/>
          </w:tcPr>
          <w:p w:rsidR="00441B82" w:rsidRPr="00816F74" w:rsidRDefault="00441B82" w:rsidP="002E39F2">
            <w:pPr>
              <w:rPr>
                <w:rFonts w:eastAsia="Calibri"/>
                <w:bCs/>
              </w:rPr>
            </w:pPr>
            <w:r w:rsidRPr="00992251">
              <w:rPr>
                <w:b/>
                <w:lang w:val="ru-RU" w:eastAsia="ru-RU"/>
              </w:rPr>
              <w:t>Теоретические занятия</w:t>
            </w:r>
          </w:p>
        </w:tc>
        <w:tc>
          <w:tcPr>
            <w:tcW w:w="1134" w:type="dxa"/>
            <w:shd w:val="clear" w:color="auto" w:fill="FFFFFF"/>
          </w:tcPr>
          <w:p w:rsidR="00441B82" w:rsidRPr="00EB7175" w:rsidRDefault="00EB7175" w:rsidP="002E39F2">
            <w:pPr>
              <w:jc w:val="center"/>
              <w:rPr>
                <w:b/>
                <w:lang w:val="ru-RU"/>
              </w:rPr>
            </w:pPr>
            <w:r>
              <w:rPr>
                <w:b/>
                <w:lang w:val="ru-RU"/>
              </w:rPr>
              <w:t>8</w:t>
            </w:r>
          </w:p>
        </w:tc>
        <w:tc>
          <w:tcPr>
            <w:tcW w:w="1162" w:type="dxa"/>
            <w:shd w:val="clear" w:color="auto" w:fill="FFFFFF"/>
          </w:tcPr>
          <w:p w:rsidR="00441B82" w:rsidRPr="00A636B9" w:rsidRDefault="00441B82" w:rsidP="000D6E9F">
            <w:pPr>
              <w:jc w:val="center"/>
              <w:rPr>
                <w:color w:val="FF0000"/>
                <w:lang w:val="ru-RU"/>
              </w:rPr>
            </w:pPr>
          </w:p>
        </w:tc>
      </w:tr>
      <w:tr w:rsidR="0001709F" w:rsidRPr="00A636B9" w:rsidTr="00EB7175">
        <w:tc>
          <w:tcPr>
            <w:tcW w:w="2660" w:type="dxa"/>
            <w:vMerge/>
            <w:shd w:val="clear" w:color="auto" w:fill="FFFFFF"/>
          </w:tcPr>
          <w:p w:rsidR="0001709F" w:rsidRPr="0006707C" w:rsidRDefault="0001709F" w:rsidP="00571D9C">
            <w:pPr>
              <w:rPr>
                <w:rFonts w:eastAsia="Calibri"/>
                <w:b/>
                <w:bCs/>
              </w:rPr>
            </w:pPr>
          </w:p>
        </w:tc>
        <w:tc>
          <w:tcPr>
            <w:tcW w:w="480" w:type="dxa"/>
            <w:shd w:val="clear" w:color="auto" w:fill="FFFFFF"/>
            <w:vAlign w:val="center"/>
          </w:tcPr>
          <w:p w:rsidR="0001709F" w:rsidRDefault="0001709F" w:rsidP="00EB7175">
            <w:pPr>
              <w:ind w:right="-57"/>
              <w:jc w:val="center"/>
              <w:rPr>
                <w:rFonts w:eastAsia="Calibri"/>
                <w:bCs/>
                <w:lang w:val="ru-RU"/>
              </w:rPr>
            </w:pPr>
            <w:r>
              <w:rPr>
                <w:rFonts w:eastAsia="Calibri"/>
                <w:bCs/>
                <w:lang w:val="ru-RU"/>
              </w:rPr>
              <w:t>1.</w:t>
            </w:r>
          </w:p>
        </w:tc>
        <w:tc>
          <w:tcPr>
            <w:tcW w:w="10296" w:type="dxa"/>
            <w:shd w:val="clear" w:color="auto" w:fill="FFFFFF"/>
          </w:tcPr>
          <w:p w:rsidR="0001709F" w:rsidRPr="009C4B04" w:rsidRDefault="0001709F" w:rsidP="00EB7175">
            <w:pPr>
              <w:pStyle w:val="af2"/>
              <w:rPr>
                <w:rFonts w:ascii="Times New Roman" w:hAnsi="Times New Roman" w:cs="Times New Roman"/>
                <w:sz w:val="24"/>
                <w:szCs w:val="24"/>
              </w:rPr>
            </w:pPr>
            <w:r>
              <w:rPr>
                <w:rFonts w:ascii="Times New Roman" w:hAnsi="Times New Roman" w:cs="Times New Roman"/>
                <w:sz w:val="24"/>
                <w:szCs w:val="24"/>
              </w:rPr>
              <w:t xml:space="preserve">Основы психиатрии. </w:t>
            </w:r>
            <w:r w:rsidRPr="009C4B04">
              <w:rPr>
                <w:rFonts w:ascii="Times New Roman" w:hAnsi="Times New Roman" w:cs="Times New Roman"/>
                <w:sz w:val="24"/>
                <w:szCs w:val="24"/>
              </w:rPr>
              <w:t>Понятие о симптомах и синдромах в Психиатрии</w:t>
            </w:r>
            <w:r>
              <w:rPr>
                <w:rFonts w:ascii="Times New Roman" w:hAnsi="Times New Roman" w:cs="Times New Roman"/>
                <w:sz w:val="24"/>
                <w:szCs w:val="24"/>
              </w:rPr>
              <w:t>.</w:t>
            </w:r>
            <w:r w:rsidRPr="009C4B04">
              <w:rPr>
                <w:rFonts w:ascii="Times New Roman" w:hAnsi="Times New Roman" w:cs="Times New Roman"/>
                <w:sz w:val="24"/>
                <w:szCs w:val="24"/>
              </w:rPr>
              <w:t xml:space="preserve"> Организация оказания психиатрической и наркологической помощи в РФ</w:t>
            </w:r>
          </w:p>
        </w:tc>
        <w:tc>
          <w:tcPr>
            <w:tcW w:w="1134" w:type="dxa"/>
            <w:shd w:val="clear" w:color="auto" w:fill="FFFFFF"/>
            <w:vAlign w:val="center"/>
          </w:tcPr>
          <w:p w:rsidR="0001709F" w:rsidRPr="00BC1AED" w:rsidRDefault="00EB7175" w:rsidP="00EB7175">
            <w:pPr>
              <w:jc w:val="center"/>
              <w:rPr>
                <w:lang w:val="ru-RU"/>
              </w:rPr>
            </w:pPr>
            <w:r>
              <w:rPr>
                <w:lang w:val="ru-RU"/>
              </w:rPr>
              <w:t>2</w:t>
            </w:r>
          </w:p>
        </w:tc>
        <w:tc>
          <w:tcPr>
            <w:tcW w:w="1162" w:type="dxa"/>
            <w:shd w:val="clear" w:color="auto" w:fill="FFFFFF"/>
          </w:tcPr>
          <w:p w:rsidR="0001709F" w:rsidRPr="00A636B9" w:rsidRDefault="0001709F" w:rsidP="000D6E9F">
            <w:pPr>
              <w:jc w:val="center"/>
              <w:rPr>
                <w:color w:val="FF0000"/>
                <w:lang w:val="ru-RU"/>
              </w:rPr>
            </w:pPr>
          </w:p>
        </w:tc>
      </w:tr>
      <w:tr w:rsidR="0001709F" w:rsidRPr="00A636B9" w:rsidTr="00EB7175">
        <w:tc>
          <w:tcPr>
            <w:tcW w:w="2660" w:type="dxa"/>
            <w:vMerge/>
            <w:shd w:val="clear" w:color="auto" w:fill="FFFFFF"/>
          </w:tcPr>
          <w:p w:rsidR="0001709F" w:rsidRPr="0006707C" w:rsidRDefault="0001709F" w:rsidP="00571D9C">
            <w:pPr>
              <w:rPr>
                <w:rFonts w:eastAsia="Calibri"/>
                <w:b/>
                <w:bCs/>
              </w:rPr>
            </w:pPr>
          </w:p>
        </w:tc>
        <w:tc>
          <w:tcPr>
            <w:tcW w:w="480" w:type="dxa"/>
            <w:shd w:val="clear" w:color="auto" w:fill="FFFFFF"/>
            <w:vAlign w:val="center"/>
          </w:tcPr>
          <w:p w:rsidR="0001709F" w:rsidRDefault="0001709F" w:rsidP="00EB7175">
            <w:pPr>
              <w:ind w:right="-57"/>
              <w:jc w:val="center"/>
              <w:rPr>
                <w:rFonts w:eastAsia="Calibri"/>
                <w:bCs/>
                <w:lang w:val="ru-RU"/>
              </w:rPr>
            </w:pPr>
            <w:r>
              <w:rPr>
                <w:rFonts w:eastAsia="Calibri"/>
                <w:bCs/>
                <w:lang w:val="ru-RU"/>
              </w:rPr>
              <w:t>2.</w:t>
            </w:r>
          </w:p>
        </w:tc>
        <w:tc>
          <w:tcPr>
            <w:tcW w:w="10296" w:type="dxa"/>
            <w:shd w:val="clear" w:color="auto" w:fill="FFFFFF"/>
          </w:tcPr>
          <w:p w:rsidR="0001709F" w:rsidRPr="009C4B04" w:rsidRDefault="0001709F" w:rsidP="00EB7175">
            <w:pPr>
              <w:pStyle w:val="af2"/>
              <w:rPr>
                <w:rFonts w:ascii="Times New Roman" w:hAnsi="Times New Roman" w:cs="Times New Roman"/>
                <w:sz w:val="24"/>
                <w:szCs w:val="24"/>
              </w:rPr>
            </w:pPr>
            <w:r w:rsidRPr="009C4B04">
              <w:rPr>
                <w:rFonts w:ascii="Times New Roman" w:hAnsi="Times New Roman" w:cs="Times New Roman"/>
                <w:sz w:val="24"/>
                <w:szCs w:val="24"/>
              </w:rPr>
              <w:t>Общая психопатология</w:t>
            </w:r>
            <w:r>
              <w:rPr>
                <w:rFonts w:ascii="Times New Roman" w:hAnsi="Times New Roman" w:cs="Times New Roman"/>
                <w:sz w:val="24"/>
                <w:szCs w:val="24"/>
              </w:rPr>
              <w:t xml:space="preserve">. </w:t>
            </w:r>
            <w:r w:rsidR="00BB7BF0" w:rsidRPr="009C4B04">
              <w:rPr>
                <w:rFonts w:ascii="Times New Roman" w:hAnsi="Times New Roman" w:cs="Times New Roman"/>
                <w:sz w:val="24"/>
                <w:szCs w:val="24"/>
              </w:rPr>
              <w:t>Расстройства памяти и внимания. Двигательные и волевые расстройства. Расстройства сознания и личности.</w:t>
            </w:r>
          </w:p>
        </w:tc>
        <w:tc>
          <w:tcPr>
            <w:tcW w:w="1134" w:type="dxa"/>
            <w:shd w:val="clear" w:color="auto" w:fill="FFFFFF"/>
            <w:vAlign w:val="center"/>
          </w:tcPr>
          <w:p w:rsidR="0001709F" w:rsidRPr="00BC1AED" w:rsidRDefault="00EB7175" w:rsidP="00EB7175">
            <w:pPr>
              <w:jc w:val="center"/>
              <w:rPr>
                <w:lang w:val="ru-RU"/>
              </w:rPr>
            </w:pPr>
            <w:r>
              <w:rPr>
                <w:lang w:val="ru-RU"/>
              </w:rPr>
              <w:t>2</w:t>
            </w:r>
          </w:p>
        </w:tc>
        <w:tc>
          <w:tcPr>
            <w:tcW w:w="1162" w:type="dxa"/>
            <w:shd w:val="clear" w:color="auto" w:fill="FFFFFF"/>
          </w:tcPr>
          <w:p w:rsidR="0001709F" w:rsidRPr="00A636B9" w:rsidRDefault="0001709F" w:rsidP="000D6E9F">
            <w:pPr>
              <w:jc w:val="center"/>
              <w:rPr>
                <w:color w:val="FF0000"/>
                <w:lang w:val="ru-RU"/>
              </w:rPr>
            </w:pPr>
          </w:p>
        </w:tc>
      </w:tr>
      <w:tr w:rsidR="00BB7BF0" w:rsidRPr="00A636B9" w:rsidTr="00EB7175">
        <w:tc>
          <w:tcPr>
            <w:tcW w:w="2660" w:type="dxa"/>
            <w:vMerge/>
            <w:shd w:val="clear" w:color="auto" w:fill="FFFFFF"/>
          </w:tcPr>
          <w:p w:rsidR="00BB7BF0" w:rsidRPr="0006707C" w:rsidRDefault="00BB7BF0" w:rsidP="00571D9C">
            <w:pPr>
              <w:rPr>
                <w:rFonts w:eastAsia="Calibri"/>
                <w:b/>
                <w:bCs/>
              </w:rPr>
            </w:pPr>
          </w:p>
        </w:tc>
        <w:tc>
          <w:tcPr>
            <w:tcW w:w="480" w:type="dxa"/>
            <w:shd w:val="clear" w:color="auto" w:fill="FFFFFF"/>
            <w:vAlign w:val="center"/>
          </w:tcPr>
          <w:p w:rsidR="00BB7BF0" w:rsidRDefault="00BB7BF0" w:rsidP="00EB7175">
            <w:pPr>
              <w:ind w:right="-57"/>
              <w:jc w:val="center"/>
              <w:rPr>
                <w:rFonts w:eastAsia="Calibri"/>
                <w:bCs/>
                <w:lang w:val="ru-RU"/>
              </w:rPr>
            </w:pPr>
            <w:r>
              <w:rPr>
                <w:rFonts w:eastAsia="Calibri"/>
                <w:bCs/>
                <w:lang w:val="ru-RU"/>
              </w:rPr>
              <w:t>3.</w:t>
            </w:r>
          </w:p>
        </w:tc>
        <w:tc>
          <w:tcPr>
            <w:tcW w:w="10296" w:type="dxa"/>
            <w:shd w:val="clear" w:color="auto" w:fill="FFFFFF"/>
          </w:tcPr>
          <w:p w:rsidR="00BB7BF0" w:rsidRPr="009C4B04" w:rsidRDefault="00BB7BF0" w:rsidP="00EB7175">
            <w:pPr>
              <w:pStyle w:val="af2"/>
              <w:rPr>
                <w:rFonts w:ascii="Times New Roman" w:hAnsi="Times New Roman" w:cs="Times New Roman"/>
                <w:sz w:val="24"/>
                <w:szCs w:val="24"/>
              </w:rPr>
            </w:pPr>
            <w:r w:rsidRPr="009C4B04">
              <w:rPr>
                <w:rFonts w:ascii="Times New Roman" w:hAnsi="Times New Roman" w:cs="Times New Roman"/>
                <w:sz w:val="24"/>
                <w:szCs w:val="24"/>
              </w:rPr>
              <w:t>Общая психопатология. Расстройства ощущений и восприятия. Расстройства эмоций и ин</w:t>
            </w:r>
            <w:r>
              <w:rPr>
                <w:rFonts w:ascii="Times New Roman" w:hAnsi="Times New Roman" w:cs="Times New Roman"/>
                <w:sz w:val="24"/>
                <w:szCs w:val="24"/>
              </w:rPr>
              <w:t>теллекта. Расстройства мышления</w:t>
            </w:r>
          </w:p>
        </w:tc>
        <w:tc>
          <w:tcPr>
            <w:tcW w:w="1134" w:type="dxa"/>
            <w:shd w:val="clear" w:color="auto" w:fill="FFFFFF"/>
            <w:vAlign w:val="center"/>
          </w:tcPr>
          <w:p w:rsidR="00BB7BF0" w:rsidRPr="00BC1AED" w:rsidRDefault="00EB7175" w:rsidP="00EB7175">
            <w:pPr>
              <w:jc w:val="center"/>
              <w:rPr>
                <w:lang w:val="ru-RU"/>
              </w:rPr>
            </w:pPr>
            <w:r>
              <w:rPr>
                <w:lang w:val="ru-RU"/>
              </w:rPr>
              <w:t>2</w:t>
            </w:r>
          </w:p>
        </w:tc>
        <w:tc>
          <w:tcPr>
            <w:tcW w:w="1162" w:type="dxa"/>
            <w:shd w:val="clear" w:color="auto" w:fill="FFFFFF"/>
          </w:tcPr>
          <w:p w:rsidR="00BB7BF0" w:rsidRPr="00A636B9" w:rsidRDefault="00BB7BF0" w:rsidP="000D6E9F">
            <w:pPr>
              <w:jc w:val="center"/>
              <w:rPr>
                <w:color w:val="FF0000"/>
                <w:lang w:val="ru-RU"/>
              </w:rPr>
            </w:pPr>
          </w:p>
        </w:tc>
      </w:tr>
      <w:tr w:rsidR="00BB7BF0" w:rsidRPr="00A636B9" w:rsidTr="00EB7175">
        <w:tc>
          <w:tcPr>
            <w:tcW w:w="2660" w:type="dxa"/>
            <w:vMerge/>
            <w:shd w:val="clear" w:color="auto" w:fill="FFFFFF"/>
          </w:tcPr>
          <w:p w:rsidR="00BB7BF0" w:rsidRPr="0006707C" w:rsidRDefault="00BB7BF0" w:rsidP="00571D9C">
            <w:pPr>
              <w:rPr>
                <w:rFonts w:eastAsia="Calibri"/>
                <w:b/>
                <w:bCs/>
              </w:rPr>
            </w:pPr>
          </w:p>
        </w:tc>
        <w:tc>
          <w:tcPr>
            <w:tcW w:w="480" w:type="dxa"/>
            <w:shd w:val="clear" w:color="auto" w:fill="FFFFFF"/>
            <w:vAlign w:val="center"/>
          </w:tcPr>
          <w:p w:rsidR="00BB7BF0" w:rsidRDefault="00BB7BF0" w:rsidP="00EB7175">
            <w:pPr>
              <w:ind w:right="-57"/>
              <w:jc w:val="center"/>
              <w:rPr>
                <w:rFonts w:eastAsia="Calibri"/>
                <w:bCs/>
                <w:lang w:val="ru-RU"/>
              </w:rPr>
            </w:pPr>
            <w:r>
              <w:rPr>
                <w:rFonts w:eastAsia="Calibri"/>
                <w:bCs/>
                <w:lang w:val="ru-RU"/>
              </w:rPr>
              <w:t>4.</w:t>
            </w:r>
          </w:p>
        </w:tc>
        <w:tc>
          <w:tcPr>
            <w:tcW w:w="10296" w:type="dxa"/>
            <w:shd w:val="clear" w:color="auto" w:fill="FFFFFF"/>
          </w:tcPr>
          <w:p w:rsidR="00BB7BF0" w:rsidRPr="009C4B04" w:rsidRDefault="00BB7BF0" w:rsidP="0001709F">
            <w:pPr>
              <w:pStyle w:val="af2"/>
              <w:rPr>
                <w:rFonts w:ascii="Times New Roman" w:hAnsi="Times New Roman" w:cs="Times New Roman"/>
                <w:sz w:val="24"/>
                <w:szCs w:val="24"/>
              </w:rPr>
            </w:pPr>
            <w:r>
              <w:rPr>
                <w:rFonts w:ascii="Times New Roman" w:hAnsi="Times New Roman" w:cs="Times New Roman"/>
                <w:sz w:val="24"/>
                <w:szCs w:val="24"/>
              </w:rPr>
              <w:t>Органические психические расстройства</w:t>
            </w:r>
            <w:r w:rsidR="00E57CCC">
              <w:rPr>
                <w:rFonts w:ascii="Times New Roman" w:hAnsi="Times New Roman" w:cs="Times New Roman"/>
                <w:sz w:val="24"/>
                <w:szCs w:val="24"/>
              </w:rPr>
              <w:t>.</w:t>
            </w:r>
            <w:r w:rsidR="00E57CCC" w:rsidRPr="009C4B04">
              <w:rPr>
                <w:rFonts w:ascii="Times New Roman" w:hAnsi="Times New Roman" w:cs="Times New Roman"/>
                <w:sz w:val="24"/>
                <w:szCs w:val="24"/>
              </w:rPr>
              <w:t xml:space="preserve"> Психофармакотерапия</w:t>
            </w:r>
          </w:p>
        </w:tc>
        <w:tc>
          <w:tcPr>
            <w:tcW w:w="1134" w:type="dxa"/>
            <w:shd w:val="clear" w:color="auto" w:fill="FFFFFF"/>
            <w:vAlign w:val="center"/>
          </w:tcPr>
          <w:p w:rsidR="00BB7BF0" w:rsidRPr="00BC1AED" w:rsidRDefault="00EB7175" w:rsidP="00EB7175">
            <w:pPr>
              <w:jc w:val="center"/>
              <w:rPr>
                <w:lang w:val="ru-RU"/>
              </w:rPr>
            </w:pPr>
            <w:r>
              <w:rPr>
                <w:lang w:val="ru-RU"/>
              </w:rPr>
              <w:t>2</w:t>
            </w:r>
          </w:p>
        </w:tc>
        <w:tc>
          <w:tcPr>
            <w:tcW w:w="1162" w:type="dxa"/>
            <w:shd w:val="clear" w:color="auto" w:fill="FFFFFF"/>
          </w:tcPr>
          <w:p w:rsidR="00BB7BF0" w:rsidRPr="00A636B9" w:rsidRDefault="00BB7BF0" w:rsidP="000D6E9F">
            <w:pPr>
              <w:jc w:val="center"/>
              <w:rPr>
                <w:color w:val="FF0000"/>
                <w:lang w:val="ru-RU"/>
              </w:rPr>
            </w:pPr>
          </w:p>
        </w:tc>
      </w:tr>
      <w:tr w:rsidR="00BB7BF0" w:rsidRPr="00A636B9" w:rsidTr="009F2B83">
        <w:tc>
          <w:tcPr>
            <w:tcW w:w="2660" w:type="dxa"/>
            <w:vMerge/>
            <w:shd w:val="clear" w:color="auto" w:fill="FFFFFF"/>
          </w:tcPr>
          <w:p w:rsidR="00BB7BF0" w:rsidRPr="0006707C" w:rsidRDefault="00BB7BF0" w:rsidP="00571D9C">
            <w:pPr>
              <w:rPr>
                <w:rFonts w:eastAsia="Calibri"/>
                <w:b/>
                <w:bCs/>
              </w:rPr>
            </w:pPr>
          </w:p>
        </w:tc>
        <w:tc>
          <w:tcPr>
            <w:tcW w:w="10776" w:type="dxa"/>
            <w:gridSpan w:val="2"/>
            <w:shd w:val="clear" w:color="auto" w:fill="FFFFFF"/>
          </w:tcPr>
          <w:p w:rsidR="00BB7BF0" w:rsidRPr="00816F74" w:rsidRDefault="00BB7BF0"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BB7BF0" w:rsidRPr="009B4E9E" w:rsidRDefault="009B4E9E" w:rsidP="002E39F2">
            <w:pPr>
              <w:jc w:val="center"/>
              <w:rPr>
                <w:b/>
                <w:lang w:val="ru-RU"/>
              </w:rPr>
            </w:pPr>
            <w:r w:rsidRPr="009B4E9E">
              <w:rPr>
                <w:b/>
                <w:lang w:val="ru-RU"/>
              </w:rPr>
              <w:t>12</w:t>
            </w:r>
          </w:p>
        </w:tc>
        <w:tc>
          <w:tcPr>
            <w:tcW w:w="1162" w:type="dxa"/>
            <w:shd w:val="clear" w:color="auto" w:fill="FFFFFF"/>
          </w:tcPr>
          <w:p w:rsidR="00BB7BF0" w:rsidRPr="00A636B9" w:rsidRDefault="00BB7BF0" w:rsidP="000D6E9F">
            <w:pPr>
              <w:jc w:val="center"/>
              <w:rPr>
                <w:color w:val="FF0000"/>
                <w:lang w:val="ru-RU"/>
              </w:rPr>
            </w:pPr>
          </w:p>
        </w:tc>
      </w:tr>
      <w:tr w:rsidR="00BB7BF0" w:rsidRPr="00A636B9" w:rsidTr="009B4E9E">
        <w:tc>
          <w:tcPr>
            <w:tcW w:w="2660" w:type="dxa"/>
            <w:vMerge/>
            <w:shd w:val="clear" w:color="auto" w:fill="FFFFFF"/>
          </w:tcPr>
          <w:p w:rsidR="00BB7BF0" w:rsidRPr="0006707C" w:rsidRDefault="00BB7BF0" w:rsidP="00571D9C">
            <w:pPr>
              <w:rPr>
                <w:rFonts w:eastAsia="Calibri"/>
                <w:b/>
                <w:bCs/>
              </w:rPr>
            </w:pPr>
          </w:p>
        </w:tc>
        <w:tc>
          <w:tcPr>
            <w:tcW w:w="480" w:type="dxa"/>
            <w:shd w:val="clear" w:color="auto" w:fill="FFFFFF"/>
            <w:vAlign w:val="center"/>
          </w:tcPr>
          <w:p w:rsidR="00BB7BF0" w:rsidRDefault="00BB7BF0" w:rsidP="00EB7175">
            <w:pPr>
              <w:ind w:right="-57"/>
              <w:jc w:val="center"/>
              <w:rPr>
                <w:rFonts w:eastAsia="Calibri"/>
                <w:bCs/>
                <w:lang w:val="ru-RU"/>
              </w:rPr>
            </w:pPr>
            <w:r>
              <w:rPr>
                <w:rFonts w:eastAsia="Calibri"/>
                <w:bCs/>
                <w:lang w:val="ru-RU"/>
              </w:rPr>
              <w:t>1.</w:t>
            </w:r>
          </w:p>
        </w:tc>
        <w:tc>
          <w:tcPr>
            <w:tcW w:w="10296" w:type="dxa"/>
            <w:shd w:val="clear" w:color="auto" w:fill="FFFFFF"/>
          </w:tcPr>
          <w:p w:rsidR="00BB7BF0" w:rsidRPr="009C4B04" w:rsidRDefault="00BB7BF0" w:rsidP="00BB7BF0">
            <w:pPr>
              <w:pStyle w:val="af2"/>
              <w:jc w:val="both"/>
              <w:rPr>
                <w:rFonts w:ascii="Times New Roman" w:hAnsi="Times New Roman" w:cs="Times New Roman"/>
                <w:sz w:val="24"/>
                <w:szCs w:val="24"/>
              </w:rPr>
            </w:pPr>
            <w:r w:rsidRPr="009C4B04">
              <w:rPr>
                <w:rFonts w:ascii="Times New Roman" w:hAnsi="Times New Roman" w:cs="Times New Roman"/>
                <w:sz w:val="24"/>
                <w:szCs w:val="24"/>
              </w:rPr>
              <w:t>МКБ-10 в Психиатрии. Организация оказания психиатрической и наркологической помощи в РФ. Общая психопатология. Понятие о симптомах и синдромах в Психиатрии</w:t>
            </w:r>
            <w:r>
              <w:rPr>
                <w:rFonts w:ascii="Times New Roman" w:hAnsi="Times New Roman" w:cs="Times New Roman"/>
                <w:sz w:val="24"/>
                <w:szCs w:val="24"/>
              </w:rPr>
              <w:t>.</w:t>
            </w:r>
            <w:r w:rsidRPr="009C4B04">
              <w:rPr>
                <w:rFonts w:ascii="Times New Roman" w:hAnsi="Times New Roman" w:cs="Times New Roman"/>
                <w:sz w:val="24"/>
                <w:szCs w:val="24"/>
              </w:rPr>
              <w:t xml:space="preserve"> Основы психофармакологии. Основные группы психотропных препаратов. Неотложная помощь в клинике психиатрии и наркологии.</w:t>
            </w:r>
          </w:p>
        </w:tc>
        <w:tc>
          <w:tcPr>
            <w:tcW w:w="1134" w:type="dxa"/>
            <w:shd w:val="clear" w:color="auto" w:fill="FFFFFF"/>
            <w:vAlign w:val="center"/>
          </w:tcPr>
          <w:p w:rsidR="00BB7BF0" w:rsidRPr="00BC1AED" w:rsidRDefault="009B4E9E" w:rsidP="009B4E9E">
            <w:pPr>
              <w:jc w:val="center"/>
              <w:rPr>
                <w:lang w:val="ru-RU"/>
              </w:rPr>
            </w:pPr>
            <w:r>
              <w:rPr>
                <w:lang w:val="ru-RU"/>
              </w:rPr>
              <w:t>6</w:t>
            </w:r>
          </w:p>
        </w:tc>
        <w:tc>
          <w:tcPr>
            <w:tcW w:w="1162" w:type="dxa"/>
            <w:shd w:val="clear" w:color="auto" w:fill="FFFFFF"/>
          </w:tcPr>
          <w:p w:rsidR="00BB7BF0" w:rsidRPr="00A636B9" w:rsidRDefault="00BB7BF0" w:rsidP="000D6E9F">
            <w:pPr>
              <w:jc w:val="center"/>
              <w:rPr>
                <w:color w:val="FF0000"/>
                <w:lang w:val="ru-RU"/>
              </w:rPr>
            </w:pPr>
          </w:p>
        </w:tc>
      </w:tr>
      <w:tr w:rsidR="00BB7BF0" w:rsidRPr="00A636B9" w:rsidTr="009B4E9E">
        <w:tc>
          <w:tcPr>
            <w:tcW w:w="2660" w:type="dxa"/>
            <w:vMerge/>
            <w:shd w:val="clear" w:color="auto" w:fill="FFFFFF"/>
          </w:tcPr>
          <w:p w:rsidR="00BB7BF0" w:rsidRPr="0006707C" w:rsidRDefault="00BB7BF0" w:rsidP="00571D9C">
            <w:pPr>
              <w:rPr>
                <w:rFonts w:eastAsia="Calibri"/>
                <w:b/>
                <w:bCs/>
              </w:rPr>
            </w:pPr>
          </w:p>
        </w:tc>
        <w:tc>
          <w:tcPr>
            <w:tcW w:w="480" w:type="dxa"/>
            <w:shd w:val="clear" w:color="auto" w:fill="FFFFFF"/>
            <w:vAlign w:val="center"/>
          </w:tcPr>
          <w:p w:rsidR="00BB7BF0" w:rsidRDefault="00BB7BF0" w:rsidP="00EB7175">
            <w:pPr>
              <w:ind w:right="-57"/>
              <w:jc w:val="center"/>
              <w:rPr>
                <w:rFonts w:eastAsia="Calibri"/>
                <w:bCs/>
                <w:lang w:val="ru-RU"/>
              </w:rPr>
            </w:pPr>
            <w:r>
              <w:rPr>
                <w:rFonts w:eastAsia="Calibri"/>
                <w:bCs/>
                <w:lang w:val="ru-RU"/>
              </w:rPr>
              <w:t>2.</w:t>
            </w:r>
          </w:p>
        </w:tc>
        <w:tc>
          <w:tcPr>
            <w:tcW w:w="10296" w:type="dxa"/>
            <w:shd w:val="clear" w:color="auto" w:fill="FFFFFF"/>
          </w:tcPr>
          <w:p w:rsidR="00BB7BF0" w:rsidRPr="009C4B04" w:rsidRDefault="00BB7BF0" w:rsidP="00EB7175">
            <w:pPr>
              <w:pStyle w:val="af2"/>
              <w:rPr>
                <w:rFonts w:ascii="Times New Roman" w:hAnsi="Times New Roman" w:cs="Times New Roman"/>
                <w:sz w:val="24"/>
                <w:szCs w:val="24"/>
              </w:rPr>
            </w:pPr>
            <w:r w:rsidRPr="009C4B04">
              <w:rPr>
                <w:rFonts w:ascii="Times New Roman" w:hAnsi="Times New Roman" w:cs="Times New Roman"/>
                <w:sz w:val="24"/>
                <w:szCs w:val="24"/>
                <w:lang w:val="uk-UA"/>
              </w:rPr>
              <w:t xml:space="preserve">Частная психиатрия. F0 – </w:t>
            </w:r>
            <w:r w:rsidRPr="009C4B04">
              <w:rPr>
                <w:rFonts w:ascii="Times New Roman" w:hAnsi="Times New Roman" w:cs="Times New Roman"/>
                <w:sz w:val="24"/>
                <w:szCs w:val="24"/>
              </w:rPr>
              <w:t>Органические</w:t>
            </w:r>
            <w:r w:rsidRPr="009C4B04">
              <w:rPr>
                <w:rFonts w:ascii="Times New Roman" w:hAnsi="Times New Roman" w:cs="Times New Roman"/>
                <w:sz w:val="24"/>
                <w:szCs w:val="24"/>
                <w:lang w:val="uk-UA"/>
              </w:rPr>
              <w:t xml:space="preserve"> психические расстойтва, эпилепсия. F1 – Психические и поведенческие расстройства вследствии употребления психоактивных веществ. F2 – Шизофрения, шизотипические и бредовые расстройства.</w:t>
            </w:r>
            <w:r w:rsidRPr="009C4B04">
              <w:rPr>
                <w:rFonts w:ascii="Times New Roman" w:hAnsi="Times New Roman" w:cs="Times New Roman"/>
                <w:sz w:val="24"/>
                <w:szCs w:val="24"/>
              </w:rPr>
              <w:t xml:space="preserve"> </w:t>
            </w:r>
            <w:r w:rsidRPr="009C4B04">
              <w:rPr>
                <w:rFonts w:ascii="Times New Roman" w:hAnsi="Times New Roman" w:cs="Times New Roman"/>
                <w:sz w:val="24"/>
                <w:szCs w:val="24"/>
                <w:lang w:val="en-US"/>
              </w:rPr>
              <w:t>F</w:t>
            </w:r>
            <w:r w:rsidRPr="009C4B04">
              <w:rPr>
                <w:rFonts w:ascii="Times New Roman" w:hAnsi="Times New Roman" w:cs="Times New Roman"/>
                <w:sz w:val="24"/>
                <w:szCs w:val="24"/>
              </w:rPr>
              <w:t xml:space="preserve">3 – Аффективные расстройства настроения. </w:t>
            </w:r>
            <w:r w:rsidRPr="009C4B04">
              <w:rPr>
                <w:rFonts w:ascii="Times New Roman" w:hAnsi="Times New Roman" w:cs="Times New Roman"/>
                <w:sz w:val="24"/>
                <w:szCs w:val="24"/>
                <w:lang w:val="en-US"/>
              </w:rPr>
              <w:t>F</w:t>
            </w:r>
            <w:r w:rsidRPr="009C4B04">
              <w:rPr>
                <w:rFonts w:ascii="Times New Roman" w:hAnsi="Times New Roman" w:cs="Times New Roman"/>
                <w:sz w:val="24"/>
                <w:szCs w:val="24"/>
              </w:rPr>
              <w:t xml:space="preserve">3 – Невротические, связанные со стрессом и соматоформные расстройства. </w:t>
            </w:r>
            <w:r w:rsidRPr="009C4B04">
              <w:rPr>
                <w:rFonts w:ascii="Times New Roman" w:hAnsi="Times New Roman" w:cs="Times New Roman"/>
                <w:sz w:val="24"/>
                <w:szCs w:val="24"/>
                <w:lang w:val="en-US"/>
              </w:rPr>
              <w:t>F</w:t>
            </w:r>
            <w:r w:rsidRPr="009C4B04">
              <w:rPr>
                <w:rFonts w:ascii="Times New Roman" w:hAnsi="Times New Roman" w:cs="Times New Roman"/>
                <w:sz w:val="24"/>
                <w:szCs w:val="24"/>
              </w:rPr>
              <w:t xml:space="preserve">6 – Расстройства зрелой личности у взрослых. </w:t>
            </w:r>
            <w:r w:rsidRPr="009C4B04">
              <w:rPr>
                <w:rFonts w:ascii="Times New Roman" w:hAnsi="Times New Roman" w:cs="Times New Roman"/>
                <w:sz w:val="24"/>
                <w:szCs w:val="24"/>
                <w:lang w:val="en-US"/>
              </w:rPr>
              <w:t>F</w:t>
            </w:r>
            <w:r w:rsidRPr="009C4B04">
              <w:rPr>
                <w:rFonts w:ascii="Times New Roman" w:hAnsi="Times New Roman" w:cs="Times New Roman"/>
                <w:sz w:val="24"/>
                <w:szCs w:val="24"/>
              </w:rPr>
              <w:t>7 – Умственная отсталость.</w:t>
            </w:r>
          </w:p>
        </w:tc>
        <w:tc>
          <w:tcPr>
            <w:tcW w:w="1134" w:type="dxa"/>
            <w:shd w:val="clear" w:color="auto" w:fill="FFFFFF"/>
            <w:vAlign w:val="center"/>
          </w:tcPr>
          <w:p w:rsidR="00BB7BF0" w:rsidRPr="00BC1AED" w:rsidRDefault="009B4E9E" w:rsidP="009B4E9E">
            <w:pPr>
              <w:jc w:val="center"/>
              <w:rPr>
                <w:lang w:val="ru-RU"/>
              </w:rPr>
            </w:pPr>
            <w:r>
              <w:rPr>
                <w:lang w:val="ru-RU"/>
              </w:rPr>
              <w:t>6</w:t>
            </w:r>
          </w:p>
        </w:tc>
        <w:tc>
          <w:tcPr>
            <w:tcW w:w="1162" w:type="dxa"/>
            <w:shd w:val="clear" w:color="auto" w:fill="FFFFFF"/>
          </w:tcPr>
          <w:p w:rsidR="00BB7BF0" w:rsidRPr="00A636B9" w:rsidRDefault="00BB7BF0" w:rsidP="000D6E9F">
            <w:pPr>
              <w:jc w:val="center"/>
              <w:rPr>
                <w:color w:val="FF0000"/>
                <w:lang w:val="ru-RU"/>
              </w:rPr>
            </w:pPr>
          </w:p>
        </w:tc>
      </w:tr>
      <w:tr w:rsidR="00BB7BF0" w:rsidRPr="00A636B9" w:rsidTr="009F2B83">
        <w:tc>
          <w:tcPr>
            <w:tcW w:w="2660" w:type="dxa"/>
            <w:vMerge w:val="restart"/>
            <w:shd w:val="clear" w:color="auto" w:fill="FFFFFF"/>
          </w:tcPr>
          <w:p w:rsidR="00BB7BF0" w:rsidRPr="003634D0" w:rsidRDefault="00BB7BF0" w:rsidP="00571D9C">
            <w:pPr>
              <w:rPr>
                <w:rFonts w:eastAsia="Calibri"/>
                <w:b/>
                <w:bCs/>
                <w:lang w:val="ru-RU"/>
              </w:rPr>
            </w:pPr>
            <w:r>
              <w:rPr>
                <w:rFonts w:eastAsia="Calibri"/>
                <w:b/>
                <w:bCs/>
                <w:lang w:val="ru-RU"/>
              </w:rPr>
              <w:t>МДК 04.02.05 Сестринский уход в инфектологии</w:t>
            </w:r>
          </w:p>
        </w:tc>
        <w:tc>
          <w:tcPr>
            <w:tcW w:w="10776" w:type="dxa"/>
            <w:gridSpan w:val="2"/>
            <w:shd w:val="clear" w:color="auto" w:fill="FFFFFF"/>
          </w:tcPr>
          <w:p w:rsidR="00BB7BF0" w:rsidRDefault="00BB7BF0" w:rsidP="009F2B83">
            <w:pPr>
              <w:rPr>
                <w:b/>
                <w:lang w:val="ru-RU"/>
              </w:rPr>
            </w:pPr>
            <w:r>
              <w:rPr>
                <w:b/>
              </w:rPr>
              <w:t>Содержание</w:t>
            </w:r>
          </w:p>
          <w:p w:rsidR="00CA706D" w:rsidRPr="00DC6E7D" w:rsidRDefault="00CA706D" w:rsidP="00EB7175">
            <w:pPr>
              <w:pStyle w:val="Default"/>
              <w:ind w:left="-16" w:right="37" w:firstLine="475"/>
              <w:jc w:val="both"/>
            </w:pPr>
            <w:r w:rsidRPr="00DC6E7D">
              <w:t xml:space="preserve">Общие сведения об инфекционном процессе (определение понятий «инфекция», «инфекционный процесс», «инфекционное заболевание». Формы проявления инфекции механизм и пути передачи инфекции. Классификация, определение понятий эпидемиологии, эпидемического процесса). Классификация инфекционных заболеваний. Различные категории источников возбудителей инфекционных заболеваний и их эпидемиологическая значимость. Понятие об антропонозах, зоонозах и сапронозах. Механизмы, пути и факторы передачи инфекционных заболеваний: фекально-оральный (водный, алиментарный, контактно-бытовой), аспирационный (воздушно-капельный, воздушно-пылевой), трансмиссивный (инокуляционный, контаминационный), контактный (прямой, опосредованный), вертикальный (трасплацентарный и др.), искусственный (пострансфузионный, постинъекционный и др.). Понятие восприимчивости организма, пути достижения невосприимчивости: приобретенный иммунитет (естественный и искусственный, активный и пассивный). </w:t>
            </w:r>
          </w:p>
          <w:p w:rsidR="00CA706D" w:rsidRPr="00DC6E7D" w:rsidRDefault="00CA706D" w:rsidP="00EB7175">
            <w:pPr>
              <w:pStyle w:val="Default"/>
              <w:ind w:left="-16" w:right="37" w:firstLine="475"/>
              <w:jc w:val="both"/>
            </w:pPr>
            <w:r w:rsidRPr="00DC6E7D">
              <w:t>Принципы и методы диагностики инфекционных болезней. Значение ранней диагностики. Эпидемиологический анамнез. Клинический анамнез. Ведущие симптомоком</w:t>
            </w:r>
            <w:r w:rsidR="00563F2A">
              <w:t>плексы инфекционных заболеваний (диарейный, гепатолиенальный).</w:t>
            </w:r>
            <w:r w:rsidRPr="00DC6E7D">
              <w:t xml:space="preserve"> Клинические методы исследования. Лабораторные методы исследования. Инструментальные методы исследования.</w:t>
            </w:r>
          </w:p>
          <w:p w:rsidR="00CA706D" w:rsidRPr="00DC6E7D" w:rsidRDefault="00CA706D" w:rsidP="00EB7175">
            <w:pPr>
              <w:pStyle w:val="Default"/>
              <w:ind w:left="-16" w:right="37" w:firstLine="475"/>
              <w:jc w:val="both"/>
            </w:pPr>
            <w:r w:rsidRPr="00DC6E7D">
              <w:t xml:space="preserve">Брюшной тиф. Этиология. Эпидемиология. Патогенез. Клиника. Специфические осложнения. Диагностика (клинико-эпидемиологическая, лабораторные методы исследования). </w:t>
            </w:r>
          </w:p>
          <w:p w:rsidR="00CA706D" w:rsidRPr="00DC6E7D" w:rsidRDefault="00CA706D" w:rsidP="00EB7175">
            <w:pPr>
              <w:pStyle w:val="Default"/>
              <w:ind w:left="-16" w:right="37" w:firstLine="475"/>
              <w:jc w:val="both"/>
            </w:pPr>
            <w:r w:rsidRPr="00DC6E7D">
              <w:t>Пищевая токсикоинфекция, ботулизм, сальмонеллез. Этиология. Эпидемиология. Патогенез. Клиника. Диагностика. Лечение. Специфические осложнения. Диагностика (клинико-эпидемиологическая, лабораторные методы исследования). Дизентерия. Холера</w:t>
            </w:r>
            <w:r>
              <w:t>.</w:t>
            </w:r>
            <w:r w:rsidRPr="00DC6E7D">
              <w:t xml:space="preserve"> </w:t>
            </w:r>
            <w:r w:rsidR="00EB7175">
              <w:t xml:space="preserve">Малярия. </w:t>
            </w:r>
            <w:r w:rsidRPr="00DC6E7D">
              <w:t>Этиология. Эпидемиология. Патогенез. Клиника. Специфические осложнения. Диагностика (клинико-эпидемиологическая, лабораторные методы исследования). Сестринский уход. Профилактика. Роль медицинской сестры при выявлении пациентов подозрительных на особо опасную инфекцию.</w:t>
            </w:r>
          </w:p>
          <w:p w:rsidR="00CA706D" w:rsidRPr="00DC6E7D" w:rsidRDefault="00CA706D" w:rsidP="00EB7175">
            <w:pPr>
              <w:pStyle w:val="Default"/>
              <w:ind w:left="-16" w:right="37" w:firstLine="475"/>
              <w:jc w:val="both"/>
            </w:pPr>
            <w:r w:rsidRPr="00DC6E7D">
              <w:lastRenderedPageBreak/>
              <w:t>Гепатиты с фекально-оральным механизмов заражения, парентеральным, искусственными и естественными путями передачи. Этиология. Эпидемиология. Патогенез. Клиника. Лабораторные методы исследования. Уход за пациентами с гепатитами. Противоэпидемические мероприятия в очаге. Профилактика.</w:t>
            </w:r>
          </w:p>
          <w:p w:rsidR="00CA706D" w:rsidRPr="00DC6E7D" w:rsidRDefault="00CA706D" w:rsidP="00EB7175">
            <w:pPr>
              <w:pStyle w:val="Default"/>
              <w:ind w:left="-16" w:right="37" w:firstLine="475"/>
              <w:jc w:val="both"/>
            </w:pPr>
            <w:r w:rsidRPr="00DC6E7D">
              <w:t>ОРВИ, инфекционный мононуклеоз, менингококковая инфекция Этиология. Эпидемиология. Патогенез. Клиника. Специфические осложнения. Диагностика (клинико-эпидемиологическая, лабораторные методы исследования). Сестринский уход. Профилактика.</w:t>
            </w:r>
          </w:p>
          <w:p w:rsidR="00BB7BF0" w:rsidRPr="003634D0" w:rsidRDefault="00CA706D" w:rsidP="00EB7175">
            <w:pPr>
              <w:ind w:right="37" w:firstLine="475"/>
              <w:jc w:val="both"/>
              <w:rPr>
                <w:rFonts w:eastAsia="Calibri"/>
                <w:bCs/>
                <w:lang w:val="ru-RU"/>
              </w:rPr>
            </w:pPr>
            <w:r w:rsidRPr="00DC6E7D">
              <w:t>ВИЧ-инфекция. Этиология. Эпидемиология. Патогенез. Классификация. Клиника. Лабораторные методы диагностики. Регламентирующие приказы. СПИД-ассоциированные заболевания. Профилактика. Предупреждение профессионального заражения. Основные направления профилактики ВИЧ-инфекции.</w:t>
            </w:r>
          </w:p>
        </w:tc>
        <w:tc>
          <w:tcPr>
            <w:tcW w:w="1134" w:type="dxa"/>
            <w:shd w:val="clear" w:color="auto" w:fill="FFFFFF"/>
          </w:tcPr>
          <w:p w:rsidR="00BB7BF0" w:rsidRPr="00BC1AED" w:rsidRDefault="00BB7BF0" w:rsidP="002E39F2">
            <w:pPr>
              <w:jc w:val="center"/>
              <w:rPr>
                <w:lang w:val="ru-RU"/>
              </w:rPr>
            </w:pPr>
          </w:p>
        </w:tc>
        <w:tc>
          <w:tcPr>
            <w:tcW w:w="1162" w:type="dxa"/>
            <w:shd w:val="clear" w:color="auto" w:fill="FFFFFF"/>
          </w:tcPr>
          <w:p w:rsidR="00BB7BF0" w:rsidRPr="00A636B9" w:rsidRDefault="00BB7BF0" w:rsidP="000D6E9F">
            <w:pPr>
              <w:jc w:val="center"/>
              <w:rPr>
                <w:color w:val="FF0000"/>
                <w:lang w:val="ru-RU"/>
              </w:rPr>
            </w:pPr>
          </w:p>
        </w:tc>
      </w:tr>
      <w:tr w:rsidR="00BB7BF0" w:rsidRPr="00A636B9" w:rsidTr="009F2B83">
        <w:tc>
          <w:tcPr>
            <w:tcW w:w="2660" w:type="dxa"/>
            <w:vMerge/>
            <w:shd w:val="clear" w:color="auto" w:fill="FFFFFF"/>
          </w:tcPr>
          <w:p w:rsidR="00BB7BF0" w:rsidRPr="0006707C" w:rsidRDefault="00BB7BF0" w:rsidP="00571D9C">
            <w:pPr>
              <w:rPr>
                <w:rFonts w:eastAsia="Calibri"/>
                <w:b/>
                <w:bCs/>
              </w:rPr>
            </w:pPr>
          </w:p>
        </w:tc>
        <w:tc>
          <w:tcPr>
            <w:tcW w:w="10776" w:type="dxa"/>
            <w:gridSpan w:val="2"/>
            <w:shd w:val="clear" w:color="auto" w:fill="FFFFFF"/>
          </w:tcPr>
          <w:p w:rsidR="00BB7BF0" w:rsidRPr="00816F74" w:rsidRDefault="00BB7BF0" w:rsidP="002E39F2">
            <w:pPr>
              <w:rPr>
                <w:rFonts w:eastAsia="Calibri"/>
                <w:bCs/>
              </w:rPr>
            </w:pPr>
            <w:r w:rsidRPr="00992251">
              <w:rPr>
                <w:b/>
                <w:lang w:val="ru-RU" w:eastAsia="ru-RU"/>
              </w:rPr>
              <w:t>Теоретические занятия</w:t>
            </w:r>
          </w:p>
        </w:tc>
        <w:tc>
          <w:tcPr>
            <w:tcW w:w="1134" w:type="dxa"/>
            <w:shd w:val="clear" w:color="auto" w:fill="FFFFFF"/>
          </w:tcPr>
          <w:p w:rsidR="00BB7BF0" w:rsidRPr="00CA706D" w:rsidRDefault="00CA706D" w:rsidP="002E39F2">
            <w:pPr>
              <w:jc w:val="center"/>
              <w:rPr>
                <w:b/>
                <w:lang w:val="ru-RU"/>
              </w:rPr>
            </w:pPr>
            <w:r w:rsidRPr="00CA706D">
              <w:rPr>
                <w:b/>
                <w:lang w:val="ru-RU"/>
              </w:rPr>
              <w:t>8</w:t>
            </w:r>
          </w:p>
        </w:tc>
        <w:tc>
          <w:tcPr>
            <w:tcW w:w="1162" w:type="dxa"/>
            <w:shd w:val="clear" w:color="auto" w:fill="FFFFFF"/>
          </w:tcPr>
          <w:p w:rsidR="00BB7BF0" w:rsidRPr="00A636B9" w:rsidRDefault="00BB7BF0" w:rsidP="000D6E9F">
            <w:pPr>
              <w:jc w:val="center"/>
              <w:rPr>
                <w:color w:val="FF0000"/>
                <w:lang w:val="ru-RU"/>
              </w:rPr>
            </w:pPr>
          </w:p>
        </w:tc>
      </w:tr>
      <w:tr w:rsidR="00E57CCC" w:rsidRPr="00A636B9" w:rsidTr="009B4E9E">
        <w:tc>
          <w:tcPr>
            <w:tcW w:w="2660" w:type="dxa"/>
            <w:vMerge/>
            <w:shd w:val="clear" w:color="auto" w:fill="FFFFFF"/>
          </w:tcPr>
          <w:p w:rsidR="00E57CCC" w:rsidRPr="0006707C" w:rsidRDefault="00E57CCC" w:rsidP="00571D9C">
            <w:pPr>
              <w:rPr>
                <w:rFonts w:eastAsia="Calibri"/>
                <w:b/>
                <w:bCs/>
              </w:rPr>
            </w:pPr>
          </w:p>
        </w:tc>
        <w:tc>
          <w:tcPr>
            <w:tcW w:w="480" w:type="dxa"/>
            <w:shd w:val="clear" w:color="auto" w:fill="FFFFFF"/>
            <w:vAlign w:val="center"/>
          </w:tcPr>
          <w:p w:rsidR="00E57CCC" w:rsidRDefault="00E57CCC" w:rsidP="009B4E9E">
            <w:pPr>
              <w:ind w:right="-57"/>
              <w:jc w:val="center"/>
              <w:rPr>
                <w:rFonts w:eastAsia="Calibri"/>
                <w:bCs/>
                <w:lang w:val="ru-RU"/>
              </w:rPr>
            </w:pPr>
            <w:r>
              <w:rPr>
                <w:rFonts w:eastAsia="Calibri"/>
                <w:bCs/>
                <w:lang w:val="ru-RU"/>
              </w:rPr>
              <w:t>1.</w:t>
            </w:r>
          </w:p>
        </w:tc>
        <w:tc>
          <w:tcPr>
            <w:tcW w:w="10296" w:type="dxa"/>
            <w:shd w:val="clear" w:color="auto" w:fill="FFFFFF"/>
          </w:tcPr>
          <w:p w:rsidR="00E57CCC" w:rsidRPr="00DC6E7D" w:rsidRDefault="00E57CCC" w:rsidP="00E57CCC">
            <w:r w:rsidRPr="00DC6E7D">
              <w:t xml:space="preserve">Общая патология инфекционных болезней. Воздушно-капельные инфекции. </w:t>
            </w:r>
          </w:p>
        </w:tc>
        <w:tc>
          <w:tcPr>
            <w:tcW w:w="1134" w:type="dxa"/>
            <w:shd w:val="clear" w:color="auto" w:fill="FFFFFF"/>
          </w:tcPr>
          <w:p w:rsidR="00E57CCC" w:rsidRPr="00BC1AED" w:rsidRDefault="00CA706D" w:rsidP="002E39F2">
            <w:pPr>
              <w:jc w:val="center"/>
              <w:rPr>
                <w:lang w:val="ru-RU"/>
              </w:rPr>
            </w:pPr>
            <w:r>
              <w:rPr>
                <w:lang w:val="ru-RU"/>
              </w:rPr>
              <w:t>2</w:t>
            </w:r>
          </w:p>
        </w:tc>
        <w:tc>
          <w:tcPr>
            <w:tcW w:w="1162" w:type="dxa"/>
            <w:shd w:val="clear" w:color="auto" w:fill="FFFFFF"/>
          </w:tcPr>
          <w:p w:rsidR="00E57CCC" w:rsidRPr="00A636B9" w:rsidRDefault="00E57CCC" w:rsidP="000D6E9F">
            <w:pPr>
              <w:jc w:val="center"/>
              <w:rPr>
                <w:color w:val="FF0000"/>
                <w:lang w:val="ru-RU"/>
              </w:rPr>
            </w:pPr>
          </w:p>
        </w:tc>
      </w:tr>
      <w:tr w:rsidR="00E57CCC" w:rsidRPr="00A636B9" w:rsidTr="009B4E9E">
        <w:tc>
          <w:tcPr>
            <w:tcW w:w="2660" w:type="dxa"/>
            <w:vMerge/>
            <w:shd w:val="clear" w:color="auto" w:fill="FFFFFF"/>
          </w:tcPr>
          <w:p w:rsidR="00E57CCC" w:rsidRPr="0006707C" w:rsidRDefault="00E57CCC" w:rsidP="00571D9C">
            <w:pPr>
              <w:rPr>
                <w:rFonts w:eastAsia="Calibri"/>
                <w:b/>
                <w:bCs/>
              </w:rPr>
            </w:pPr>
          </w:p>
        </w:tc>
        <w:tc>
          <w:tcPr>
            <w:tcW w:w="480" w:type="dxa"/>
            <w:shd w:val="clear" w:color="auto" w:fill="FFFFFF"/>
            <w:vAlign w:val="center"/>
          </w:tcPr>
          <w:p w:rsidR="00E57CCC" w:rsidRDefault="00E57CCC" w:rsidP="009B4E9E">
            <w:pPr>
              <w:ind w:right="-57"/>
              <w:jc w:val="center"/>
              <w:rPr>
                <w:rFonts w:eastAsia="Calibri"/>
                <w:bCs/>
                <w:lang w:val="ru-RU"/>
              </w:rPr>
            </w:pPr>
            <w:r>
              <w:rPr>
                <w:rFonts w:eastAsia="Calibri"/>
                <w:bCs/>
                <w:lang w:val="ru-RU"/>
              </w:rPr>
              <w:t>2.</w:t>
            </w:r>
          </w:p>
        </w:tc>
        <w:tc>
          <w:tcPr>
            <w:tcW w:w="10296" w:type="dxa"/>
            <w:shd w:val="clear" w:color="auto" w:fill="FFFFFF"/>
          </w:tcPr>
          <w:p w:rsidR="00E57CCC" w:rsidRPr="00CA706D" w:rsidRDefault="00E57CCC" w:rsidP="00EB7175">
            <w:pPr>
              <w:rPr>
                <w:lang w:val="ru-RU"/>
              </w:rPr>
            </w:pPr>
            <w:r w:rsidRPr="00DC6E7D">
              <w:t>Менингококковая инфекция. Дифтерия.</w:t>
            </w:r>
            <w:r w:rsidR="00CA706D" w:rsidRPr="00DC6E7D">
              <w:t xml:space="preserve"> Вирусные гепатиты. Ботулизм</w:t>
            </w:r>
            <w:r w:rsidR="00CA706D">
              <w:rPr>
                <w:lang w:val="ru-RU"/>
              </w:rPr>
              <w:t xml:space="preserve">. </w:t>
            </w:r>
            <w:r w:rsidR="00CA706D" w:rsidRPr="00DC6E7D">
              <w:t>ВИЧ -инфекция</w:t>
            </w:r>
          </w:p>
        </w:tc>
        <w:tc>
          <w:tcPr>
            <w:tcW w:w="1134" w:type="dxa"/>
            <w:shd w:val="clear" w:color="auto" w:fill="FFFFFF"/>
          </w:tcPr>
          <w:p w:rsidR="00E57CCC" w:rsidRPr="00BC1AED" w:rsidRDefault="00CA706D" w:rsidP="002E39F2">
            <w:pPr>
              <w:jc w:val="center"/>
              <w:rPr>
                <w:lang w:val="ru-RU"/>
              </w:rPr>
            </w:pPr>
            <w:r>
              <w:rPr>
                <w:lang w:val="ru-RU"/>
              </w:rPr>
              <w:t>2</w:t>
            </w:r>
          </w:p>
        </w:tc>
        <w:tc>
          <w:tcPr>
            <w:tcW w:w="1162" w:type="dxa"/>
            <w:shd w:val="clear" w:color="auto" w:fill="FFFFFF"/>
          </w:tcPr>
          <w:p w:rsidR="00E57CCC" w:rsidRPr="00A636B9" w:rsidRDefault="00E57CCC" w:rsidP="000D6E9F">
            <w:pPr>
              <w:jc w:val="center"/>
              <w:rPr>
                <w:color w:val="FF0000"/>
                <w:lang w:val="ru-RU"/>
              </w:rPr>
            </w:pPr>
          </w:p>
        </w:tc>
      </w:tr>
      <w:tr w:rsidR="00CA706D" w:rsidRPr="00A636B9" w:rsidTr="009B4E9E">
        <w:tc>
          <w:tcPr>
            <w:tcW w:w="2660" w:type="dxa"/>
            <w:vMerge/>
            <w:shd w:val="clear" w:color="auto" w:fill="FFFFFF"/>
          </w:tcPr>
          <w:p w:rsidR="00CA706D" w:rsidRPr="0006707C" w:rsidRDefault="00CA706D" w:rsidP="00571D9C">
            <w:pPr>
              <w:rPr>
                <w:rFonts w:eastAsia="Calibri"/>
                <w:b/>
                <w:bCs/>
              </w:rPr>
            </w:pPr>
          </w:p>
        </w:tc>
        <w:tc>
          <w:tcPr>
            <w:tcW w:w="480" w:type="dxa"/>
            <w:shd w:val="clear" w:color="auto" w:fill="FFFFFF"/>
            <w:vAlign w:val="center"/>
          </w:tcPr>
          <w:p w:rsidR="00CA706D" w:rsidRDefault="00CA706D" w:rsidP="009B4E9E">
            <w:pPr>
              <w:ind w:right="-57"/>
              <w:jc w:val="center"/>
              <w:rPr>
                <w:rFonts w:eastAsia="Calibri"/>
                <w:bCs/>
                <w:lang w:val="ru-RU"/>
              </w:rPr>
            </w:pPr>
            <w:r>
              <w:rPr>
                <w:rFonts w:eastAsia="Calibri"/>
                <w:bCs/>
                <w:lang w:val="ru-RU"/>
              </w:rPr>
              <w:t>3.</w:t>
            </w:r>
          </w:p>
        </w:tc>
        <w:tc>
          <w:tcPr>
            <w:tcW w:w="10296" w:type="dxa"/>
            <w:shd w:val="clear" w:color="auto" w:fill="FFFFFF"/>
          </w:tcPr>
          <w:p w:rsidR="00CA706D" w:rsidRPr="00CA706D" w:rsidRDefault="00CA706D" w:rsidP="00EB7175">
            <w:pPr>
              <w:rPr>
                <w:lang w:val="ru-RU"/>
              </w:rPr>
            </w:pPr>
            <w:r w:rsidRPr="00DC6E7D">
              <w:t>Раневые инфекции: Столбняк, бешенство. Трансмиссивные инфекции:клещевой  энцефалит и болезнь Лайма</w:t>
            </w:r>
          </w:p>
        </w:tc>
        <w:tc>
          <w:tcPr>
            <w:tcW w:w="1134" w:type="dxa"/>
            <w:shd w:val="clear" w:color="auto" w:fill="FFFFFF"/>
          </w:tcPr>
          <w:p w:rsidR="00CA706D" w:rsidRPr="00BC1AED" w:rsidRDefault="00CA706D" w:rsidP="002E39F2">
            <w:pPr>
              <w:jc w:val="center"/>
              <w:rPr>
                <w:lang w:val="ru-RU"/>
              </w:rPr>
            </w:pPr>
            <w:r>
              <w:rPr>
                <w:lang w:val="ru-RU"/>
              </w:rPr>
              <w:t>2</w:t>
            </w:r>
          </w:p>
        </w:tc>
        <w:tc>
          <w:tcPr>
            <w:tcW w:w="1162" w:type="dxa"/>
            <w:shd w:val="clear" w:color="auto" w:fill="FFFFFF"/>
          </w:tcPr>
          <w:p w:rsidR="00CA706D" w:rsidRPr="00A636B9" w:rsidRDefault="00CA706D" w:rsidP="000D6E9F">
            <w:pPr>
              <w:jc w:val="center"/>
              <w:rPr>
                <w:color w:val="FF0000"/>
                <w:lang w:val="ru-RU"/>
              </w:rPr>
            </w:pPr>
          </w:p>
        </w:tc>
      </w:tr>
      <w:tr w:rsidR="00CA706D" w:rsidRPr="00A636B9" w:rsidTr="009B4E9E">
        <w:tc>
          <w:tcPr>
            <w:tcW w:w="2660" w:type="dxa"/>
            <w:vMerge/>
            <w:shd w:val="clear" w:color="auto" w:fill="FFFFFF"/>
          </w:tcPr>
          <w:p w:rsidR="00CA706D" w:rsidRPr="0006707C" w:rsidRDefault="00CA706D" w:rsidP="00571D9C">
            <w:pPr>
              <w:rPr>
                <w:rFonts w:eastAsia="Calibri"/>
                <w:b/>
                <w:bCs/>
              </w:rPr>
            </w:pPr>
          </w:p>
        </w:tc>
        <w:tc>
          <w:tcPr>
            <w:tcW w:w="480" w:type="dxa"/>
            <w:shd w:val="clear" w:color="auto" w:fill="FFFFFF"/>
            <w:vAlign w:val="center"/>
          </w:tcPr>
          <w:p w:rsidR="00CA706D" w:rsidRDefault="00CA706D" w:rsidP="009B4E9E">
            <w:pPr>
              <w:ind w:right="-57"/>
              <w:jc w:val="center"/>
              <w:rPr>
                <w:rFonts w:eastAsia="Calibri"/>
                <w:bCs/>
                <w:lang w:val="ru-RU"/>
              </w:rPr>
            </w:pPr>
            <w:r>
              <w:rPr>
                <w:rFonts w:eastAsia="Calibri"/>
                <w:bCs/>
                <w:lang w:val="ru-RU"/>
              </w:rPr>
              <w:t>4.</w:t>
            </w:r>
          </w:p>
        </w:tc>
        <w:tc>
          <w:tcPr>
            <w:tcW w:w="10296" w:type="dxa"/>
            <w:shd w:val="clear" w:color="auto" w:fill="FFFFFF"/>
          </w:tcPr>
          <w:p w:rsidR="00CA706D" w:rsidRPr="00DC6E7D" w:rsidRDefault="00CA706D" w:rsidP="00EB7175">
            <w:r w:rsidRPr="00DC6E7D">
              <w:t>Особо опасные и карантинные инфекции</w:t>
            </w:r>
          </w:p>
        </w:tc>
        <w:tc>
          <w:tcPr>
            <w:tcW w:w="1134" w:type="dxa"/>
            <w:shd w:val="clear" w:color="auto" w:fill="FFFFFF"/>
          </w:tcPr>
          <w:p w:rsidR="00CA706D" w:rsidRPr="00BC1AED" w:rsidRDefault="00CA706D" w:rsidP="002E39F2">
            <w:pPr>
              <w:jc w:val="center"/>
              <w:rPr>
                <w:lang w:val="ru-RU"/>
              </w:rPr>
            </w:pPr>
            <w:r>
              <w:rPr>
                <w:lang w:val="ru-RU"/>
              </w:rPr>
              <w:t>2</w:t>
            </w:r>
          </w:p>
        </w:tc>
        <w:tc>
          <w:tcPr>
            <w:tcW w:w="1162" w:type="dxa"/>
            <w:shd w:val="clear" w:color="auto" w:fill="FFFFFF"/>
          </w:tcPr>
          <w:p w:rsidR="00CA706D" w:rsidRPr="00A636B9" w:rsidRDefault="00CA706D" w:rsidP="000D6E9F">
            <w:pPr>
              <w:jc w:val="center"/>
              <w:rPr>
                <w:color w:val="FF0000"/>
                <w:lang w:val="ru-RU"/>
              </w:rPr>
            </w:pPr>
          </w:p>
        </w:tc>
      </w:tr>
      <w:tr w:rsidR="00CA706D" w:rsidRPr="00A636B9" w:rsidTr="00C83465">
        <w:trPr>
          <w:trHeight w:val="474"/>
        </w:trPr>
        <w:tc>
          <w:tcPr>
            <w:tcW w:w="2660" w:type="dxa"/>
            <w:vMerge/>
            <w:shd w:val="clear" w:color="auto" w:fill="FFFFFF"/>
          </w:tcPr>
          <w:p w:rsidR="00CA706D" w:rsidRPr="0006707C" w:rsidRDefault="00CA706D" w:rsidP="00571D9C">
            <w:pPr>
              <w:rPr>
                <w:rFonts w:eastAsia="Calibri"/>
                <w:b/>
                <w:bCs/>
              </w:rPr>
            </w:pPr>
          </w:p>
        </w:tc>
        <w:tc>
          <w:tcPr>
            <w:tcW w:w="10776" w:type="dxa"/>
            <w:gridSpan w:val="2"/>
            <w:shd w:val="clear" w:color="auto" w:fill="FFFFFF"/>
          </w:tcPr>
          <w:p w:rsidR="00CA706D" w:rsidRPr="00816F74" w:rsidRDefault="00CA706D"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CA706D" w:rsidRPr="00CA706D" w:rsidRDefault="00CA706D" w:rsidP="002E39F2">
            <w:pPr>
              <w:jc w:val="center"/>
              <w:rPr>
                <w:b/>
                <w:lang w:val="ru-RU"/>
              </w:rPr>
            </w:pPr>
            <w:r w:rsidRPr="00CA706D">
              <w:rPr>
                <w:b/>
                <w:lang w:val="ru-RU"/>
              </w:rPr>
              <w:t>12</w:t>
            </w:r>
          </w:p>
        </w:tc>
        <w:tc>
          <w:tcPr>
            <w:tcW w:w="1162" w:type="dxa"/>
            <w:shd w:val="clear" w:color="auto" w:fill="FFFFFF"/>
          </w:tcPr>
          <w:p w:rsidR="00CA706D" w:rsidRPr="00A636B9" w:rsidRDefault="00CA706D" w:rsidP="000D6E9F">
            <w:pPr>
              <w:jc w:val="center"/>
              <w:rPr>
                <w:color w:val="FF0000"/>
                <w:lang w:val="ru-RU"/>
              </w:rPr>
            </w:pPr>
          </w:p>
        </w:tc>
      </w:tr>
      <w:tr w:rsidR="00CA706D" w:rsidRPr="00A636B9" w:rsidTr="00EB7175">
        <w:tc>
          <w:tcPr>
            <w:tcW w:w="2660" w:type="dxa"/>
            <w:vMerge/>
            <w:shd w:val="clear" w:color="auto" w:fill="FFFFFF"/>
          </w:tcPr>
          <w:p w:rsidR="00CA706D" w:rsidRPr="0006707C" w:rsidRDefault="00CA706D" w:rsidP="00571D9C">
            <w:pPr>
              <w:rPr>
                <w:rFonts w:eastAsia="Calibri"/>
                <w:b/>
                <w:bCs/>
              </w:rPr>
            </w:pPr>
          </w:p>
        </w:tc>
        <w:tc>
          <w:tcPr>
            <w:tcW w:w="480" w:type="dxa"/>
            <w:shd w:val="clear" w:color="auto" w:fill="FFFFFF"/>
          </w:tcPr>
          <w:p w:rsidR="00CA706D" w:rsidRDefault="00CA706D" w:rsidP="008127FF">
            <w:pPr>
              <w:ind w:right="-57"/>
              <w:jc w:val="center"/>
              <w:rPr>
                <w:rFonts w:eastAsia="Calibri"/>
                <w:bCs/>
                <w:lang w:val="ru-RU"/>
              </w:rPr>
            </w:pPr>
            <w:r>
              <w:rPr>
                <w:rFonts w:eastAsia="Calibri"/>
                <w:bCs/>
                <w:lang w:val="ru-RU"/>
              </w:rPr>
              <w:t>1.</w:t>
            </w:r>
          </w:p>
        </w:tc>
        <w:tc>
          <w:tcPr>
            <w:tcW w:w="10296" w:type="dxa"/>
            <w:shd w:val="clear" w:color="auto" w:fill="FFFFFF"/>
          </w:tcPr>
          <w:p w:rsidR="00CA706D" w:rsidRPr="00EB7175" w:rsidRDefault="00CA706D" w:rsidP="00EB7175">
            <w:pPr>
              <w:rPr>
                <w:lang w:val="ru-RU"/>
              </w:rPr>
            </w:pPr>
            <w:r w:rsidRPr="00DC6E7D">
              <w:t>Воздушно-капельные инфекции</w:t>
            </w:r>
            <w:r w:rsidR="00EB7175">
              <w:rPr>
                <w:lang w:val="ru-RU"/>
              </w:rPr>
              <w:t xml:space="preserve">. </w:t>
            </w:r>
            <w:r w:rsidR="00EB7175" w:rsidRPr="00DC6E7D">
              <w:t>Кишечные инфекции</w:t>
            </w:r>
            <w:r w:rsidR="00EB7175">
              <w:rPr>
                <w:lang w:val="ru-RU"/>
              </w:rPr>
              <w:t xml:space="preserve">. </w:t>
            </w:r>
            <w:r w:rsidR="00EB7175" w:rsidRPr="00DC6E7D">
              <w:t>Трансмиссивные инфекции</w:t>
            </w:r>
          </w:p>
        </w:tc>
        <w:tc>
          <w:tcPr>
            <w:tcW w:w="1134" w:type="dxa"/>
            <w:shd w:val="clear" w:color="auto" w:fill="FFFFFF"/>
          </w:tcPr>
          <w:p w:rsidR="00CA706D" w:rsidRPr="00BC1AED" w:rsidRDefault="00EB7175" w:rsidP="002E39F2">
            <w:pPr>
              <w:jc w:val="center"/>
              <w:rPr>
                <w:lang w:val="ru-RU"/>
              </w:rPr>
            </w:pPr>
            <w:r>
              <w:rPr>
                <w:lang w:val="ru-RU"/>
              </w:rPr>
              <w:t>6</w:t>
            </w:r>
          </w:p>
        </w:tc>
        <w:tc>
          <w:tcPr>
            <w:tcW w:w="1162" w:type="dxa"/>
            <w:shd w:val="clear" w:color="auto" w:fill="FFFFFF"/>
          </w:tcPr>
          <w:p w:rsidR="00CA706D" w:rsidRPr="00A636B9" w:rsidRDefault="00CA706D" w:rsidP="000D6E9F">
            <w:pPr>
              <w:jc w:val="center"/>
              <w:rPr>
                <w:color w:val="FF0000"/>
                <w:lang w:val="ru-RU"/>
              </w:rPr>
            </w:pPr>
          </w:p>
        </w:tc>
      </w:tr>
      <w:tr w:rsidR="00CA706D" w:rsidRPr="00A636B9" w:rsidTr="00EB7175">
        <w:tc>
          <w:tcPr>
            <w:tcW w:w="2660" w:type="dxa"/>
            <w:vMerge/>
            <w:shd w:val="clear" w:color="auto" w:fill="FFFFFF"/>
          </w:tcPr>
          <w:p w:rsidR="00CA706D" w:rsidRPr="0006707C" w:rsidRDefault="00CA706D" w:rsidP="00571D9C">
            <w:pPr>
              <w:rPr>
                <w:rFonts w:eastAsia="Calibri"/>
                <w:b/>
                <w:bCs/>
              </w:rPr>
            </w:pPr>
          </w:p>
        </w:tc>
        <w:tc>
          <w:tcPr>
            <w:tcW w:w="480" w:type="dxa"/>
            <w:shd w:val="clear" w:color="auto" w:fill="FFFFFF"/>
          </w:tcPr>
          <w:p w:rsidR="00CA706D" w:rsidRDefault="00CA706D" w:rsidP="008127FF">
            <w:pPr>
              <w:ind w:right="-57"/>
              <w:jc w:val="center"/>
              <w:rPr>
                <w:rFonts w:eastAsia="Calibri"/>
                <w:bCs/>
                <w:lang w:val="ru-RU"/>
              </w:rPr>
            </w:pPr>
            <w:r>
              <w:rPr>
                <w:rFonts w:eastAsia="Calibri"/>
                <w:bCs/>
                <w:lang w:val="ru-RU"/>
              </w:rPr>
              <w:t>2.</w:t>
            </w:r>
          </w:p>
        </w:tc>
        <w:tc>
          <w:tcPr>
            <w:tcW w:w="10296" w:type="dxa"/>
            <w:shd w:val="clear" w:color="auto" w:fill="FFFFFF"/>
          </w:tcPr>
          <w:p w:rsidR="00CA706D" w:rsidRPr="00EB7175" w:rsidRDefault="00EB7175" w:rsidP="00EB7175">
            <w:pPr>
              <w:rPr>
                <w:lang w:val="ru-RU"/>
              </w:rPr>
            </w:pPr>
            <w:r w:rsidRPr="00DC6E7D">
              <w:t>Особоопасные инфекции</w:t>
            </w:r>
            <w:r>
              <w:rPr>
                <w:lang w:val="ru-RU"/>
              </w:rPr>
              <w:t xml:space="preserve">. </w:t>
            </w:r>
            <w:r w:rsidRPr="00DC6E7D">
              <w:t>ВИЧ -инфекция</w:t>
            </w:r>
          </w:p>
        </w:tc>
        <w:tc>
          <w:tcPr>
            <w:tcW w:w="1134" w:type="dxa"/>
            <w:shd w:val="clear" w:color="auto" w:fill="FFFFFF"/>
          </w:tcPr>
          <w:p w:rsidR="00CA706D" w:rsidRPr="00BC1AED" w:rsidRDefault="00EB7175" w:rsidP="002E39F2">
            <w:pPr>
              <w:jc w:val="center"/>
              <w:rPr>
                <w:lang w:val="ru-RU"/>
              </w:rPr>
            </w:pPr>
            <w:r>
              <w:rPr>
                <w:lang w:val="ru-RU"/>
              </w:rPr>
              <w:t>6</w:t>
            </w:r>
          </w:p>
        </w:tc>
        <w:tc>
          <w:tcPr>
            <w:tcW w:w="1162" w:type="dxa"/>
            <w:shd w:val="clear" w:color="auto" w:fill="FFFFFF"/>
          </w:tcPr>
          <w:p w:rsidR="00CA706D" w:rsidRPr="00A636B9" w:rsidRDefault="00CA706D" w:rsidP="000D6E9F">
            <w:pPr>
              <w:jc w:val="center"/>
              <w:rPr>
                <w:color w:val="FF0000"/>
                <w:lang w:val="ru-RU"/>
              </w:rPr>
            </w:pPr>
          </w:p>
        </w:tc>
      </w:tr>
      <w:tr w:rsidR="00CA706D" w:rsidRPr="00A636B9" w:rsidTr="009F2B83">
        <w:tc>
          <w:tcPr>
            <w:tcW w:w="2660" w:type="dxa"/>
            <w:shd w:val="clear" w:color="auto" w:fill="FFFFFF"/>
          </w:tcPr>
          <w:p w:rsidR="00CA706D" w:rsidRPr="0006707C" w:rsidRDefault="00CA706D" w:rsidP="003634D0">
            <w:pPr>
              <w:rPr>
                <w:rFonts w:eastAsia="Calibri"/>
                <w:b/>
                <w:bCs/>
              </w:rPr>
            </w:pPr>
            <w:r>
              <w:br w:type="page"/>
            </w:r>
            <w:r>
              <w:rPr>
                <w:rFonts w:eastAsia="Calibri"/>
                <w:b/>
                <w:bCs/>
              </w:rPr>
              <w:t xml:space="preserve">МДК </w:t>
            </w:r>
            <w:r>
              <w:rPr>
                <w:rFonts w:eastAsia="Calibri"/>
                <w:b/>
                <w:bCs/>
                <w:lang w:val="ru-RU"/>
              </w:rPr>
              <w:t>04.03</w:t>
            </w:r>
            <w:r w:rsidRPr="001767EA">
              <w:rPr>
                <w:rFonts w:eastAsia="Calibri"/>
                <w:b/>
                <w:bCs/>
              </w:rPr>
              <w:t xml:space="preserve">. </w:t>
            </w:r>
            <w:r>
              <w:rPr>
                <w:b/>
                <w:bCs/>
                <w:lang w:val="ru-RU"/>
              </w:rPr>
              <w:t>Сестринский уход за пациентом хирургического профиля</w:t>
            </w:r>
          </w:p>
        </w:tc>
        <w:tc>
          <w:tcPr>
            <w:tcW w:w="10776" w:type="dxa"/>
            <w:gridSpan w:val="2"/>
            <w:shd w:val="clear" w:color="auto" w:fill="FFFFFF"/>
          </w:tcPr>
          <w:p w:rsidR="00CA706D" w:rsidRPr="00816F74" w:rsidRDefault="00CA706D" w:rsidP="002E39F2">
            <w:pPr>
              <w:rPr>
                <w:rFonts w:eastAsia="Calibri"/>
                <w:bCs/>
              </w:rPr>
            </w:pPr>
          </w:p>
        </w:tc>
        <w:tc>
          <w:tcPr>
            <w:tcW w:w="1134" w:type="dxa"/>
            <w:shd w:val="clear" w:color="auto" w:fill="FFFFFF"/>
          </w:tcPr>
          <w:p w:rsidR="00CA706D" w:rsidRPr="00BC1AED" w:rsidRDefault="00CA706D" w:rsidP="002E39F2">
            <w:pPr>
              <w:jc w:val="center"/>
              <w:rPr>
                <w:lang w:val="ru-RU"/>
              </w:rPr>
            </w:pPr>
          </w:p>
        </w:tc>
        <w:tc>
          <w:tcPr>
            <w:tcW w:w="1162" w:type="dxa"/>
            <w:shd w:val="clear" w:color="auto" w:fill="FFFFFF"/>
          </w:tcPr>
          <w:p w:rsidR="00CA706D" w:rsidRPr="00A636B9" w:rsidRDefault="00CA706D" w:rsidP="000D6E9F">
            <w:pPr>
              <w:jc w:val="center"/>
              <w:rPr>
                <w:color w:val="FF0000"/>
                <w:lang w:val="ru-RU"/>
              </w:rPr>
            </w:pPr>
          </w:p>
        </w:tc>
      </w:tr>
      <w:tr w:rsidR="00B921C8" w:rsidRPr="00A636B9" w:rsidTr="009F2B83">
        <w:tc>
          <w:tcPr>
            <w:tcW w:w="2660" w:type="dxa"/>
            <w:vMerge w:val="restart"/>
            <w:shd w:val="clear" w:color="auto" w:fill="FFFFFF"/>
          </w:tcPr>
          <w:p w:rsidR="00B921C8" w:rsidRPr="00EC05BD" w:rsidRDefault="00B921C8" w:rsidP="00571D9C">
            <w:pPr>
              <w:rPr>
                <w:rFonts w:eastAsia="Calibri"/>
                <w:b/>
                <w:bCs/>
                <w:lang w:val="ru-RU"/>
              </w:rPr>
            </w:pPr>
            <w:r>
              <w:br w:type="page"/>
            </w:r>
            <w:r>
              <w:rPr>
                <w:rFonts w:eastAsia="Calibri"/>
                <w:b/>
                <w:bCs/>
                <w:lang w:val="ru-RU"/>
              </w:rPr>
              <w:t>МДК 04.03.01 Сестринский уход в хирургии</w:t>
            </w:r>
          </w:p>
          <w:p w:rsidR="00B921C8" w:rsidRPr="00EC05BD" w:rsidRDefault="00B921C8" w:rsidP="00571D9C">
            <w:pPr>
              <w:rPr>
                <w:rFonts w:eastAsia="Calibri"/>
                <w:b/>
                <w:bCs/>
                <w:lang w:val="ru-RU"/>
              </w:rPr>
            </w:pPr>
            <w:r>
              <w:br w:type="page"/>
            </w:r>
          </w:p>
        </w:tc>
        <w:tc>
          <w:tcPr>
            <w:tcW w:w="10776" w:type="dxa"/>
            <w:gridSpan w:val="2"/>
            <w:shd w:val="clear" w:color="auto" w:fill="FFFFFF"/>
          </w:tcPr>
          <w:p w:rsidR="00B921C8" w:rsidRDefault="00B921C8" w:rsidP="00EC05BD">
            <w:pPr>
              <w:rPr>
                <w:b/>
                <w:lang w:val="ru-RU"/>
              </w:rPr>
            </w:pPr>
            <w:r>
              <w:rPr>
                <w:b/>
              </w:rPr>
              <w:t>Содержание</w:t>
            </w:r>
          </w:p>
          <w:p w:rsidR="00E65F11" w:rsidRDefault="00E65F11" w:rsidP="00E65F11">
            <w:pPr>
              <w:ind w:firstLine="459"/>
              <w:jc w:val="both"/>
              <w:rPr>
                <w:rFonts w:eastAsiaTheme="minorHAnsi"/>
                <w:lang w:val="ru-RU"/>
              </w:rPr>
            </w:pPr>
            <w:r w:rsidRPr="009C4B04">
              <w:rPr>
                <w:lang w:val="ru-RU"/>
              </w:rPr>
              <w:t xml:space="preserve">Введение в хирургию. Основы сестринского процесса в хирургии. </w:t>
            </w:r>
            <w:r w:rsidRPr="009C4B04">
              <w:rPr>
                <w:rFonts w:eastAsiaTheme="minorHAnsi"/>
                <w:lang w:val="ru-RU"/>
              </w:rPr>
              <w:t>Асептика, антисептика: определение понятий. Виды и методы</w:t>
            </w:r>
            <w:r w:rsidRPr="009C4B04">
              <w:rPr>
                <w:rFonts w:eastAsiaTheme="minorHAnsi"/>
                <w:spacing w:val="-12"/>
                <w:lang w:val="ru-RU"/>
              </w:rPr>
              <w:t xml:space="preserve"> </w:t>
            </w:r>
            <w:r w:rsidRPr="009C4B04">
              <w:rPr>
                <w:rFonts w:eastAsiaTheme="minorHAnsi"/>
                <w:lang w:val="ru-RU"/>
              </w:rPr>
              <w:t xml:space="preserve">антисептики. </w:t>
            </w:r>
            <w:r w:rsidRPr="00E65F11">
              <w:rPr>
                <w:rFonts w:eastAsiaTheme="minorHAnsi"/>
                <w:lang w:val="ru-RU"/>
              </w:rPr>
              <w:t>Отходы хирургического отделения, правила сбора и утилизации</w:t>
            </w:r>
            <w:r w:rsidRPr="00E65F11">
              <w:rPr>
                <w:rFonts w:eastAsiaTheme="minorHAnsi"/>
                <w:spacing w:val="-15"/>
                <w:lang w:val="ru-RU"/>
              </w:rPr>
              <w:t xml:space="preserve"> </w:t>
            </w:r>
            <w:r w:rsidRPr="00E65F11">
              <w:rPr>
                <w:rFonts w:eastAsiaTheme="minorHAnsi"/>
                <w:lang w:val="ru-RU"/>
              </w:rPr>
              <w:t xml:space="preserve">отходов. </w:t>
            </w:r>
            <w:r w:rsidRPr="00E65F11">
              <w:rPr>
                <w:rFonts w:eastAsiaTheme="minorHAnsi"/>
              </w:rPr>
              <w:t xml:space="preserve">Физиология боли. </w:t>
            </w:r>
          </w:p>
          <w:p w:rsidR="00E65F11" w:rsidRDefault="00E65F11" w:rsidP="00E65F11">
            <w:pPr>
              <w:ind w:firstLine="459"/>
              <w:jc w:val="both"/>
              <w:rPr>
                <w:rFonts w:eastAsiaTheme="minorHAnsi"/>
                <w:lang w:val="ru-RU"/>
              </w:rPr>
            </w:pPr>
            <w:r w:rsidRPr="00E65F11">
              <w:rPr>
                <w:rFonts w:eastAsiaTheme="minorHAnsi"/>
              </w:rPr>
              <w:t>Виды обезболивания. Местная анестезия: виды и методы. Местные анестетики. Подготовка пациента к местной анестезии. Осложнения местной анестезии, профилактик</w:t>
            </w:r>
            <w:r w:rsidRPr="00E65F11">
              <w:rPr>
                <w:rFonts w:eastAsiaTheme="minorHAnsi"/>
                <w:lang w:val="ru-RU"/>
              </w:rPr>
              <w:t xml:space="preserve">а </w:t>
            </w:r>
            <w:r w:rsidRPr="00E65F11">
              <w:rPr>
                <w:rFonts w:eastAsiaTheme="minorHAnsi"/>
              </w:rPr>
              <w:t>осложнений.</w:t>
            </w:r>
            <w:r w:rsidRPr="00E65F11">
              <w:rPr>
                <w:rFonts w:eastAsiaTheme="minorHAnsi"/>
                <w:lang w:val="ru-RU"/>
              </w:rPr>
              <w:t xml:space="preserve"> </w:t>
            </w:r>
          </w:p>
          <w:p w:rsidR="00E65F11" w:rsidRDefault="00E65F11" w:rsidP="00E65F11">
            <w:pPr>
              <w:ind w:firstLine="459"/>
              <w:jc w:val="both"/>
              <w:rPr>
                <w:rFonts w:eastAsiaTheme="minorHAnsi"/>
                <w:lang w:val="ru-RU"/>
              </w:rPr>
            </w:pPr>
            <w:r w:rsidRPr="009C4B04">
              <w:rPr>
                <w:rFonts w:eastAsiaTheme="minorHAnsi"/>
              </w:rPr>
              <w:t>Десмургия. Виды повязок, их функции, правила наложения повязок. Особенности трансфузионной</w:t>
            </w:r>
            <w:r w:rsidRPr="009C4B04">
              <w:rPr>
                <w:rFonts w:eastAsiaTheme="minorHAnsi"/>
                <w:spacing w:val="-9"/>
              </w:rPr>
              <w:t xml:space="preserve"> </w:t>
            </w:r>
            <w:r w:rsidRPr="009C4B04">
              <w:rPr>
                <w:rFonts w:eastAsiaTheme="minorHAnsi"/>
              </w:rPr>
              <w:t xml:space="preserve">терапии. </w:t>
            </w:r>
          </w:p>
          <w:p w:rsidR="00E65F11" w:rsidRDefault="00E65F11" w:rsidP="00E65F11">
            <w:pPr>
              <w:ind w:firstLine="459"/>
              <w:jc w:val="both"/>
              <w:rPr>
                <w:lang w:val="ru-RU"/>
              </w:rPr>
            </w:pPr>
            <w:r w:rsidRPr="009C4B04">
              <w:t>Техника и методика переливания крови. Осложнения при переливании крови.</w:t>
            </w:r>
            <w:r>
              <w:rPr>
                <w:lang w:val="ru-RU"/>
              </w:rPr>
              <w:t xml:space="preserve"> </w:t>
            </w:r>
          </w:p>
          <w:p w:rsidR="00502543" w:rsidRDefault="00E65F11" w:rsidP="00E65F11">
            <w:pPr>
              <w:ind w:firstLine="459"/>
              <w:jc w:val="both"/>
              <w:rPr>
                <w:lang w:val="ru-RU"/>
              </w:rPr>
            </w:pPr>
            <w:r w:rsidRPr="009C4B04">
              <w:t>Предоперационный период: цели и задачи. Подготовка пациента к плановой и экстренной операциям. Оценка функциональ</w:t>
            </w:r>
            <w:r>
              <w:t>ного состояния органов и систем</w:t>
            </w:r>
            <w:r>
              <w:rPr>
                <w:lang w:val="ru-RU"/>
              </w:rPr>
              <w:t xml:space="preserve"> </w:t>
            </w:r>
            <w:r w:rsidRPr="009C4B04">
              <w:t>ор</w:t>
            </w:r>
            <w:r>
              <w:t>ганизма</w:t>
            </w:r>
            <w:r>
              <w:rPr>
                <w:lang w:val="ru-RU"/>
              </w:rPr>
              <w:t xml:space="preserve"> </w:t>
            </w:r>
            <w:r>
              <w:t>пациента. Хирургическая</w:t>
            </w:r>
            <w:r>
              <w:rPr>
                <w:lang w:val="ru-RU"/>
              </w:rPr>
              <w:t xml:space="preserve"> </w:t>
            </w:r>
            <w:r w:rsidRPr="009C4B04">
              <w:t>операция, виды операций, этапы х</w:t>
            </w:r>
            <w:r>
              <w:t>ирургической операции</w:t>
            </w:r>
            <w:r>
              <w:rPr>
                <w:lang w:val="ru-RU"/>
              </w:rPr>
              <w:t xml:space="preserve">. </w:t>
            </w:r>
            <w:r>
              <w:t>Правила</w:t>
            </w:r>
            <w:r>
              <w:rPr>
                <w:lang w:val="ru-RU"/>
              </w:rPr>
              <w:t xml:space="preserve"> </w:t>
            </w:r>
            <w:r w:rsidRPr="009C4B04">
              <w:t xml:space="preserve">работы в </w:t>
            </w:r>
            <w:r w:rsidRPr="009C4B04">
              <w:lastRenderedPageBreak/>
              <w:t>операционной. Положение пациента на операционном столе при различных операциях.</w:t>
            </w:r>
            <w:r>
              <w:rPr>
                <w:lang w:val="ru-RU"/>
              </w:rPr>
              <w:t xml:space="preserve"> </w:t>
            </w:r>
          </w:p>
          <w:p w:rsidR="00502543" w:rsidRDefault="00E65F11" w:rsidP="00E65F11">
            <w:pPr>
              <w:ind w:firstLine="459"/>
              <w:jc w:val="both"/>
              <w:rPr>
                <w:rFonts w:eastAsiaTheme="minorEastAsia"/>
                <w:lang w:val="ru-RU"/>
              </w:rPr>
            </w:pPr>
            <w:r w:rsidRPr="009C4B04">
              <w:rPr>
                <w:rFonts w:eastAsiaTheme="minorEastAsia"/>
              </w:rPr>
              <w:t xml:space="preserve">Травмы, классификация травм. Методы обследования </w:t>
            </w:r>
            <w:r w:rsidRPr="009C4B04">
              <w:rPr>
                <w:rFonts w:eastAsiaTheme="minorEastAsia"/>
                <w:spacing w:val="-1"/>
              </w:rPr>
              <w:t xml:space="preserve">травматологических </w:t>
            </w:r>
            <w:r w:rsidRPr="009C4B04">
              <w:rPr>
                <w:rFonts w:eastAsiaTheme="minorEastAsia"/>
              </w:rPr>
              <w:t xml:space="preserve">пациентов. Закрытая механическая травма: ушиб, растяжение, разрыв. Клинические симптомы, первая помощь, лечение. Вывихи суставов, классификация вывихов. Клинические симптомы, первая помощь, лечение. </w:t>
            </w:r>
          </w:p>
          <w:p w:rsidR="00B921C8" w:rsidRPr="00E65F11" w:rsidRDefault="00E65F11" w:rsidP="00E65F11">
            <w:pPr>
              <w:ind w:firstLine="459"/>
              <w:jc w:val="both"/>
              <w:rPr>
                <w:rFonts w:eastAsia="Calibri"/>
                <w:bCs/>
                <w:lang w:val="ru-RU"/>
              </w:rPr>
            </w:pPr>
            <w:r w:rsidRPr="009C4B04">
              <w:rPr>
                <w:rFonts w:eastAsiaTheme="minorEastAsia"/>
              </w:rPr>
              <w:t>Классификация ран. Фазы раневого процесса. Клинические симптомы ран. Виды заживления ран. Первая помощь при ранениях. Местное и общее лечение ран. Осложнения ран, профилактика осложнений. Переломы костей конечностей, классификация переломов. Клинические симптомы, первая помощь,</w:t>
            </w:r>
            <w:r w:rsidRPr="009C4B04">
              <w:rPr>
                <w:rFonts w:eastAsiaTheme="minorEastAsia"/>
                <w:spacing w:val="-10"/>
              </w:rPr>
              <w:t xml:space="preserve"> </w:t>
            </w:r>
            <w:r w:rsidRPr="009C4B04">
              <w:rPr>
                <w:rFonts w:eastAsiaTheme="minorEastAsia"/>
              </w:rPr>
              <w:t>лечение. Гнойно-воспалительные заболевания костной ткани – остеомиелит.</w:t>
            </w:r>
          </w:p>
        </w:tc>
        <w:tc>
          <w:tcPr>
            <w:tcW w:w="1134" w:type="dxa"/>
            <w:shd w:val="clear" w:color="auto" w:fill="FFFFFF"/>
          </w:tcPr>
          <w:p w:rsidR="00B921C8" w:rsidRPr="00BC1AED" w:rsidRDefault="00B921C8" w:rsidP="002E39F2">
            <w:pPr>
              <w:jc w:val="center"/>
              <w:rPr>
                <w:lang w:val="ru-RU"/>
              </w:rPr>
            </w:pP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9F2B83">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Pr="00816F74" w:rsidRDefault="00B921C8" w:rsidP="002E39F2">
            <w:pPr>
              <w:rPr>
                <w:rFonts w:eastAsia="Calibri"/>
                <w:bCs/>
              </w:rPr>
            </w:pPr>
            <w:r w:rsidRPr="00992251">
              <w:rPr>
                <w:b/>
                <w:lang w:val="ru-RU" w:eastAsia="ru-RU"/>
              </w:rPr>
              <w:t>Теоретические занятия</w:t>
            </w:r>
          </w:p>
        </w:tc>
        <w:tc>
          <w:tcPr>
            <w:tcW w:w="1134" w:type="dxa"/>
            <w:shd w:val="clear" w:color="auto" w:fill="FFFFFF"/>
          </w:tcPr>
          <w:p w:rsidR="00B921C8" w:rsidRPr="00EB7175" w:rsidRDefault="00B921C8" w:rsidP="002E39F2">
            <w:pPr>
              <w:jc w:val="center"/>
              <w:rPr>
                <w:b/>
                <w:lang w:val="ru-RU"/>
              </w:rPr>
            </w:pPr>
            <w:r>
              <w:rPr>
                <w:b/>
                <w:lang w:val="ru-RU"/>
              </w:rPr>
              <w:t>20</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EB7175" w:rsidRDefault="00B921C8" w:rsidP="00EB7175">
            <w:pPr>
              <w:rPr>
                <w:b/>
              </w:rPr>
            </w:pPr>
            <w:r w:rsidRPr="003E3B2F">
              <w:t>Профилактика хирургической инфекции. Понятие об асептике</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3E3B2F" w:rsidRDefault="00B921C8" w:rsidP="00EB7175">
            <w:r w:rsidRPr="003E3B2F">
              <w:t>Антисептика, виды, методы</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EB7175" w:rsidRDefault="00B921C8" w:rsidP="00EB7175">
            <w:pPr>
              <w:rPr>
                <w:b/>
              </w:rPr>
            </w:pPr>
            <w:r w:rsidRPr="003E3B2F">
              <w:t xml:space="preserve">Кровотечения: виды, методы остановки </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3E3B2F" w:rsidRDefault="00B921C8" w:rsidP="00EB7175">
            <w:r w:rsidRPr="003E3B2F">
              <w:t>Общее обезболивание</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3E3B2F" w:rsidRDefault="00B921C8" w:rsidP="00EB7175">
            <w:r w:rsidRPr="003E3B2F">
              <w:t>Местное обезболивание</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3E3B2F" w:rsidRDefault="00B921C8" w:rsidP="00EB7175">
            <w:r w:rsidRPr="003E3B2F">
              <w:t>Десмургия, правила и принципы бинтования</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3E3B2F" w:rsidRDefault="00B921C8" w:rsidP="00EB7175">
            <w:r w:rsidRPr="003E3B2F">
              <w:t>Оперативная хирургическая техника</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3E3B2F" w:rsidRDefault="00B921C8" w:rsidP="00EB7175">
            <w:r w:rsidRPr="003E3B2F">
              <w:t>Пред- и послеоперационный периоды</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3E3B2F" w:rsidRDefault="00B921C8" w:rsidP="00EB7175">
            <w:r w:rsidRPr="003E3B2F">
              <w:t>Закрытые механические повреждения</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3E3B2F" w:rsidRDefault="00B921C8" w:rsidP="00EB7175">
            <w:r w:rsidRPr="003E3B2F">
              <w:t>Раны, раневой процесс</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9F2B83">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Pr="00816F74" w:rsidRDefault="00B921C8"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B921C8" w:rsidRPr="00EB7175" w:rsidRDefault="00B921C8" w:rsidP="002E39F2">
            <w:pPr>
              <w:jc w:val="center"/>
              <w:rPr>
                <w:b/>
                <w:lang w:val="ru-RU"/>
              </w:rPr>
            </w:pPr>
            <w:r w:rsidRPr="00EB7175">
              <w:rPr>
                <w:b/>
                <w:lang w:val="ru-RU"/>
              </w:rPr>
              <w:t>30</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1.</w:t>
            </w:r>
          </w:p>
        </w:tc>
        <w:tc>
          <w:tcPr>
            <w:tcW w:w="10296" w:type="dxa"/>
            <w:shd w:val="clear" w:color="auto" w:fill="FFFFFF"/>
          </w:tcPr>
          <w:p w:rsidR="00B921C8" w:rsidRPr="00C83465" w:rsidRDefault="00B921C8" w:rsidP="00EB7175">
            <w:pPr>
              <w:rPr>
                <w:lang w:val="ru-RU"/>
              </w:rPr>
            </w:pPr>
            <w:r w:rsidRPr="00D25D0D">
              <w:t>Виды и методы асептики и антисептики</w:t>
            </w:r>
          </w:p>
        </w:tc>
        <w:tc>
          <w:tcPr>
            <w:tcW w:w="1134" w:type="dxa"/>
            <w:shd w:val="clear" w:color="auto" w:fill="FFFFFF"/>
          </w:tcPr>
          <w:p w:rsidR="00B921C8" w:rsidRPr="00BC1AED"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2.</w:t>
            </w:r>
          </w:p>
        </w:tc>
        <w:tc>
          <w:tcPr>
            <w:tcW w:w="10296" w:type="dxa"/>
            <w:shd w:val="clear" w:color="auto" w:fill="FFFFFF"/>
          </w:tcPr>
          <w:p w:rsidR="00B921C8" w:rsidRPr="00C83465" w:rsidRDefault="00B921C8" w:rsidP="00EB7175">
            <w:pPr>
              <w:rPr>
                <w:lang w:val="ru-RU"/>
              </w:rPr>
            </w:pPr>
            <w:r w:rsidRPr="00D25D0D">
              <w:t>Техника и методика остановки различных видов кровотечений</w:t>
            </w:r>
          </w:p>
        </w:tc>
        <w:tc>
          <w:tcPr>
            <w:tcW w:w="1134" w:type="dxa"/>
            <w:shd w:val="clear" w:color="auto" w:fill="FFFFFF"/>
          </w:tcPr>
          <w:p w:rsidR="00B921C8" w:rsidRPr="00BC1AED"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3.</w:t>
            </w:r>
          </w:p>
        </w:tc>
        <w:tc>
          <w:tcPr>
            <w:tcW w:w="10296" w:type="dxa"/>
            <w:shd w:val="clear" w:color="auto" w:fill="FFFFFF"/>
          </w:tcPr>
          <w:p w:rsidR="00B921C8" w:rsidRPr="00D25D0D" w:rsidRDefault="00B921C8" w:rsidP="00EB7175">
            <w:r w:rsidRPr="00D25D0D">
              <w:t>Техника наложения повязок.</w:t>
            </w:r>
          </w:p>
        </w:tc>
        <w:tc>
          <w:tcPr>
            <w:tcW w:w="1134" w:type="dxa"/>
            <w:shd w:val="clear" w:color="auto" w:fill="FFFFFF"/>
          </w:tcPr>
          <w:p w:rsidR="00B921C8" w:rsidRPr="00BC1AED"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4.</w:t>
            </w:r>
          </w:p>
        </w:tc>
        <w:tc>
          <w:tcPr>
            <w:tcW w:w="10296" w:type="dxa"/>
            <w:shd w:val="clear" w:color="auto" w:fill="FFFFFF"/>
          </w:tcPr>
          <w:p w:rsidR="00B921C8" w:rsidRPr="00C83465" w:rsidRDefault="00B921C8" w:rsidP="00EB7175">
            <w:pPr>
              <w:rPr>
                <w:lang w:val="ru-RU"/>
              </w:rPr>
            </w:pPr>
            <w:r w:rsidRPr="00D25D0D">
              <w:t>Техника владения хирургическим инструментом</w:t>
            </w:r>
          </w:p>
        </w:tc>
        <w:tc>
          <w:tcPr>
            <w:tcW w:w="1134" w:type="dxa"/>
            <w:shd w:val="clear" w:color="auto" w:fill="FFFFFF"/>
          </w:tcPr>
          <w:p w:rsidR="00B921C8" w:rsidRPr="00BC1AED"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5.</w:t>
            </w:r>
          </w:p>
        </w:tc>
        <w:tc>
          <w:tcPr>
            <w:tcW w:w="10296" w:type="dxa"/>
            <w:shd w:val="clear" w:color="auto" w:fill="FFFFFF"/>
          </w:tcPr>
          <w:p w:rsidR="00B921C8" w:rsidRDefault="00B921C8" w:rsidP="00EB7175">
            <w:r w:rsidRPr="00D25D0D">
              <w:t>СУ при закрытых и открытых механических повреждения</w:t>
            </w:r>
          </w:p>
        </w:tc>
        <w:tc>
          <w:tcPr>
            <w:tcW w:w="1134" w:type="dxa"/>
            <w:shd w:val="clear" w:color="auto" w:fill="FFFFFF"/>
          </w:tcPr>
          <w:p w:rsidR="00B921C8" w:rsidRPr="00BC1AED"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Default="00B921C8" w:rsidP="009B4E9E">
            <w:pPr>
              <w:rPr>
                <w:b/>
                <w:lang w:val="ru-RU"/>
              </w:rPr>
            </w:pPr>
            <w:r>
              <w:rPr>
                <w:b/>
              </w:rPr>
              <w:t>Содержание</w:t>
            </w:r>
          </w:p>
          <w:p w:rsidR="00502543" w:rsidRDefault="00E65F11" w:rsidP="00502543">
            <w:pPr>
              <w:ind w:firstLine="459"/>
              <w:jc w:val="both"/>
              <w:rPr>
                <w:color w:val="FF0000"/>
                <w:lang w:val="ru-RU"/>
              </w:rPr>
            </w:pPr>
            <w:r w:rsidRPr="009C4B04">
              <w:rPr>
                <w:rFonts w:eastAsiaTheme="minorEastAsia"/>
              </w:rPr>
              <w:t>Сепсис. Анаэробная ХИ – газовая гангрена, столбняк. Клинические симптомы заболеваний, лечение. Сестринский процесс в отделении гнойной хирургии. Реабилитация пациентов.</w:t>
            </w:r>
            <w:r w:rsidRPr="00E65F11">
              <w:rPr>
                <w:color w:val="FF0000"/>
                <w:lang w:val="ru-RU"/>
              </w:rPr>
              <w:t xml:space="preserve"> </w:t>
            </w:r>
            <w:r>
              <w:rPr>
                <w:color w:val="FF0000"/>
                <w:lang w:val="ru-RU"/>
              </w:rPr>
              <w:t xml:space="preserve"> </w:t>
            </w:r>
          </w:p>
          <w:p w:rsidR="00502543" w:rsidRDefault="00E65F11" w:rsidP="00502543">
            <w:pPr>
              <w:ind w:firstLine="459"/>
              <w:jc w:val="both"/>
              <w:rPr>
                <w:lang w:val="ru-RU"/>
              </w:rPr>
            </w:pPr>
            <w:r w:rsidRPr="009C4B04">
              <w:t xml:space="preserve">Ожоги, классификация ожогов, определение площади ожоговой поверхности. Ожоговая болезнь. Клинические симптомы, первая помощь, лечение. Отморожение. Клинические симптомы, первая помощь, лечение. Сестринский процесс в отделениях травматологии, ожоговом отделении. </w:t>
            </w:r>
          </w:p>
          <w:p w:rsidR="00B921C8" w:rsidRPr="00E65F11" w:rsidRDefault="00E65F11" w:rsidP="00502543">
            <w:pPr>
              <w:ind w:firstLine="459"/>
              <w:jc w:val="both"/>
              <w:rPr>
                <w:lang w:val="ru-RU"/>
              </w:rPr>
            </w:pPr>
            <w:r w:rsidRPr="00E65F11">
              <w:t>Закрытые травмы грудной клетки, переломы позвоночника, переломы костей таза. Клинические симптомы, перва</w:t>
            </w:r>
            <w:r w:rsidR="00502543">
              <w:t>я помощь, лечение. Черепно-</w:t>
            </w:r>
            <w:r w:rsidRPr="00E65F11">
              <w:t>мозговая травма: сотрясение, ушиб, сдавление головного мозга, переломы костей черепа. Клинические симптомы, первая помощь,</w:t>
            </w:r>
            <w:r w:rsidRPr="00E65F11">
              <w:rPr>
                <w:spacing w:val="-7"/>
              </w:rPr>
              <w:t xml:space="preserve"> </w:t>
            </w:r>
            <w:r w:rsidRPr="00E65F11">
              <w:t>лечение</w:t>
            </w:r>
            <w:r>
              <w:rPr>
                <w:lang w:val="ru-RU"/>
              </w:rPr>
              <w:t>.</w:t>
            </w:r>
          </w:p>
        </w:tc>
        <w:tc>
          <w:tcPr>
            <w:tcW w:w="1134" w:type="dxa"/>
            <w:shd w:val="clear" w:color="auto" w:fill="FFFFFF"/>
          </w:tcPr>
          <w:p w:rsidR="00B921C8" w:rsidRDefault="00B921C8" w:rsidP="002E39F2">
            <w:pPr>
              <w:jc w:val="center"/>
              <w:rPr>
                <w:lang w:val="ru-RU"/>
              </w:rPr>
            </w:pP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Pr="00D25D0D" w:rsidRDefault="00B921C8" w:rsidP="00EB7175">
            <w:r w:rsidRPr="00992251">
              <w:rPr>
                <w:b/>
                <w:lang w:val="ru-RU" w:eastAsia="ru-RU"/>
              </w:rPr>
              <w:t>Теоретические занятия</w:t>
            </w:r>
          </w:p>
        </w:tc>
        <w:tc>
          <w:tcPr>
            <w:tcW w:w="1134" w:type="dxa"/>
            <w:shd w:val="clear" w:color="auto" w:fill="FFFFFF"/>
          </w:tcPr>
          <w:p w:rsidR="00B921C8" w:rsidRPr="009B4E9E" w:rsidRDefault="00B921C8" w:rsidP="002E39F2">
            <w:pPr>
              <w:jc w:val="center"/>
              <w:rPr>
                <w:b/>
                <w:lang w:val="ru-RU"/>
              </w:rPr>
            </w:pPr>
            <w:r>
              <w:rPr>
                <w:b/>
                <w:lang w:val="ru-RU"/>
              </w:rPr>
              <w:t>14</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9B4E9E" w:rsidRDefault="00B921C8" w:rsidP="009B4E9E">
            <w:pPr>
              <w:rPr>
                <w:b/>
              </w:rPr>
            </w:pPr>
            <w:r w:rsidRPr="00B50AEF">
              <w:t>Понятие о хирургической инфекции</w:t>
            </w:r>
          </w:p>
        </w:tc>
        <w:tc>
          <w:tcPr>
            <w:tcW w:w="1134" w:type="dxa"/>
            <w:shd w:val="clear" w:color="auto" w:fill="FFFFFF"/>
          </w:tcPr>
          <w:p w:rsidR="00B921C8"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9B4E9E" w:rsidRDefault="00B921C8" w:rsidP="009B4E9E">
            <w:pPr>
              <w:rPr>
                <w:b/>
              </w:rPr>
            </w:pPr>
            <w:r w:rsidRPr="00B50AEF">
              <w:t>Аэробная хирургическая инфекция</w:t>
            </w:r>
          </w:p>
        </w:tc>
        <w:tc>
          <w:tcPr>
            <w:tcW w:w="1134" w:type="dxa"/>
            <w:shd w:val="clear" w:color="auto" w:fill="FFFFFF"/>
          </w:tcPr>
          <w:p w:rsidR="00B921C8"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9B4E9E" w:rsidRDefault="00B921C8" w:rsidP="009B4E9E">
            <w:pPr>
              <w:rPr>
                <w:b/>
              </w:rPr>
            </w:pPr>
            <w:r w:rsidRPr="00B50AEF">
              <w:t>Анаэробная хирургическая инфекция</w:t>
            </w:r>
          </w:p>
        </w:tc>
        <w:tc>
          <w:tcPr>
            <w:tcW w:w="1134" w:type="dxa"/>
            <w:shd w:val="clear" w:color="auto" w:fill="FFFFFF"/>
          </w:tcPr>
          <w:p w:rsidR="00B921C8"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9B4E9E" w:rsidRDefault="00B921C8" w:rsidP="009B4E9E">
            <w:pPr>
              <w:rPr>
                <w:b/>
              </w:rPr>
            </w:pPr>
            <w:r w:rsidRPr="00B50AEF">
              <w:t>Термические повреждения: ожоги и отморожения</w:t>
            </w:r>
          </w:p>
        </w:tc>
        <w:tc>
          <w:tcPr>
            <w:tcW w:w="1134" w:type="dxa"/>
            <w:shd w:val="clear" w:color="auto" w:fill="FFFFFF"/>
          </w:tcPr>
          <w:p w:rsidR="00B921C8"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B50AEF" w:rsidRDefault="00B921C8" w:rsidP="009B4E9E">
            <w:r w:rsidRPr="00B50AEF">
              <w:t>Химические ожоги и электротравма</w:t>
            </w:r>
          </w:p>
        </w:tc>
        <w:tc>
          <w:tcPr>
            <w:tcW w:w="1134" w:type="dxa"/>
            <w:shd w:val="clear" w:color="auto" w:fill="FFFFFF"/>
          </w:tcPr>
          <w:p w:rsidR="00B921C8"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B50AEF" w:rsidRDefault="00B921C8" w:rsidP="009B4E9E">
            <w:r w:rsidRPr="00B50AEF">
              <w:t>Заболевания и повреждения головы, лица, шеи</w:t>
            </w:r>
          </w:p>
        </w:tc>
        <w:tc>
          <w:tcPr>
            <w:tcW w:w="1134" w:type="dxa"/>
            <w:shd w:val="clear" w:color="auto" w:fill="FFFFFF"/>
          </w:tcPr>
          <w:p w:rsidR="00B921C8"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B50AEF" w:rsidRDefault="00B921C8" w:rsidP="009B4E9E">
            <w:r w:rsidRPr="00B50AEF">
              <w:t>Заболевания и повреждения грудной клетки и её органов</w:t>
            </w:r>
          </w:p>
        </w:tc>
        <w:tc>
          <w:tcPr>
            <w:tcW w:w="1134" w:type="dxa"/>
            <w:shd w:val="clear" w:color="auto" w:fill="FFFFFF"/>
          </w:tcPr>
          <w:p w:rsidR="00B921C8"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Pr="00D25D0D" w:rsidRDefault="00B921C8" w:rsidP="00EB7175">
            <w:r w:rsidRPr="00992251">
              <w:rPr>
                <w:rFonts w:eastAsia="Calibri"/>
                <w:b/>
                <w:bCs/>
                <w:lang w:val="ru-RU" w:eastAsia="ru-RU"/>
              </w:rPr>
              <w:t>Практические занятия</w:t>
            </w:r>
          </w:p>
        </w:tc>
        <w:tc>
          <w:tcPr>
            <w:tcW w:w="1134" w:type="dxa"/>
            <w:shd w:val="clear" w:color="auto" w:fill="FFFFFF"/>
          </w:tcPr>
          <w:p w:rsidR="00B921C8" w:rsidRPr="00DD2E93" w:rsidRDefault="00B921C8" w:rsidP="002E39F2">
            <w:pPr>
              <w:jc w:val="center"/>
              <w:rPr>
                <w:b/>
                <w:lang w:val="ru-RU"/>
              </w:rPr>
            </w:pPr>
            <w:r>
              <w:rPr>
                <w:b/>
                <w:lang w:val="ru-RU"/>
              </w:rPr>
              <w:t>24</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3"/>
              </w:numPr>
              <w:ind w:right="-57"/>
              <w:jc w:val="center"/>
              <w:rPr>
                <w:rFonts w:eastAsia="Calibri"/>
                <w:bCs/>
                <w:lang w:val="ru-RU"/>
              </w:rPr>
            </w:pPr>
          </w:p>
        </w:tc>
        <w:tc>
          <w:tcPr>
            <w:tcW w:w="10296" w:type="dxa"/>
            <w:shd w:val="clear" w:color="auto" w:fill="FFFFFF"/>
          </w:tcPr>
          <w:p w:rsidR="00B921C8" w:rsidRPr="00C83465" w:rsidRDefault="00B921C8" w:rsidP="009B4E9E">
            <w:pPr>
              <w:rPr>
                <w:lang w:val="ru-RU"/>
              </w:rPr>
            </w:pPr>
            <w:r w:rsidRPr="009367CC">
              <w:t>СУ за пациентом с хирургической инфекцией</w:t>
            </w:r>
          </w:p>
        </w:tc>
        <w:tc>
          <w:tcPr>
            <w:tcW w:w="1134" w:type="dxa"/>
            <w:shd w:val="clear" w:color="auto" w:fill="FFFFFF"/>
          </w:tcPr>
          <w:p w:rsidR="00B921C8"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3"/>
              </w:numPr>
              <w:ind w:right="-57"/>
              <w:jc w:val="center"/>
              <w:rPr>
                <w:rFonts w:eastAsia="Calibri"/>
                <w:bCs/>
                <w:lang w:val="ru-RU"/>
              </w:rPr>
            </w:pPr>
          </w:p>
        </w:tc>
        <w:tc>
          <w:tcPr>
            <w:tcW w:w="10296" w:type="dxa"/>
            <w:shd w:val="clear" w:color="auto" w:fill="FFFFFF"/>
          </w:tcPr>
          <w:p w:rsidR="00B921C8" w:rsidRPr="00C83465" w:rsidRDefault="00B921C8" w:rsidP="009B4E9E">
            <w:pPr>
              <w:rPr>
                <w:lang w:val="ru-RU"/>
              </w:rPr>
            </w:pPr>
            <w:r w:rsidRPr="009367CC">
              <w:t>Тактика медсестры при ожогах, отморожениях, электротравме</w:t>
            </w:r>
          </w:p>
        </w:tc>
        <w:tc>
          <w:tcPr>
            <w:tcW w:w="1134" w:type="dxa"/>
            <w:shd w:val="clear" w:color="auto" w:fill="FFFFFF"/>
          </w:tcPr>
          <w:p w:rsidR="00B921C8"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3"/>
              </w:numPr>
              <w:ind w:right="-57"/>
              <w:jc w:val="center"/>
              <w:rPr>
                <w:rFonts w:eastAsia="Calibri"/>
                <w:bCs/>
                <w:lang w:val="ru-RU"/>
              </w:rPr>
            </w:pPr>
          </w:p>
        </w:tc>
        <w:tc>
          <w:tcPr>
            <w:tcW w:w="10296" w:type="dxa"/>
            <w:shd w:val="clear" w:color="auto" w:fill="FFFFFF"/>
          </w:tcPr>
          <w:p w:rsidR="00B921C8" w:rsidRPr="00C83465" w:rsidRDefault="00B921C8" w:rsidP="009B4E9E">
            <w:pPr>
              <w:rPr>
                <w:lang w:val="ru-RU"/>
              </w:rPr>
            </w:pPr>
            <w:r w:rsidRPr="009367CC">
              <w:t>СУ при заболеваниях и повреждениях головы, лица, шеи</w:t>
            </w:r>
          </w:p>
        </w:tc>
        <w:tc>
          <w:tcPr>
            <w:tcW w:w="1134" w:type="dxa"/>
            <w:shd w:val="clear" w:color="auto" w:fill="FFFFFF"/>
          </w:tcPr>
          <w:p w:rsidR="00B921C8"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3"/>
              </w:numPr>
              <w:ind w:right="-57"/>
              <w:jc w:val="center"/>
              <w:rPr>
                <w:rFonts w:eastAsia="Calibri"/>
                <w:bCs/>
                <w:lang w:val="ru-RU"/>
              </w:rPr>
            </w:pPr>
          </w:p>
        </w:tc>
        <w:tc>
          <w:tcPr>
            <w:tcW w:w="10296" w:type="dxa"/>
            <w:shd w:val="clear" w:color="auto" w:fill="FFFFFF"/>
          </w:tcPr>
          <w:p w:rsidR="00B921C8" w:rsidRDefault="00B921C8" w:rsidP="009B4E9E">
            <w:r w:rsidRPr="009367CC">
              <w:t>СУ при заболеваниях и повреждениях грудной клетки и её органов</w:t>
            </w:r>
          </w:p>
        </w:tc>
        <w:tc>
          <w:tcPr>
            <w:tcW w:w="1134" w:type="dxa"/>
            <w:shd w:val="clear" w:color="auto" w:fill="FFFFFF"/>
          </w:tcPr>
          <w:p w:rsidR="00B921C8"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9F2B83">
        <w:tc>
          <w:tcPr>
            <w:tcW w:w="2660" w:type="dxa"/>
            <w:vMerge/>
            <w:shd w:val="clear" w:color="auto" w:fill="FFFFFF"/>
          </w:tcPr>
          <w:p w:rsidR="00B921C8" w:rsidRPr="00EC05BD" w:rsidRDefault="00B921C8" w:rsidP="00571D9C">
            <w:pPr>
              <w:rPr>
                <w:rFonts w:eastAsia="Calibri"/>
                <w:b/>
                <w:bCs/>
                <w:lang w:val="ru-RU"/>
              </w:rPr>
            </w:pPr>
          </w:p>
        </w:tc>
        <w:tc>
          <w:tcPr>
            <w:tcW w:w="10776" w:type="dxa"/>
            <w:gridSpan w:val="2"/>
            <w:shd w:val="clear" w:color="auto" w:fill="FFFFFF"/>
          </w:tcPr>
          <w:p w:rsidR="00B921C8" w:rsidRDefault="00B921C8" w:rsidP="00DD2E93">
            <w:pPr>
              <w:rPr>
                <w:b/>
                <w:lang w:val="ru-RU"/>
              </w:rPr>
            </w:pPr>
            <w:r>
              <w:rPr>
                <w:b/>
              </w:rPr>
              <w:t>Содержание</w:t>
            </w:r>
          </w:p>
          <w:p w:rsidR="00B921C8" w:rsidRPr="00E65F11" w:rsidRDefault="00E65F11" w:rsidP="00502543">
            <w:pPr>
              <w:ind w:firstLine="459"/>
              <w:jc w:val="both"/>
              <w:rPr>
                <w:rFonts w:eastAsia="Calibri"/>
                <w:bCs/>
                <w:lang w:val="ru-RU"/>
              </w:rPr>
            </w:pPr>
            <w:r w:rsidRPr="009C4B04">
              <w:t>Хирургические заболевания и повреждения передней брюшной стенки, органов брюшной полости и мочеполовой системы. Сестринский уход за пациентом</w:t>
            </w:r>
            <w:r>
              <w:rPr>
                <w:lang w:val="ru-RU"/>
              </w:rPr>
              <w:t>.</w:t>
            </w:r>
          </w:p>
        </w:tc>
        <w:tc>
          <w:tcPr>
            <w:tcW w:w="1134" w:type="dxa"/>
            <w:shd w:val="clear" w:color="auto" w:fill="FFFFFF"/>
          </w:tcPr>
          <w:p w:rsidR="00B921C8" w:rsidRPr="00BC1AED" w:rsidRDefault="00B921C8" w:rsidP="002E39F2">
            <w:pPr>
              <w:jc w:val="center"/>
              <w:rPr>
                <w:lang w:val="ru-RU"/>
              </w:rPr>
            </w:pP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9F2B83">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Pr="00816F74" w:rsidRDefault="00B921C8" w:rsidP="002E39F2">
            <w:pPr>
              <w:rPr>
                <w:rFonts w:eastAsia="Calibri"/>
                <w:bCs/>
              </w:rPr>
            </w:pPr>
            <w:r w:rsidRPr="00992251">
              <w:rPr>
                <w:b/>
                <w:lang w:val="ru-RU" w:eastAsia="ru-RU"/>
              </w:rPr>
              <w:t>Теоретические занятия</w:t>
            </w:r>
          </w:p>
        </w:tc>
        <w:tc>
          <w:tcPr>
            <w:tcW w:w="1134" w:type="dxa"/>
            <w:shd w:val="clear" w:color="auto" w:fill="FFFFFF"/>
          </w:tcPr>
          <w:p w:rsidR="00B921C8" w:rsidRPr="00B921C8" w:rsidRDefault="00B921C8" w:rsidP="002E39F2">
            <w:pPr>
              <w:jc w:val="center"/>
              <w:rPr>
                <w:b/>
                <w:lang w:val="ru-RU"/>
              </w:rPr>
            </w:pPr>
            <w:r>
              <w:rPr>
                <w:b/>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18.</w:t>
            </w:r>
          </w:p>
        </w:tc>
        <w:tc>
          <w:tcPr>
            <w:tcW w:w="10296" w:type="dxa"/>
            <w:shd w:val="clear" w:color="auto" w:fill="FFFFFF"/>
          </w:tcPr>
          <w:p w:rsidR="00B921C8" w:rsidRPr="00DD2E93" w:rsidRDefault="00B921C8" w:rsidP="00D4028F">
            <w:pPr>
              <w:rPr>
                <w:b/>
              </w:rPr>
            </w:pPr>
            <w:r w:rsidRPr="009C73BF">
              <w:t xml:space="preserve">Заболевания передней брюшной стенки и органов брюшной полости </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19.</w:t>
            </w:r>
          </w:p>
        </w:tc>
        <w:tc>
          <w:tcPr>
            <w:tcW w:w="10296" w:type="dxa"/>
            <w:shd w:val="clear" w:color="auto" w:fill="FFFFFF"/>
          </w:tcPr>
          <w:p w:rsidR="00B921C8" w:rsidRPr="009C73BF" w:rsidRDefault="00B921C8" w:rsidP="00D4028F">
            <w:r w:rsidRPr="009C73BF">
              <w:t xml:space="preserve">Повреждения передней брюшной стенки и органов брюшной полости </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20.</w:t>
            </w:r>
          </w:p>
        </w:tc>
        <w:tc>
          <w:tcPr>
            <w:tcW w:w="10296" w:type="dxa"/>
            <w:shd w:val="clear" w:color="auto" w:fill="FFFFFF"/>
          </w:tcPr>
          <w:p w:rsidR="00B921C8" w:rsidRPr="009C73BF" w:rsidRDefault="00B921C8" w:rsidP="00D4028F">
            <w:r>
              <w:t>Заболевания и повреждения органов мочеполовой системы</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9F2B83">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Pr="00816F74" w:rsidRDefault="00B921C8"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B921C8" w:rsidRPr="00B921C8" w:rsidRDefault="00B921C8" w:rsidP="002E39F2">
            <w:pPr>
              <w:jc w:val="center"/>
              <w:rPr>
                <w:b/>
                <w:lang w:val="ru-RU"/>
              </w:rPr>
            </w:pPr>
            <w:r>
              <w:rPr>
                <w:b/>
                <w:lang w:val="ru-RU"/>
              </w:rPr>
              <w:t>12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10.</w:t>
            </w:r>
          </w:p>
        </w:tc>
        <w:tc>
          <w:tcPr>
            <w:tcW w:w="10296" w:type="dxa"/>
            <w:shd w:val="clear" w:color="auto" w:fill="FFFFFF"/>
          </w:tcPr>
          <w:p w:rsidR="00B921C8" w:rsidRPr="00246351" w:rsidRDefault="00B921C8" w:rsidP="00B921C8">
            <w:r w:rsidRPr="00246351">
              <w:t>СУ при заболеваниях и повреждениях передней брюшной стенки и органов брюшной полости.</w:t>
            </w:r>
          </w:p>
        </w:tc>
        <w:tc>
          <w:tcPr>
            <w:tcW w:w="1134" w:type="dxa"/>
            <w:shd w:val="clear" w:color="auto" w:fill="FFFFFF"/>
          </w:tcPr>
          <w:p w:rsidR="00B921C8" w:rsidRPr="00BC1AED"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11.</w:t>
            </w:r>
          </w:p>
        </w:tc>
        <w:tc>
          <w:tcPr>
            <w:tcW w:w="10296" w:type="dxa"/>
            <w:shd w:val="clear" w:color="auto" w:fill="FFFFFF"/>
          </w:tcPr>
          <w:p w:rsidR="00B921C8" w:rsidRDefault="00B921C8" w:rsidP="00D4028F">
            <w:r w:rsidRPr="00246351">
              <w:t>СУ при заболеваниях и повреждениях органов мочеполовой системы</w:t>
            </w:r>
          </w:p>
        </w:tc>
        <w:tc>
          <w:tcPr>
            <w:tcW w:w="1134" w:type="dxa"/>
            <w:shd w:val="clear" w:color="auto" w:fill="FFFFFF"/>
          </w:tcPr>
          <w:p w:rsidR="00B921C8" w:rsidRPr="00BC1AED"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val="restart"/>
            <w:shd w:val="clear" w:color="auto" w:fill="FFFFFF"/>
          </w:tcPr>
          <w:p w:rsidR="00B921C8" w:rsidRPr="00EC05BD" w:rsidRDefault="00B921C8" w:rsidP="005B6042">
            <w:pPr>
              <w:rPr>
                <w:rFonts w:eastAsia="Calibri"/>
                <w:b/>
                <w:bCs/>
                <w:lang w:val="ru-RU"/>
              </w:rPr>
            </w:pPr>
            <w:r>
              <w:br w:type="page"/>
            </w:r>
            <w:r>
              <w:rPr>
                <w:rFonts w:eastAsia="Calibri"/>
                <w:b/>
                <w:bCs/>
                <w:lang w:val="ru-RU"/>
              </w:rPr>
              <w:t>МДК 04.03.02 Сестринский уход в оторинол</w:t>
            </w:r>
            <w:r w:rsidR="005B6042">
              <w:rPr>
                <w:rFonts w:eastAsia="Calibri"/>
                <w:b/>
                <w:bCs/>
                <w:lang w:val="ru-RU"/>
              </w:rPr>
              <w:t>а</w:t>
            </w:r>
            <w:r>
              <w:rPr>
                <w:rFonts w:eastAsia="Calibri"/>
                <w:b/>
                <w:bCs/>
                <w:lang w:val="ru-RU"/>
              </w:rPr>
              <w:t>рингологии</w:t>
            </w:r>
          </w:p>
        </w:tc>
        <w:tc>
          <w:tcPr>
            <w:tcW w:w="10776" w:type="dxa"/>
            <w:gridSpan w:val="2"/>
            <w:shd w:val="clear" w:color="auto" w:fill="FFFFFF"/>
          </w:tcPr>
          <w:p w:rsidR="00B921C8" w:rsidRDefault="00B921C8" w:rsidP="00DD2E93">
            <w:pPr>
              <w:rPr>
                <w:b/>
                <w:lang w:val="ru-RU"/>
              </w:rPr>
            </w:pPr>
            <w:r>
              <w:rPr>
                <w:b/>
              </w:rPr>
              <w:t>Содержание</w:t>
            </w:r>
          </w:p>
          <w:p w:rsidR="003A0FD1" w:rsidRPr="009C4B04" w:rsidRDefault="00754FF5" w:rsidP="003A0FD1">
            <w:pPr>
              <w:pStyle w:val="a5"/>
              <w:shd w:val="clear" w:color="auto" w:fill="FFFFFF"/>
              <w:ind w:left="0"/>
              <w:jc w:val="both"/>
            </w:pPr>
            <w:r>
              <w:rPr>
                <w:lang w:val="ru-RU"/>
              </w:rPr>
              <w:t xml:space="preserve">   </w:t>
            </w:r>
            <w:r w:rsidR="003A0FD1" w:rsidRPr="009C4B04">
              <w:t>Предмет оториноларингологии, место оториноларингологии в системе медицинских знаний. Деятельность медсестры в ЛОР - службе. Заболевания наружного носа. Функция носа. Этиология. Клиника. Осложнения и лечение. Тактика медсестры при фурункуле носа. Острый  ринит. Лечение, осложнения. Синуситы. Причины, клиника, осложнения, лечение. Уход за</w:t>
            </w:r>
            <w:r w:rsidR="003A0FD1" w:rsidRPr="009C4B04">
              <w:rPr>
                <w:spacing w:val="-4"/>
              </w:rPr>
              <w:t xml:space="preserve"> </w:t>
            </w:r>
            <w:r w:rsidR="003A0FD1" w:rsidRPr="009C4B04">
              <w:t xml:space="preserve">больными.  Аденоиды. Клиника, осложнения, диагностика. Подготовка к операции и уход после нее. Ангины. Этиология, клиника, лечение и осложнения. Профилактика. Паратонзиллярный абсцесс. Наблюдение и уход за больными. Хронический тонзиллит. Клиника, лечение. Подготовка к тонзиллэктомии и уход после нее. Профилактика. </w:t>
            </w:r>
          </w:p>
          <w:p w:rsidR="003A0FD1" w:rsidRPr="009C4B04" w:rsidRDefault="00754FF5" w:rsidP="003A0FD1">
            <w:pPr>
              <w:pStyle w:val="a5"/>
              <w:shd w:val="clear" w:color="auto" w:fill="FFFFFF"/>
              <w:ind w:left="0"/>
              <w:jc w:val="both"/>
            </w:pPr>
            <w:r>
              <w:rPr>
                <w:lang w:val="ru-RU"/>
              </w:rPr>
              <w:t xml:space="preserve">   </w:t>
            </w:r>
            <w:r w:rsidR="003A0FD1" w:rsidRPr="009C4B04">
              <w:t xml:space="preserve">Острый ларингит. Гортанная ангина. Этиология, клиника, диагностика и лечение. Осложнения. Острая стенозия. Этиология, клиника. Неотложная доврачебная помощь и лечение. Хронический ларингит. Опухоли гортани. Диагностика, лечение, профилактика. </w:t>
            </w:r>
          </w:p>
          <w:p w:rsidR="003A0FD1" w:rsidRPr="009C4B04" w:rsidRDefault="00754FF5" w:rsidP="003A0FD1">
            <w:pPr>
              <w:pStyle w:val="a5"/>
              <w:shd w:val="clear" w:color="auto" w:fill="FFFFFF"/>
              <w:ind w:left="0"/>
              <w:jc w:val="both"/>
            </w:pPr>
            <w:r>
              <w:rPr>
                <w:lang w:val="ru-RU"/>
              </w:rPr>
              <w:t xml:space="preserve">   </w:t>
            </w:r>
            <w:r w:rsidR="003A0FD1" w:rsidRPr="009C4B04">
              <w:t xml:space="preserve">Заболевания наружного уха. Фурункул. Наружный отит. Серная пробка. Заболевания среднего уха. Острый и хронический отит. Исходы острого среднего отита. Этиология. Клиника. Лечение.     </w:t>
            </w:r>
            <w:r>
              <w:rPr>
                <w:lang w:val="ru-RU"/>
              </w:rPr>
              <w:t xml:space="preserve">    </w:t>
            </w:r>
            <w:r w:rsidR="003A0FD1" w:rsidRPr="009C4B04">
              <w:t xml:space="preserve">Профилактика. Отогенные  внутричерепные осложнения. Подготовка больных к операции на ухе  и уход в послеоперационном периоде. </w:t>
            </w:r>
          </w:p>
          <w:p w:rsidR="00B921C8" w:rsidRPr="00816F74" w:rsidRDefault="00754FF5" w:rsidP="003A0FD1">
            <w:pPr>
              <w:rPr>
                <w:rFonts w:eastAsia="Calibri"/>
                <w:bCs/>
              </w:rPr>
            </w:pPr>
            <w:r>
              <w:rPr>
                <w:lang w:val="ru-RU"/>
              </w:rPr>
              <w:t xml:space="preserve">    </w:t>
            </w:r>
            <w:r w:rsidR="003A0FD1" w:rsidRPr="009C4B04">
              <w:t xml:space="preserve">Тугоухость, глухота, сурдология и слухопротезирование.  Организация и оснащение неотложной </w:t>
            </w:r>
            <w:r w:rsidR="003A0FD1" w:rsidRPr="009C4B04">
              <w:lastRenderedPageBreak/>
              <w:t>помощи в ЛОР-кабинете поликлиники, приемном покое. Роль медсестры. Травмы уха. Травмы носа. Доврачебная помощь. Ожоги глотки, инородные тела глотки. Тактика и объем сестринской помощи. Носовые кровотечения. Профилактика травм и инородных тел ЛОР -</w:t>
            </w:r>
            <w:r w:rsidR="003A0FD1" w:rsidRPr="009C4B04">
              <w:rPr>
                <w:spacing w:val="-2"/>
              </w:rPr>
              <w:t xml:space="preserve"> </w:t>
            </w:r>
            <w:r w:rsidR="003A0FD1" w:rsidRPr="009C4B04">
              <w:t>органов.</w:t>
            </w:r>
          </w:p>
        </w:tc>
        <w:tc>
          <w:tcPr>
            <w:tcW w:w="1134" w:type="dxa"/>
            <w:shd w:val="clear" w:color="auto" w:fill="FFFFFF"/>
          </w:tcPr>
          <w:p w:rsidR="00B921C8" w:rsidRPr="00BC1AED" w:rsidRDefault="00B921C8" w:rsidP="002E39F2">
            <w:pPr>
              <w:jc w:val="center"/>
              <w:rPr>
                <w:lang w:val="ru-RU"/>
              </w:rPr>
            </w:pP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Pr="00816F74" w:rsidRDefault="00B921C8" w:rsidP="002E39F2">
            <w:pPr>
              <w:rPr>
                <w:rFonts w:eastAsia="Calibri"/>
                <w:bCs/>
              </w:rPr>
            </w:pPr>
            <w:r w:rsidRPr="00992251">
              <w:rPr>
                <w:b/>
                <w:lang w:val="ru-RU" w:eastAsia="ru-RU"/>
              </w:rPr>
              <w:t>Теоретические занятия</w:t>
            </w:r>
          </w:p>
        </w:tc>
        <w:tc>
          <w:tcPr>
            <w:tcW w:w="1134" w:type="dxa"/>
            <w:shd w:val="clear" w:color="auto" w:fill="FFFFFF"/>
          </w:tcPr>
          <w:p w:rsidR="00B921C8" w:rsidRPr="00B921C8" w:rsidRDefault="005B6042" w:rsidP="002E39F2">
            <w:pPr>
              <w:jc w:val="center"/>
              <w:rPr>
                <w:b/>
                <w:lang w:val="ru-RU"/>
              </w:rPr>
            </w:pPr>
            <w:r>
              <w:rPr>
                <w:b/>
                <w:lang w:val="ru-RU"/>
              </w:rPr>
              <w:t>4</w:t>
            </w:r>
          </w:p>
        </w:tc>
        <w:tc>
          <w:tcPr>
            <w:tcW w:w="1162" w:type="dxa"/>
            <w:shd w:val="clear" w:color="auto" w:fill="FFFFFF"/>
          </w:tcPr>
          <w:p w:rsidR="00B921C8" w:rsidRPr="00A636B9" w:rsidRDefault="00B921C8" w:rsidP="000D6E9F">
            <w:pPr>
              <w:jc w:val="center"/>
              <w:rPr>
                <w:color w:val="FF0000"/>
                <w:lang w:val="ru-RU"/>
              </w:rPr>
            </w:pPr>
          </w:p>
        </w:tc>
      </w:tr>
      <w:tr w:rsidR="005B6042" w:rsidRPr="00A636B9" w:rsidTr="00D4028F">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tcPr>
          <w:p w:rsidR="005B6042" w:rsidRDefault="005B6042" w:rsidP="008127FF">
            <w:pPr>
              <w:ind w:right="-57"/>
              <w:jc w:val="center"/>
              <w:rPr>
                <w:rFonts w:eastAsia="Calibri"/>
                <w:bCs/>
                <w:lang w:val="ru-RU"/>
              </w:rPr>
            </w:pPr>
            <w:r>
              <w:rPr>
                <w:rFonts w:eastAsia="Calibri"/>
                <w:bCs/>
                <w:lang w:val="ru-RU"/>
              </w:rPr>
              <w:t>1.</w:t>
            </w:r>
          </w:p>
        </w:tc>
        <w:tc>
          <w:tcPr>
            <w:tcW w:w="10296" w:type="dxa"/>
            <w:shd w:val="clear" w:color="auto" w:fill="FFFFFF"/>
          </w:tcPr>
          <w:p w:rsidR="005B6042" w:rsidRPr="005B6042" w:rsidRDefault="005B6042" w:rsidP="005B6042">
            <w:pPr>
              <w:rPr>
                <w:b/>
              </w:rPr>
            </w:pPr>
            <w:r w:rsidRPr="00ED0D87">
              <w:t>Заболевания полости носа, пазух носа, глотки и гортани</w:t>
            </w:r>
          </w:p>
        </w:tc>
        <w:tc>
          <w:tcPr>
            <w:tcW w:w="1134" w:type="dxa"/>
            <w:shd w:val="clear" w:color="auto" w:fill="FFFFFF"/>
          </w:tcPr>
          <w:p w:rsidR="005B6042" w:rsidRPr="00BC1AED" w:rsidRDefault="005B6042" w:rsidP="002E39F2">
            <w:pPr>
              <w:jc w:val="center"/>
              <w:rPr>
                <w:lang w:val="ru-RU"/>
              </w:rPr>
            </w:pPr>
            <w:r>
              <w:rPr>
                <w:lang w:val="ru-RU"/>
              </w:rPr>
              <w:t>2</w:t>
            </w:r>
          </w:p>
        </w:tc>
        <w:tc>
          <w:tcPr>
            <w:tcW w:w="1162" w:type="dxa"/>
            <w:shd w:val="clear" w:color="auto" w:fill="FFFFFF"/>
          </w:tcPr>
          <w:p w:rsidR="005B6042" w:rsidRPr="00A636B9" w:rsidRDefault="005B6042" w:rsidP="000D6E9F">
            <w:pPr>
              <w:jc w:val="center"/>
              <w:rPr>
                <w:color w:val="FF0000"/>
                <w:lang w:val="ru-RU"/>
              </w:rPr>
            </w:pPr>
          </w:p>
        </w:tc>
      </w:tr>
      <w:tr w:rsidR="005B6042" w:rsidRPr="00A636B9" w:rsidTr="00D4028F">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tcPr>
          <w:p w:rsidR="005B6042" w:rsidRDefault="005B6042" w:rsidP="008127FF">
            <w:pPr>
              <w:ind w:right="-57"/>
              <w:jc w:val="center"/>
              <w:rPr>
                <w:rFonts w:eastAsia="Calibri"/>
                <w:bCs/>
                <w:lang w:val="ru-RU"/>
              </w:rPr>
            </w:pPr>
            <w:r>
              <w:rPr>
                <w:rFonts w:eastAsia="Calibri"/>
                <w:bCs/>
                <w:lang w:val="ru-RU"/>
              </w:rPr>
              <w:t>2.</w:t>
            </w:r>
          </w:p>
        </w:tc>
        <w:tc>
          <w:tcPr>
            <w:tcW w:w="10296" w:type="dxa"/>
            <w:shd w:val="clear" w:color="auto" w:fill="FFFFFF"/>
          </w:tcPr>
          <w:p w:rsidR="005B6042" w:rsidRDefault="005B6042" w:rsidP="00D4028F">
            <w:r w:rsidRPr="00ED0D87">
              <w:t>Заболевания наружного и среднего уха</w:t>
            </w:r>
          </w:p>
        </w:tc>
        <w:tc>
          <w:tcPr>
            <w:tcW w:w="1134" w:type="dxa"/>
            <w:shd w:val="clear" w:color="auto" w:fill="FFFFFF"/>
          </w:tcPr>
          <w:p w:rsidR="005B6042" w:rsidRPr="00BC1AED" w:rsidRDefault="005B6042" w:rsidP="002E39F2">
            <w:pPr>
              <w:jc w:val="center"/>
              <w:rPr>
                <w:lang w:val="ru-RU"/>
              </w:rPr>
            </w:pPr>
            <w:r>
              <w:rPr>
                <w:lang w:val="ru-RU"/>
              </w:rPr>
              <w:t>2</w:t>
            </w:r>
          </w:p>
        </w:tc>
        <w:tc>
          <w:tcPr>
            <w:tcW w:w="1162" w:type="dxa"/>
            <w:shd w:val="clear" w:color="auto" w:fill="FFFFFF"/>
          </w:tcPr>
          <w:p w:rsidR="005B6042" w:rsidRPr="00A636B9" w:rsidRDefault="005B6042"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Pr="00816F74" w:rsidRDefault="00B921C8"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B921C8" w:rsidRPr="00B921C8" w:rsidRDefault="005B6042" w:rsidP="002E39F2">
            <w:pPr>
              <w:jc w:val="center"/>
              <w:rPr>
                <w:b/>
                <w:lang w:val="ru-RU"/>
              </w:rPr>
            </w:pPr>
            <w:r>
              <w:rPr>
                <w:b/>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B921C8">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vAlign w:val="center"/>
          </w:tcPr>
          <w:p w:rsidR="00B921C8" w:rsidRDefault="00B921C8" w:rsidP="00B921C8">
            <w:pPr>
              <w:ind w:right="-57"/>
              <w:jc w:val="center"/>
              <w:rPr>
                <w:rFonts w:eastAsia="Calibri"/>
                <w:bCs/>
                <w:lang w:val="ru-RU"/>
              </w:rPr>
            </w:pPr>
            <w:r>
              <w:rPr>
                <w:rFonts w:eastAsia="Calibri"/>
                <w:bCs/>
                <w:lang w:val="ru-RU"/>
              </w:rPr>
              <w:t>1.</w:t>
            </w:r>
          </w:p>
        </w:tc>
        <w:tc>
          <w:tcPr>
            <w:tcW w:w="10296" w:type="dxa"/>
            <w:shd w:val="clear" w:color="auto" w:fill="FFFFFF"/>
          </w:tcPr>
          <w:p w:rsidR="00B921C8" w:rsidRPr="000115EE" w:rsidRDefault="005B6042" w:rsidP="00B921C8">
            <w:pPr>
              <w:contextualSpacing/>
              <w:rPr>
                <w:rFonts w:eastAsia="Calibri"/>
              </w:rPr>
            </w:pPr>
            <w:r>
              <w:t>Сестринский уход при заболеваниях в оториноларингологии</w:t>
            </w:r>
          </w:p>
        </w:tc>
        <w:tc>
          <w:tcPr>
            <w:tcW w:w="1134" w:type="dxa"/>
            <w:shd w:val="clear" w:color="auto" w:fill="FFFFFF"/>
          </w:tcPr>
          <w:p w:rsidR="00B921C8" w:rsidRPr="00BC1AED"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DD2E93" w:rsidRPr="00A636B9" w:rsidTr="009F2B83">
        <w:tc>
          <w:tcPr>
            <w:tcW w:w="2660" w:type="dxa"/>
            <w:vMerge w:val="restart"/>
            <w:shd w:val="clear" w:color="auto" w:fill="FFFFFF"/>
          </w:tcPr>
          <w:p w:rsidR="00DD2E93" w:rsidRPr="00EC05BD" w:rsidRDefault="00DD2E93" w:rsidP="00571D9C">
            <w:pPr>
              <w:rPr>
                <w:rFonts w:eastAsia="Calibri"/>
                <w:b/>
                <w:bCs/>
                <w:lang w:val="ru-RU"/>
              </w:rPr>
            </w:pPr>
            <w:r>
              <w:rPr>
                <w:rFonts w:eastAsia="Calibri"/>
                <w:b/>
                <w:bCs/>
                <w:lang w:val="ru-RU"/>
              </w:rPr>
              <w:t>МДК 04.03.03 Сестринский уход в офтольмологии</w:t>
            </w:r>
          </w:p>
        </w:tc>
        <w:tc>
          <w:tcPr>
            <w:tcW w:w="10776" w:type="dxa"/>
            <w:gridSpan w:val="2"/>
            <w:shd w:val="clear" w:color="auto" w:fill="FFFFFF"/>
          </w:tcPr>
          <w:p w:rsidR="00DD2E93" w:rsidRDefault="00DD2E93" w:rsidP="00EC05BD">
            <w:pPr>
              <w:rPr>
                <w:b/>
                <w:lang w:val="ru-RU"/>
              </w:rPr>
            </w:pPr>
            <w:r>
              <w:rPr>
                <w:b/>
              </w:rPr>
              <w:t>Содержание</w:t>
            </w:r>
          </w:p>
          <w:p w:rsidR="003A0FD1" w:rsidRPr="009C4B04" w:rsidRDefault="00754FF5" w:rsidP="003A0FD1">
            <w:pPr>
              <w:jc w:val="both"/>
            </w:pPr>
            <w:r>
              <w:rPr>
                <w:lang w:val="ru-RU"/>
              </w:rPr>
              <w:t xml:space="preserve">   </w:t>
            </w:r>
            <w:r w:rsidR="003A0FD1" w:rsidRPr="009C4B04">
              <w:t>Функции органа зрения. Методы исследования зрительных функций. Анатомо-физиологические особенности век, слезных органов. Горячий и невоспалительный отеки век. Кровоизлияние: этиология, признаки, уход за пациентами. Виды блефарита (простой, чешуйчатый и язвенный блефарит), этиология, клинические проявления, профилактика, лечение, уход за пациентами. Болезни слезной железы, слезных путей: диагностика, клинические признаки, лечение, профилактика, уход за пациентами. Виды дакриоциститов, диагностика, клиническая картина и лечение.  Анатомо-физиологические особенности конъюнктивы. Виды конъюнктивитов.</w:t>
            </w:r>
            <w:r>
              <w:rPr>
                <w:lang w:val="ru-RU"/>
              </w:rPr>
              <w:t xml:space="preserve"> </w:t>
            </w:r>
            <w:r w:rsidR="003A0FD1" w:rsidRPr="009C4B04">
              <w:t xml:space="preserve">Острый бактериальный конъюнктивит: стафилококковый, пневмококковый, дифтерийный, вирусный.  </w:t>
            </w:r>
          </w:p>
          <w:p w:rsidR="00DD2E93" w:rsidRPr="00816F74" w:rsidRDefault="00754FF5" w:rsidP="00754FF5">
            <w:pPr>
              <w:jc w:val="both"/>
              <w:rPr>
                <w:rFonts w:eastAsia="Calibri"/>
                <w:bCs/>
              </w:rPr>
            </w:pPr>
            <w:r>
              <w:rPr>
                <w:lang w:val="ru-RU"/>
              </w:rPr>
              <w:t xml:space="preserve">    </w:t>
            </w:r>
            <w:r w:rsidR="003A0FD1" w:rsidRPr="009C4B04">
              <w:t>Гонобленорея новорожденных. Диагностика, симптоматика, лечение, уход за пациентами, эпидемиология. Анатомо-физиологические особенности роговицы и склеры. Виды кератитов. Общая симптоматика кератитов. Экзогенный кератит, этиология, связь с общими заболеваниями организма, клинические признаки, лечение, уход за пациентами.  Анатомо-физиологические особенности сосудистой оболочки. Общая симптоматика воспалительных заболеваний переднего отрезка сосудистого тракта глаза, тесная связь болезней сосудистой оболочки с общими болезнями организма (вирусные инфекции, токсоплазмоз, бруцеллез, ревматизм, сифилис, туберкулез, СПИД). Острый ирит, иридоциклит: клинические признаки, последствия, лечение, меры по профилактике осложнений (вторичная глаукома). Неотложная медицинская помощь, уход за пациентами Анатомо-физиологические особенности хрусталика. Вывихи и подвывихи хрусталика. Катаракта: врожденная и приобретенная. Формы врожденной катаракты и методы ее лечения. Признаки старческой катаракты, стадии ее развития.  Лечение пациентов, профилактика.  Оказание неотложной помощи в случае поверхностных повреждений переднего отдела глаза. Диагностика проникающего ранения глаза. Оказание первой помощи при проникающих ранениях глаза. Профилактика развития вторичной инфекции.</w:t>
            </w:r>
          </w:p>
        </w:tc>
        <w:tc>
          <w:tcPr>
            <w:tcW w:w="1134" w:type="dxa"/>
            <w:shd w:val="clear" w:color="auto" w:fill="FFFFFF"/>
          </w:tcPr>
          <w:p w:rsidR="00DD2E93" w:rsidRPr="00BC1AED" w:rsidRDefault="00DD2E93" w:rsidP="002E39F2">
            <w:pPr>
              <w:jc w:val="center"/>
              <w:rPr>
                <w:lang w:val="ru-RU"/>
              </w:rPr>
            </w:pPr>
          </w:p>
        </w:tc>
        <w:tc>
          <w:tcPr>
            <w:tcW w:w="1162" w:type="dxa"/>
            <w:shd w:val="clear" w:color="auto" w:fill="FFFFFF"/>
          </w:tcPr>
          <w:p w:rsidR="00DD2E93" w:rsidRPr="00A636B9" w:rsidRDefault="00DD2E93" w:rsidP="000D6E9F">
            <w:pPr>
              <w:jc w:val="center"/>
              <w:rPr>
                <w:color w:val="FF0000"/>
                <w:lang w:val="ru-RU"/>
              </w:rPr>
            </w:pPr>
          </w:p>
        </w:tc>
      </w:tr>
      <w:tr w:rsidR="00DD2E93" w:rsidRPr="00A636B9" w:rsidTr="009F2B83">
        <w:tc>
          <w:tcPr>
            <w:tcW w:w="2660" w:type="dxa"/>
            <w:vMerge/>
            <w:shd w:val="clear" w:color="auto" w:fill="FFFFFF"/>
          </w:tcPr>
          <w:p w:rsidR="00DD2E93" w:rsidRPr="0006707C" w:rsidRDefault="00DD2E93" w:rsidP="00571D9C">
            <w:pPr>
              <w:rPr>
                <w:rFonts w:eastAsia="Calibri"/>
                <w:b/>
                <w:bCs/>
              </w:rPr>
            </w:pPr>
          </w:p>
        </w:tc>
        <w:tc>
          <w:tcPr>
            <w:tcW w:w="10776" w:type="dxa"/>
            <w:gridSpan w:val="2"/>
            <w:shd w:val="clear" w:color="auto" w:fill="FFFFFF"/>
          </w:tcPr>
          <w:p w:rsidR="00DD2E93" w:rsidRPr="00816F74" w:rsidRDefault="00DD2E93" w:rsidP="002E39F2">
            <w:pPr>
              <w:rPr>
                <w:rFonts w:eastAsia="Calibri"/>
                <w:bCs/>
              </w:rPr>
            </w:pPr>
            <w:r w:rsidRPr="00992251">
              <w:rPr>
                <w:b/>
                <w:lang w:val="ru-RU" w:eastAsia="ru-RU"/>
              </w:rPr>
              <w:t>Теоретические занятия</w:t>
            </w:r>
          </w:p>
        </w:tc>
        <w:tc>
          <w:tcPr>
            <w:tcW w:w="1134" w:type="dxa"/>
            <w:shd w:val="clear" w:color="auto" w:fill="FFFFFF"/>
          </w:tcPr>
          <w:p w:rsidR="00DD2E93" w:rsidRPr="00B921C8" w:rsidRDefault="005B6042" w:rsidP="002E39F2">
            <w:pPr>
              <w:jc w:val="center"/>
              <w:rPr>
                <w:b/>
                <w:lang w:val="ru-RU"/>
              </w:rPr>
            </w:pPr>
            <w:r>
              <w:rPr>
                <w:b/>
                <w:lang w:val="ru-RU"/>
              </w:rPr>
              <w:t>4</w:t>
            </w:r>
          </w:p>
        </w:tc>
        <w:tc>
          <w:tcPr>
            <w:tcW w:w="1162" w:type="dxa"/>
            <w:shd w:val="clear" w:color="auto" w:fill="FFFFFF"/>
          </w:tcPr>
          <w:p w:rsidR="00DD2E93" w:rsidRPr="00A636B9" w:rsidRDefault="00DD2E93" w:rsidP="000D6E9F">
            <w:pPr>
              <w:jc w:val="center"/>
              <w:rPr>
                <w:color w:val="FF0000"/>
                <w:lang w:val="ru-RU"/>
              </w:rPr>
            </w:pPr>
          </w:p>
        </w:tc>
      </w:tr>
      <w:tr w:rsidR="005B6042" w:rsidRPr="00A636B9" w:rsidTr="00D4028F">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tcPr>
          <w:p w:rsidR="005B6042" w:rsidRDefault="005B6042" w:rsidP="008127FF">
            <w:pPr>
              <w:ind w:right="-57"/>
              <w:jc w:val="center"/>
              <w:rPr>
                <w:rFonts w:eastAsia="Calibri"/>
                <w:bCs/>
                <w:lang w:val="ru-RU"/>
              </w:rPr>
            </w:pPr>
            <w:r>
              <w:rPr>
                <w:rFonts w:eastAsia="Calibri"/>
                <w:bCs/>
                <w:lang w:val="ru-RU"/>
              </w:rPr>
              <w:t>1.</w:t>
            </w:r>
          </w:p>
        </w:tc>
        <w:tc>
          <w:tcPr>
            <w:tcW w:w="10296" w:type="dxa"/>
            <w:shd w:val="clear" w:color="auto" w:fill="FFFFFF"/>
          </w:tcPr>
          <w:p w:rsidR="005B6042" w:rsidRPr="005B6042" w:rsidRDefault="005B6042" w:rsidP="005B6042">
            <w:pPr>
              <w:rPr>
                <w:b/>
              </w:rPr>
            </w:pPr>
            <w:r w:rsidRPr="00136E99">
              <w:t>Заболевания глаз и глазодвигательного аппарата</w:t>
            </w:r>
          </w:p>
        </w:tc>
        <w:tc>
          <w:tcPr>
            <w:tcW w:w="1134" w:type="dxa"/>
            <w:shd w:val="clear" w:color="auto" w:fill="FFFFFF"/>
          </w:tcPr>
          <w:p w:rsidR="005B6042" w:rsidRPr="00BC1AED" w:rsidRDefault="005B6042" w:rsidP="002E39F2">
            <w:pPr>
              <w:jc w:val="center"/>
              <w:rPr>
                <w:lang w:val="ru-RU"/>
              </w:rPr>
            </w:pPr>
            <w:r>
              <w:rPr>
                <w:lang w:val="ru-RU"/>
              </w:rPr>
              <w:t>2</w:t>
            </w:r>
          </w:p>
        </w:tc>
        <w:tc>
          <w:tcPr>
            <w:tcW w:w="1162" w:type="dxa"/>
            <w:shd w:val="clear" w:color="auto" w:fill="FFFFFF"/>
          </w:tcPr>
          <w:p w:rsidR="005B6042" w:rsidRPr="00A636B9" w:rsidRDefault="005B6042" w:rsidP="000D6E9F">
            <w:pPr>
              <w:jc w:val="center"/>
              <w:rPr>
                <w:color w:val="FF0000"/>
                <w:lang w:val="ru-RU"/>
              </w:rPr>
            </w:pPr>
          </w:p>
        </w:tc>
      </w:tr>
      <w:tr w:rsidR="005B6042" w:rsidRPr="00A636B9" w:rsidTr="00D4028F">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tcPr>
          <w:p w:rsidR="005B6042" w:rsidRDefault="005B6042" w:rsidP="008127FF">
            <w:pPr>
              <w:ind w:right="-57"/>
              <w:jc w:val="center"/>
              <w:rPr>
                <w:rFonts w:eastAsia="Calibri"/>
                <w:bCs/>
                <w:lang w:val="ru-RU"/>
              </w:rPr>
            </w:pPr>
            <w:r>
              <w:rPr>
                <w:rFonts w:eastAsia="Calibri"/>
                <w:bCs/>
                <w:lang w:val="ru-RU"/>
              </w:rPr>
              <w:t>2.</w:t>
            </w:r>
          </w:p>
        </w:tc>
        <w:tc>
          <w:tcPr>
            <w:tcW w:w="10296" w:type="dxa"/>
            <w:shd w:val="clear" w:color="auto" w:fill="FFFFFF"/>
          </w:tcPr>
          <w:p w:rsidR="005B6042" w:rsidRDefault="005B6042" w:rsidP="00D4028F">
            <w:r w:rsidRPr="00136E99">
              <w:t>Травмы органа зрения</w:t>
            </w:r>
          </w:p>
        </w:tc>
        <w:tc>
          <w:tcPr>
            <w:tcW w:w="1134" w:type="dxa"/>
            <w:shd w:val="clear" w:color="auto" w:fill="FFFFFF"/>
          </w:tcPr>
          <w:p w:rsidR="005B6042" w:rsidRPr="00BC1AED" w:rsidRDefault="005B6042" w:rsidP="002E39F2">
            <w:pPr>
              <w:jc w:val="center"/>
              <w:rPr>
                <w:lang w:val="ru-RU"/>
              </w:rPr>
            </w:pPr>
            <w:r>
              <w:rPr>
                <w:lang w:val="ru-RU"/>
              </w:rPr>
              <w:t>2</w:t>
            </w:r>
          </w:p>
        </w:tc>
        <w:tc>
          <w:tcPr>
            <w:tcW w:w="1162" w:type="dxa"/>
            <w:shd w:val="clear" w:color="auto" w:fill="FFFFFF"/>
          </w:tcPr>
          <w:p w:rsidR="005B6042" w:rsidRPr="00A636B9" w:rsidRDefault="005B6042" w:rsidP="000D6E9F">
            <w:pPr>
              <w:jc w:val="center"/>
              <w:rPr>
                <w:color w:val="FF0000"/>
                <w:lang w:val="ru-RU"/>
              </w:rPr>
            </w:pPr>
          </w:p>
        </w:tc>
      </w:tr>
      <w:tr w:rsidR="00DD2E93" w:rsidRPr="00A636B9" w:rsidTr="009F2B83">
        <w:tc>
          <w:tcPr>
            <w:tcW w:w="2660" w:type="dxa"/>
            <w:vMerge/>
            <w:shd w:val="clear" w:color="auto" w:fill="FFFFFF"/>
          </w:tcPr>
          <w:p w:rsidR="00DD2E93" w:rsidRPr="0006707C" w:rsidRDefault="00DD2E93" w:rsidP="00571D9C">
            <w:pPr>
              <w:rPr>
                <w:rFonts w:eastAsia="Calibri"/>
                <w:b/>
                <w:bCs/>
              </w:rPr>
            </w:pPr>
          </w:p>
        </w:tc>
        <w:tc>
          <w:tcPr>
            <w:tcW w:w="10776" w:type="dxa"/>
            <w:gridSpan w:val="2"/>
            <w:shd w:val="clear" w:color="auto" w:fill="FFFFFF"/>
          </w:tcPr>
          <w:p w:rsidR="00DD2E93" w:rsidRPr="00816F74" w:rsidRDefault="00DD2E93"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DD2E93" w:rsidRPr="00B921C8" w:rsidRDefault="005B6042" w:rsidP="002E39F2">
            <w:pPr>
              <w:jc w:val="center"/>
              <w:rPr>
                <w:b/>
                <w:lang w:val="ru-RU"/>
              </w:rPr>
            </w:pPr>
            <w:r>
              <w:rPr>
                <w:b/>
                <w:lang w:val="ru-RU"/>
              </w:rPr>
              <w:t xml:space="preserve">6 </w:t>
            </w:r>
          </w:p>
        </w:tc>
        <w:tc>
          <w:tcPr>
            <w:tcW w:w="1162" w:type="dxa"/>
            <w:shd w:val="clear" w:color="auto" w:fill="FFFFFF"/>
          </w:tcPr>
          <w:p w:rsidR="00DD2E93" w:rsidRPr="00A636B9" w:rsidRDefault="00DD2E93" w:rsidP="000D6E9F">
            <w:pPr>
              <w:jc w:val="center"/>
              <w:rPr>
                <w:color w:val="FF0000"/>
                <w:lang w:val="ru-RU"/>
              </w:rPr>
            </w:pPr>
          </w:p>
        </w:tc>
      </w:tr>
      <w:tr w:rsidR="00B921C8" w:rsidRPr="00A636B9" w:rsidTr="00B921C8">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vAlign w:val="center"/>
          </w:tcPr>
          <w:p w:rsidR="00B921C8" w:rsidRDefault="00B921C8" w:rsidP="00B921C8">
            <w:pPr>
              <w:ind w:right="-57"/>
              <w:jc w:val="center"/>
              <w:rPr>
                <w:rFonts w:eastAsia="Calibri"/>
                <w:bCs/>
                <w:lang w:val="ru-RU"/>
              </w:rPr>
            </w:pPr>
            <w:r>
              <w:rPr>
                <w:rFonts w:eastAsia="Calibri"/>
                <w:bCs/>
                <w:lang w:val="ru-RU"/>
              </w:rPr>
              <w:t>1.</w:t>
            </w:r>
          </w:p>
        </w:tc>
        <w:tc>
          <w:tcPr>
            <w:tcW w:w="10296" w:type="dxa"/>
            <w:shd w:val="clear" w:color="auto" w:fill="FFFFFF"/>
          </w:tcPr>
          <w:p w:rsidR="00B921C8" w:rsidRPr="00AA773A" w:rsidRDefault="005B6042" w:rsidP="00B921C8">
            <w:pPr>
              <w:contextualSpacing/>
              <w:rPr>
                <w:rFonts w:eastAsia="Calibri"/>
              </w:rPr>
            </w:pPr>
            <w:r>
              <w:t>Сестринский уход при патологии глаза</w:t>
            </w:r>
          </w:p>
        </w:tc>
        <w:tc>
          <w:tcPr>
            <w:tcW w:w="1134" w:type="dxa"/>
            <w:shd w:val="clear" w:color="auto" w:fill="FFFFFF"/>
            <w:vAlign w:val="center"/>
          </w:tcPr>
          <w:p w:rsidR="00B921C8" w:rsidRPr="00BC1AED" w:rsidRDefault="00B921C8" w:rsidP="00B921C8">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DD2E93" w:rsidRPr="00A636B9" w:rsidTr="009F2B83">
        <w:tc>
          <w:tcPr>
            <w:tcW w:w="2660" w:type="dxa"/>
            <w:vMerge w:val="restart"/>
            <w:shd w:val="clear" w:color="auto" w:fill="FFFFFF"/>
          </w:tcPr>
          <w:p w:rsidR="00DD2E93" w:rsidRPr="00EC05BD" w:rsidRDefault="00DD2E93" w:rsidP="00571D9C">
            <w:pPr>
              <w:rPr>
                <w:rFonts w:eastAsia="Calibri"/>
                <w:b/>
                <w:bCs/>
                <w:lang w:val="ru-RU"/>
              </w:rPr>
            </w:pPr>
            <w:r>
              <w:rPr>
                <w:rFonts w:eastAsia="Calibri"/>
                <w:b/>
                <w:bCs/>
                <w:lang w:val="ru-RU"/>
              </w:rPr>
              <w:t xml:space="preserve">МДК 04.03.04 </w:t>
            </w:r>
            <w:r>
              <w:rPr>
                <w:rFonts w:eastAsia="Calibri"/>
                <w:b/>
                <w:bCs/>
                <w:lang w:val="ru-RU"/>
              </w:rPr>
              <w:lastRenderedPageBreak/>
              <w:t>Сестринский уход в онкологии</w:t>
            </w:r>
          </w:p>
        </w:tc>
        <w:tc>
          <w:tcPr>
            <w:tcW w:w="10776" w:type="dxa"/>
            <w:gridSpan w:val="2"/>
            <w:shd w:val="clear" w:color="auto" w:fill="FFFFFF"/>
          </w:tcPr>
          <w:p w:rsidR="00DD2E93" w:rsidRDefault="00DD2E93" w:rsidP="00EC05BD">
            <w:pPr>
              <w:rPr>
                <w:b/>
                <w:lang w:val="ru-RU"/>
              </w:rPr>
            </w:pPr>
            <w:r>
              <w:rPr>
                <w:b/>
              </w:rPr>
              <w:lastRenderedPageBreak/>
              <w:t>Содержание</w:t>
            </w:r>
          </w:p>
          <w:p w:rsidR="00DD2E93" w:rsidRPr="00816F74" w:rsidRDefault="00754FF5" w:rsidP="00754FF5">
            <w:pPr>
              <w:jc w:val="both"/>
              <w:rPr>
                <w:rFonts w:eastAsia="Calibri"/>
                <w:bCs/>
              </w:rPr>
            </w:pPr>
            <w:r>
              <w:rPr>
                <w:lang w:val="ru-RU"/>
              </w:rPr>
              <w:lastRenderedPageBreak/>
              <w:t xml:space="preserve">    </w:t>
            </w:r>
            <w:r w:rsidR="00916766" w:rsidRPr="009C4B04">
              <w:t xml:space="preserve">Организация онкологической службы в РФ. Общие вопросы характеристики добро- и злокачественных опухолей. Стадии развития злокачественных опухолей, клинические синдромы диагностики. Лабораторно-инструментальные методы диагностики опухолей. Принципы лечения. </w:t>
            </w:r>
            <w:r>
              <w:rPr>
                <w:lang w:val="ru-RU"/>
              </w:rPr>
              <w:t xml:space="preserve">   </w:t>
            </w:r>
            <w:r w:rsidR="00916766" w:rsidRPr="009C4B04">
              <w:t>Диспансеризация онкопациентов</w:t>
            </w:r>
            <w:r w:rsidR="00916766">
              <w:rPr>
                <w:lang w:val="ru-RU"/>
              </w:rPr>
              <w:t xml:space="preserve">. </w:t>
            </w:r>
            <w:r w:rsidR="00916766" w:rsidRPr="009C4B04">
              <w:rPr>
                <w:rFonts w:eastAsia="Calibri"/>
                <w:bCs/>
              </w:rPr>
              <w:t>Клинические признаки добро- и злокачественных опухолей. Лабораторные и инструментальные методы диагностики. Комплексное лечение, понятие о радикальном и паллиативном лечении. Диспансеризация онкопациентов и принципы ухода за пациентами при онкопатологии</w:t>
            </w:r>
            <w:r w:rsidR="00916766">
              <w:rPr>
                <w:rFonts w:eastAsia="Calibri"/>
                <w:bCs/>
                <w:lang w:val="ru-RU"/>
              </w:rPr>
              <w:t>.</w:t>
            </w:r>
          </w:p>
        </w:tc>
        <w:tc>
          <w:tcPr>
            <w:tcW w:w="1134" w:type="dxa"/>
            <w:shd w:val="clear" w:color="auto" w:fill="FFFFFF"/>
          </w:tcPr>
          <w:p w:rsidR="00DD2E93" w:rsidRPr="00BC1AED" w:rsidRDefault="00DD2E93" w:rsidP="002E39F2">
            <w:pPr>
              <w:jc w:val="center"/>
              <w:rPr>
                <w:lang w:val="ru-RU"/>
              </w:rPr>
            </w:pPr>
          </w:p>
        </w:tc>
        <w:tc>
          <w:tcPr>
            <w:tcW w:w="1162" w:type="dxa"/>
            <w:shd w:val="clear" w:color="auto" w:fill="FFFFFF"/>
          </w:tcPr>
          <w:p w:rsidR="00DD2E93" w:rsidRPr="00A636B9" w:rsidRDefault="00DD2E93" w:rsidP="000D6E9F">
            <w:pPr>
              <w:jc w:val="center"/>
              <w:rPr>
                <w:color w:val="FF0000"/>
                <w:lang w:val="ru-RU"/>
              </w:rPr>
            </w:pPr>
          </w:p>
        </w:tc>
      </w:tr>
      <w:tr w:rsidR="00DD2E93" w:rsidRPr="00A636B9" w:rsidTr="009F2B83">
        <w:tc>
          <w:tcPr>
            <w:tcW w:w="2660" w:type="dxa"/>
            <w:vMerge/>
            <w:shd w:val="clear" w:color="auto" w:fill="FFFFFF"/>
          </w:tcPr>
          <w:p w:rsidR="00DD2E93" w:rsidRPr="0006707C" w:rsidRDefault="00DD2E93" w:rsidP="00571D9C">
            <w:pPr>
              <w:rPr>
                <w:rFonts w:eastAsia="Calibri"/>
                <w:b/>
                <w:bCs/>
              </w:rPr>
            </w:pPr>
          </w:p>
        </w:tc>
        <w:tc>
          <w:tcPr>
            <w:tcW w:w="10776" w:type="dxa"/>
            <w:gridSpan w:val="2"/>
            <w:shd w:val="clear" w:color="auto" w:fill="FFFFFF"/>
          </w:tcPr>
          <w:p w:rsidR="00DD2E93" w:rsidRPr="00816F74" w:rsidRDefault="00DD2E93" w:rsidP="002E39F2">
            <w:pPr>
              <w:rPr>
                <w:rFonts w:eastAsia="Calibri"/>
                <w:bCs/>
              </w:rPr>
            </w:pPr>
            <w:r w:rsidRPr="00992251">
              <w:rPr>
                <w:b/>
                <w:lang w:val="ru-RU" w:eastAsia="ru-RU"/>
              </w:rPr>
              <w:t>Теоретические занятия</w:t>
            </w:r>
          </w:p>
        </w:tc>
        <w:tc>
          <w:tcPr>
            <w:tcW w:w="1134" w:type="dxa"/>
            <w:shd w:val="clear" w:color="auto" w:fill="FFFFFF"/>
          </w:tcPr>
          <w:p w:rsidR="00DD2E93" w:rsidRPr="005B6042" w:rsidRDefault="005B6042" w:rsidP="002E39F2">
            <w:pPr>
              <w:jc w:val="center"/>
              <w:rPr>
                <w:b/>
                <w:lang w:val="ru-RU"/>
              </w:rPr>
            </w:pPr>
            <w:r>
              <w:rPr>
                <w:b/>
                <w:lang w:val="ru-RU"/>
              </w:rPr>
              <w:t>6</w:t>
            </w:r>
          </w:p>
        </w:tc>
        <w:tc>
          <w:tcPr>
            <w:tcW w:w="1162" w:type="dxa"/>
            <w:shd w:val="clear" w:color="auto" w:fill="FFFFFF"/>
          </w:tcPr>
          <w:p w:rsidR="00DD2E93" w:rsidRPr="00A636B9" w:rsidRDefault="00DD2E93" w:rsidP="000D6E9F">
            <w:pPr>
              <w:jc w:val="center"/>
              <w:rPr>
                <w:color w:val="FF0000"/>
                <w:lang w:val="ru-RU"/>
              </w:rPr>
            </w:pPr>
          </w:p>
        </w:tc>
      </w:tr>
      <w:tr w:rsidR="005B6042" w:rsidRPr="00A636B9" w:rsidTr="00B921C8">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vAlign w:val="center"/>
          </w:tcPr>
          <w:p w:rsidR="005B6042" w:rsidRDefault="005B6042" w:rsidP="00B921C8">
            <w:pPr>
              <w:ind w:right="-57"/>
              <w:jc w:val="center"/>
              <w:rPr>
                <w:rFonts w:eastAsia="Calibri"/>
                <w:bCs/>
                <w:lang w:val="ru-RU"/>
              </w:rPr>
            </w:pPr>
            <w:r>
              <w:rPr>
                <w:rFonts w:eastAsia="Calibri"/>
                <w:bCs/>
                <w:lang w:val="ru-RU"/>
              </w:rPr>
              <w:t>1.</w:t>
            </w:r>
          </w:p>
        </w:tc>
        <w:tc>
          <w:tcPr>
            <w:tcW w:w="10296" w:type="dxa"/>
            <w:shd w:val="clear" w:color="auto" w:fill="FFFFFF"/>
          </w:tcPr>
          <w:p w:rsidR="005B6042" w:rsidRPr="005B6042" w:rsidRDefault="005B6042" w:rsidP="005B6042">
            <w:pPr>
              <w:rPr>
                <w:b/>
              </w:rPr>
            </w:pPr>
            <w:r w:rsidRPr="00780329">
              <w:t>Общие вопросы диагностики и принципов лечения в онкологии</w:t>
            </w:r>
          </w:p>
        </w:tc>
        <w:tc>
          <w:tcPr>
            <w:tcW w:w="1134" w:type="dxa"/>
            <w:shd w:val="clear" w:color="auto" w:fill="FFFFFF"/>
          </w:tcPr>
          <w:p w:rsidR="005B6042" w:rsidRPr="00BC1AED" w:rsidRDefault="005B6042" w:rsidP="002E39F2">
            <w:pPr>
              <w:jc w:val="center"/>
              <w:rPr>
                <w:lang w:val="ru-RU"/>
              </w:rPr>
            </w:pPr>
            <w:r>
              <w:rPr>
                <w:lang w:val="ru-RU"/>
              </w:rPr>
              <w:t>2</w:t>
            </w:r>
          </w:p>
        </w:tc>
        <w:tc>
          <w:tcPr>
            <w:tcW w:w="1162" w:type="dxa"/>
            <w:shd w:val="clear" w:color="auto" w:fill="FFFFFF"/>
          </w:tcPr>
          <w:p w:rsidR="005B6042" w:rsidRPr="00A636B9" w:rsidRDefault="005B6042" w:rsidP="000D6E9F">
            <w:pPr>
              <w:jc w:val="center"/>
              <w:rPr>
                <w:color w:val="FF0000"/>
                <w:lang w:val="ru-RU"/>
              </w:rPr>
            </w:pPr>
          </w:p>
        </w:tc>
      </w:tr>
      <w:tr w:rsidR="005B6042" w:rsidRPr="00A636B9" w:rsidTr="00B921C8">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vAlign w:val="center"/>
          </w:tcPr>
          <w:p w:rsidR="005B6042" w:rsidRDefault="005B6042" w:rsidP="00B921C8">
            <w:pPr>
              <w:ind w:right="-57"/>
              <w:jc w:val="center"/>
              <w:rPr>
                <w:rFonts w:eastAsia="Calibri"/>
                <w:bCs/>
                <w:lang w:val="ru-RU"/>
              </w:rPr>
            </w:pPr>
            <w:r>
              <w:rPr>
                <w:rFonts w:eastAsia="Calibri"/>
                <w:bCs/>
                <w:lang w:val="ru-RU"/>
              </w:rPr>
              <w:t>2.</w:t>
            </w:r>
          </w:p>
        </w:tc>
        <w:tc>
          <w:tcPr>
            <w:tcW w:w="10296" w:type="dxa"/>
            <w:shd w:val="clear" w:color="auto" w:fill="FFFFFF"/>
          </w:tcPr>
          <w:p w:rsidR="005B6042" w:rsidRPr="00780329" w:rsidRDefault="005B6042" w:rsidP="005B6042">
            <w:r w:rsidRPr="00780329">
              <w:t>Опухоли пищеварительной системы</w:t>
            </w:r>
          </w:p>
        </w:tc>
        <w:tc>
          <w:tcPr>
            <w:tcW w:w="1134" w:type="dxa"/>
            <w:shd w:val="clear" w:color="auto" w:fill="FFFFFF"/>
          </w:tcPr>
          <w:p w:rsidR="005B6042" w:rsidRPr="00BC1AED" w:rsidRDefault="005B6042" w:rsidP="002E39F2">
            <w:pPr>
              <w:jc w:val="center"/>
              <w:rPr>
                <w:lang w:val="ru-RU"/>
              </w:rPr>
            </w:pPr>
            <w:r>
              <w:rPr>
                <w:lang w:val="ru-RU"/>
              </w:rPr>
              <w:t>2</w:t>
            </w:r>
          </w:p>
        </w:tc>
        <w:tc>
          <w:tcPr>
            <w:tcW w:w="1162" w:type="dxa"/>
            <w:shd w:val="clear" w:color="auto" w:fill="FFFFFF"/>
          </w:tcPr>
          <w:p w:rsidR="005B6042" w:rsidRPr="00A636B9" w:rsidRDefault="005B6042" w:rsidP="000D6E9F">
            <w:pPr>
              <w:jc w:val="center"/>
              <w:rPr>
                <w:color w:val="FF0000"/>
                <w:lang w:val="ru-RU"/>
              </w:rPr>
            </w:pPr>
          </w:p>
        </w:tc>
      </w:tr>
      <w:tr w:rsidR="005B6042" w:rsidRPr="00A636B9" w:rsidTr="00B921C8">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vAlign w:val="center"/>
          </w:tcPr>
          <w:p w:rsidR="005B6042" w:rsidRDefault="005B6042" w:rsidP="00B921C8">
            <w:pPr>
              <w:ind w:right="-57"/>
              <w:jc w:val="center"/>
              <w:rPr>
                <w:rFonts w:eastAsia="Calibri"/>
                <w:bCs/>
                <w:lang w:val="ru-RU"/>
              </w:rPr>
            </w:pPr>
            <w:r>
              <w:rPr>
                <w:rFonts w:eastAsia="Calibri"/>
                <w:bCs/>
                <w:lang w:val="ru-RU"/>
              </w:rPr>
              <w:t>3.</w:t>
            </w:r>
          </w:p>
        </w:tc>
        <w:tc>
          <w:tcPr>
            <w:tcW w:w="10296" w:type="dxa"/>
            <w:shd w:val="clear" w:color="auto" w:fill="FFFFFF"/>
          </w:tcPr>
          <w:p w:rsidR="005B6042" w:rsidRDefault="005B6042" w:rsidP="00D4028F">
            <w:r w:rsidRPr="00780329">
              <w:t>Рак легкого и молочной железы</w:t>
            </w:r>
          </w:p>
        </w:tc>
        <w:tc>
          <w:tcPr>
            <w:tcW w:w="1134" w:type="dxa"/>
            <w:shd w:val="clear" w:color="auto" w:fill="FFFFFF"/>
          </w:tcPr>
          <w:p w:rsidR="005B6042" w:rsidRPr="00BC1AED" w:rsidRDefault="005B6042" w:rsidP="002E39F2">
            <w:pPr>
              <w:jc w:val="center"/>
              <w:rPr>
                <w:lang w:val="ru-RU"/>
              </w:rPr>
            </w:pPr>
            <w:r>
              <w:rPr>
                <w:lang w:val="ru-RU"/>
              </w:rPr>
              <w:t>2</w:t>
            </w:r>
          </w:p>
        </w:tc>
        <w:tc>
          <w:tcPr>
            <w:tcW w:w="1162" w:type="dxa"/>
            <w:shd w:val="clear" w:color="auto" w:fill="FFFFFF"/>
          </w:tcPr>
          <w:p w:rsidR="005B6042" w:rsidRPr="00A636B9" w:rsidRDefault="005B6042" w:rsidP="000D6E9F">
            <w:pPr>
              <w:jc w:val="center"/>
              <w:rPr>
                <w:color w:val="FF0000"/>
                <w:lang w:val="ru-RU"/>
              </w:rPr>
            </w:pPr>
          </w:p>
        </w:tc>
      </w:tr>
      <w:tr w:rsidR="00DD2E93" w:rsidRPr="00A636B9" w:rsidTr="009F2B83">
        <w:tc>
          <w:tcPr>
            <w:tcW w:w="2660" w:type="dxa"/>
            <w:vMerge/>
            <w:shd w:val="clear" w:color="auto" w:fill="FFFFFF"/>
          </w:tcPr>
          <w:p w:rsidR="00DD2E93" w:rsidRPr="0006707C" w:rsidRDefault="00DD2E93" w:rsidP="00571D9C">
            <w:pPr>
              <w:rPr>
                <w:rFonts w:eastAsia="Calibri"/>
                <w:b/>
                <w:bCs/>
              </w:rPr>
            </w:pPr>
          </w:p>
        </w:tc>
        <w:tc>
          <w:tcPr>
            <w:tcW w:w="10776" w:type="dxa"/>
            <w:gridSpan w:val="2"/>
            <w:shd w:val="clear" w:color="auto" w:fill="FFFFFF"/>
          </w:tcPr>
          <w:p w:rsidR="00DD2E93" w:rsidRPr="00816F74" w:rsidRDefault="00DD2E93"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DD2E93" w:rsidRPr="005B6042" w:rsidRDefault="005B6042" w:rsidP="002E39F2">
            <w:pPr>
              <w:jc w:val="center"/>
              <w:rPr>
                <w:b/>
                <w:lang w:val="ru-RU"/>
              </w:rPr>
            </w:pPr>
            <w:r>
              <w:rPr>
                <w:b/>
                <w:lang w:val="ru-RU"/>
              </w:rPr>
              <w:t>12</w:t>
            </w:r>
          </w:p>
        </w:tc>
        <w:tc>
          <w:tcPr>
            <w:tcW w:w="1162" w:type="dxa"/>
            <w:shd w:val="clear" w:color="auto" w:fill="FFFFFF"/>
          </w:tcPr>
          <w:p w:rsidR="00DD2E93" w:rsidRPr="00A636B9" w:rsidRDefault="00DD2E93" w:rsidP="000D6E9F">
            <w:pPr>
              <w:jc w:val="center"/>
              <w:rPr>
                <w:color w:val="FF0000"/>
                <w:lang w:val="ru-RU"/>
              </w:rPr>
            </w:pPr>
          </w:p>
        </w:tc>
      </w:tr>
      <w:tr w:rsidR="005B6042" w:rsidRPr="00A636B9" w:rsidTr="00D4028F">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tcPr>
          <w:p w:rsidR="005B6042" w:rsidRDefault="005B6042" w:rsidP="008127FF">
            <w:pPr>
              <w:ind w:right="-57"/>
              <w:jc w:val="center"/>
              <w:rPr>
                <w:rFonts w:eastAsia="Calibri"/>
                <w:bCs/>
                <w:lang w:val="ru-RU"/>
              </w:rPr>
            </w:pPr>
            <w:r>
              <w:rPr>
                <w:rFonts w:eastAsia="Calibri"/>
                <w:bCs/>
                <w:lang w:val="ru-RU"/>
              </w:rPr>
              <w:t>1.</w:t>
            </w:r>
          </w:p>
        </w:tc>
        <w:tc>
          <w:tcPr>
            <w:tcW w:w="10296" w:type="dxa"/>
            <w:shd w:val="clear" w:color="auto" w:fill="FFFFFF"/>
          </w:tcPr>
          <w:p w:rsidR="005B6042" w:rsidRPr="00A878D5" w:rsidRDefault="005B6042" w:rsidP="005B6042">
            <w:r w:rsidRPr="00A878D5">
              <w:t>СУ за пациентами с опухолями пищеварительной системы.</w:t>
            </w:r>
          </w:p>
        </w:tc>
        <w:tc>
          <w:tcPr>
            <w:tcW w:w="1134" w:type="dxa"/>
            <w:shd w:val="clear" w:color="auto" w:fill="FFFFFF"/>
          </w:tcPr>
          <w:p w:rsidR="005B6042" w:rsidRPr="00BC1AED" w:rsidRDefault="005B6042" w:rsidP="002E39F2">
            <w:pPr>
              <w:jc w:val="center"/>
              <w:rPr>
                <w:lang w:val="ru-RU"/>
              </w:rPr>
            </w:pPr>
            <w:r>
              <w:rPr>
                <w:lang w:val="ru-RU"/>
              </w:rPr>
              <w:t>6</w:t>
            </w:r>
          </w:p>
        </w:tc>
        <w:tc>
          <w:tcPr>
            <w:tcW w:w="1162" w:type="dxa"/>
            <w:shd w:val="clear" w:color="auto" w:fill="FFFFFF"/>
          </w:tcPr>
          <w:p w:rsidR="005B6042" w:rsidRPr="00A636B9" w:rsidRDefault="005B6042" w:rsidP="000D6E9F">
            <w:pPr>
              <w:jc w:val="center"/>
              <w:rPr>
                <w:color w:val="FF0000"/>
                <w:lang w:val="ru-RU"/>
              </w:rPr>
            </w:pPr>
          </w:p>
        </w:tc>
      </w:tr>
      <w:tr w:rsidR="005B6042" w:rsidRPr="00A636B9" w:rsidTr="00D4028F">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tcPr>
          <w:p w:rsidR="005B6042" w:rsidRDefault="005B6042" w:rsidP="008127FF">
            <w:pPr>
              <w:ind w:right="-57"/>
              <w:jc w:val="center"/>
              <w:rPr>
                <w:rFonts w:eastAsia="Calibri"/>
                <w:bCs/>
                <w:lang w:val="ru-RU"/>
              </w:rPr>
            </w:pPr>
            <w:r>
              <w:rPr>
                <w:rFonts w:eastAsia="Calibri"/>
                <w:bCs/>
                <w:lang w:val="ru-RU"/>
              </w:rPr>
              <w:t>2.</w:t>
            </w:r>
          </w:p>
        </w:tc>
        <w:tc>
          <w:tcPr>
            <w:tcW w:w="10296" w:type="dxa"/>
            <w:shd w:val="clear" w:color="auto" w:fill="FFFFFF"/>
          </w:tcPr>
          <w:p w:rsidR="005B6042" w:rsidRDefault="005B6042" w:rsidP="005B6042">
            <w:r w:rsidRPr="00A878D5">
              <w:t>СУ за пациентами с раком лёгкого и молочной железы</w:t>
            </w:r>
          </w:p>
        </w:tc>
        <w:tc>
          <w:tcPr>
            <w:tcW w:w="1134" w:type="dxa"/>
            <w:shd w:val="clear" w:color="auto" w:fill="FFFFFF"/>
          </w:tcPr>
          <w:p w:rsidR="005B6042" w:rsidRPr="00BC1AED" w:rsidRDefault="005B6042" w:rsidP="002E39F2">
            <w:pPr>
              <w:jc w:val="center"/>
              <w:rPr>
                <w:lang w:val="ru-RU"/>
              </w:rPr>
            </w:pPr>
            <w:r>
              <w:rPr>
                <w:lang w:val="ru-RU"/>
              </w:rPr>
              <w:t>6</w:t>
            </w:r>
          </w:p>
        </w:tc>
        <w:tc>
          <w:tcPr>
            <w:tcW w:w="1162" w:type="dxa"/>
            <w:shd w:val="clear" w:color="auto" w:fill="FFFFFF"/>
          </w:tcPr>
          <w:p w:rsidR="005B6042" w:rsidRPr="00A636B9" w:rsidRDefault="005B6042" w:rsidP="000D6E9F">
            <w:pPr>
              <w:jc w:val="center"/>
              <w:rPr>
                <w:color w:val="FF0000"/>
                <w:lang w:val="ru-RU"/>
              </w:rPr>
            </w:pPr>
          </w:p>
        </w:tc>
      </w:tr>
      <w:tr w:rsidR="00102E67" w:rsidRPr="00A636B9" w:rsidTr="009F2B83">
        <w:tc>
          <w:tcPr>
            <w:tcW w:w="2660" w:type="dxa"/>
            <w:vMerge w:val="restart"/>
            <w:shd w:val="clear" w:color="auto" w:fill="FFFFFF"/>
          </w:tcPr>
          <w:p w:rsidR="00102E67" w:rsidRPr="00EC05BD" w:rsidRDefault="00102E67" w:rsidP="00571D9C">
            <w:pPr>
              <w:rPr>
                <w:rFonts w:eastAsia="Calibri"/>
                <w:b/>
                <w:bCs/>
                <w:lang w:val="ru-RU"/>
              </w:rPr>
            </w:pPr>
            <w:r>
              <w:br w:type="page"/>
            </w:r>
            <w:r>
              <w:br w:type="page"/>
            </w:r>
            <w:r>
              <w:rPr>
                <w:rFonts w:eastAsia="Calibri"/>
                <w:b/>
                <w:bCs/>
                <w:lang w:val="ru-RU"/>
              </w:rPr>
              <w:t>МДК 04.04 Сестринский уход в педиатрии</w:t>
            </w:r>
          </w:p>
        </w:tc>
        <w:tc>
          <w:tcPr>
            <w:tcW w:w="10776" w:type="dxa"/>
            <w:gridSpan w:val="2"/>
            <w:shd w:val="clear" w:color="auto" w:fill="FFFFFF"/>
          </w:tcPr>
          <w:p w:rsidR="00102E67" w:rsidRDefault="00102E67" w:rsidP="00EC05BD">
            <w:pPr>
              <w:rPr>
                <w:b/>
                <w:lang w:val="ru-RU"/>
              </w:rPr>
            </w:pPr>
            <w:r>
              <w:rPr>
                <w:b/>
              </w:rPr>
              <w:t>Содержание</w:t>
            </w:r>
          </w:p>
          <w:p w:rsidR="00102E67" w:rsidRDefault="00754FF5" w:rsidP="00754FF5">
            <w:pPr>
              <w:jc w:val="both"/>
              <w:rPr>
                <w:lang w:val="ru-RU"/>
              </w:rPr>
            </w:pPr>
            <w:r>
              <w:rPr>
                <w:lang w:val="ru-RU"/>
              </w:rPr>
              <w:t xml:space="preserve">     </w:t>
            </w:r>
            <w:r w:rsidR="003A0FD1" w:rsidRPr="009C4B04">
              <w:t>Этиология болезней</w:t>
            </w:r>
            <w:r>
              <w:t xml:space="preserve"> кожи, пупочной ранки, сепсиса</w:t>
            </w:r>
            <w:r>
              <w:rPr>
                <w:lang w:val="ru-RU"/>
              </w:rPr>
              <w:t xml:space="preserve">, </w:t>
            </w:r>
            <w:r w:rsidR="003A0FD1" w:rsidRPr="009C4B04">
              <w:t xml:space="preserve">пограничных состояний у детей. Классификация болезней кожи, пупка, сепсиса у новорождённых детей.  </w:t>
            </w:r>
            <w:r w:rsidR="003A0FD1">
              <w:rPr>
                <w:lang w:val="ru-RU"/>
              </w:rPr>
              <w:t>Сестринский уход</w:t>
            </w:r>
            <w:r w:rsidR="003A0FD1" w:rsidRPr="009C4B04">
              <w:t xml:space="preserve"> при заболеваниях кожи, пупочной ранки, сепсиса у новорожденных, пограничных состояниях.  Профилактика гнойно-септических заболеваний у новорождённых.  Родовые травмы, Асфиксия. Гемолитическая болезнь. Определение, этиология, классификация. </w:t>
            </w:r>
            <w:r w:rsidR="003A0FD1">
              <w:rPr>
                <w:lang w:val="ru-RU"/>
              </w:rPr>
              <w:t>Сестринский уход</w:t>
            </w:r>
            <w:r w:rsidR="003A0FD1" w:rsidRPr="009C4B04">
              <w:t xml:space="preserve">  при родовой опухоли, кефалогематоме, перинатальном  повреждении центральной нервной системы, асфиксии, ГБН.  Независимые и зависимые действия медсестры  при реанимации новорождённого. Профилактика вторичной асфиксии и  повреждений при родах. Роль медсестры при этом</w:t>
            </w:r>
            <w:r w:rsidR="003A0FD1">
              <w:rPr>
                <w:lang w:val="ru-RU"/>
              </w:rPr>
              <w:t>.</w:t>
            </w:r>
          </w:p>
          <w:p w:rsidR="003A0FD1" w:rsidRDefault="00754FF5" w:rsidP="003A0FD1">
            <w:pPr>
              <w:jc w:val="both"/>
              <w:rPr>
                <w:lang w:val="ru-RU"/>
              </w:rPr>
            </w:pPr>
            <w:r>
              <w:rPr>
                <w:lang w:val="ru-RU"/>
              </w:rPr>
              <w:t xml:space="preserve">     </w:t>
            </w:r>
            <w:r w:rsidR="003A0FD1" w:rsidRPr="009C4B04">
              <w:t xml:space="preserve">Этиология рахита, спазмофилии, острых расстройств пищеварения, хронических расстройств питания, аномалиях конституции.  Классификация.  </w:t>
            </w:r>
            <w:r w:rsidR="003A0FD1">
              <w:rPr>
                <w:lang w:val="ru-RU"/>
              </w:rPr>
              <w:t>Сестринский уход</w:t>
            </w:r>
            <w:r w:rsidR="003A0FD1" w:rsidRPr="009C4B04">
              <w:t xml:space="preserve"> при этих заболеваниях.  Независимые и зависимые действия медсестры при судорожном синдроме, острых аллергических состояниях, кишечном токсикозе.  Роль медсестры в профилактике заболеваний детей раннего возраста.</w:t>
            </w:r>
          </w:p>
          <w:p w:rsidR="003A0FD1" w:rsidRDefault="00754FF5" w:rsidP="003A0FD1">
            <w:pPr>
              <w:jc w:val="both"/>
              <w:rPr>
                <w:lang w:val="ru-RU"/>
              </w:rPr>
            </w:pPr>
            <w:r>
              <w:rPr>
                <w:lang w:val="ru-RU"/>
              </w:rPr>
              <w:t xml:space="preserve">    </w:t>
            </w:r>
            <w:r w:rsidR="003A0FD1" w:rsidRPr="009C4B04">
              <w:t xml:space="preserve">Этиология, эпидемиология Классификация стоматитов  острых и хронических гастритов, язвенной болезни, энтероколитов, дискинезий желчевыводящих путей (ДЖВП), гельминтозов.  </w:t>
            </w:r>
            <w:r w:rsidR="003A0FD1">
              <w:rPr>
                <w:lang w:val="ru-RU"/>
              </w:rPr>
              <w:t>Сестринский уход</w:t>
            </w:r>
            <w:r w:rsidR="003A0FD1" w:rsidRPr="009C4B04">
              <w:t xml:space="preserve">  при этих заболеваниях. Роль медсестры в профилактики этих заболеваний.</w:t>
            </w:r>
          </w:p>
          <w:p w:rsidR="003A0FD1" w:rsidRPr="003A0FD1" w:rsidRDefault="00754FF5" w:rsidP="003A0FD1">
            <w:pPr>
              <w:jc w:val="both"/>
              <w:rPr>
                <w:rFonts w:eastAsia="Calibri"/>
                <w:bCs/>
                <w:lang w:val="ru-RU"/>
              </w:rPr>
            </w:pPr>
            <w:r>
              <w:rPr>
                <w:lang w:val="ru-RU"/>
              </w:rPr>
              <w:t xml:space="preserve">    </w:t>
            </w:r>
            <w:r w:rsidR="003A0FD1" w:rsidRPr="009C4B04">
              <w:t xml:space="preserve">Заболевания органов дыхания (острый назофарингит, острый ларингит, острый трахеит, острый бронхит, пневмония). Определение. Этиология. Классификация. </w:t>
            </w:r>
            <w:r>
              <w:rPr>
                <w:lang w:val="ru-RU"/>
              </w:rPr>
              <w:t>Сестринский уход</w:t>
            </w:r>
            <w:r w:rsidR="003A0FD1" w:rsidRPr="009C4B04">
              <w:t xml:space="preserve"> при этих заболеваниях Независимые и зависимые действия медсестры при дыхательной недостаточности. </w:t>
            </w:r>
            <w:r>
              <w:rPr>
                <w:lang w:val="ru-RU"/>
              </w:rPr>
              <w:t xml:space="preserve">    </w:t>
            </w:r>
            <w:r w:rsidR="003A0FD1" w:rsidRPr="009C4B04">
              <w:t>Профилактика.</w:t>
            </w:r>
            <w:r w:rsidR="003A0FD1" w:rsidRPr="009C4B04">
              <w:rPr>
                <w:bCs/>
              </w:rPr>
              <w:t xml:space="preserve"> Туберкулёз у детей. </w:t>
            </w:r>
            <w:r w:rsidR="003A0FD1" w:rsidRPr="009C4B04">
              <w:t xml:space="preserve">Определение. Этиология. Классификация. </w:t>
            </w:r>
            <w:r>
              <w:rPr>
                <w:lang w:val="ru-RU"/>
              </w:rPr>
              <w:t>Сестринский уход</w:t>
            </w:r>
            <w:r w:rsidR="003A0FD1" w:rsidRPr="009C4B04">
              <w:t xml:space="preserve"> при этом заболевания. Основные методы диагностики. Туберкулинодиагностика. Независимые и зависимые действия медсестры. Виды профилактики туберкулёза у детей.</w:t>
            </w:r>
          </w:p>
        </w:tc>
        <w:tc>
          <w:tcPr>
            <w:tcW w:w="1134" w:type="dxa"/>
            <w:shd w:val="clear" w:color="auto" w:fill="FFFFFF"/>
          </w:tcPr>
          <w:p w:rsidR="00102E67" w:rsidRPr="00BC1AED" w:rsidRDefault="00102E67" w:rsidP="002E39F2">
            <w:pPr>
              <w:jc w:val="center"/>
              <w:rPr>
                <w:lang w:val="ru-RU"/>
              </w:rPr>
            </w:pP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9F2B83">
        <w:tc>
          <w:tcPr>
            <w:tcW w:w="2660" w:type="dxa"/>
            <w:vMerge/>
            <w:shd w:val="clear" w:color="auto" w:fill="FFFFFF"/>
          </w:tcPr>
          <w:p w:rsidR="00102E67" w:rsidRPr="0006707C" w:rsidRDefault="00102E67" w:rsidP="00571D9C">
            <w:pPr>
              <w:rPr>
                <w:rFonts w:eastAsia="Calibri"/>
                <w:b/>
                <w:bCs/>
              </w:rPr>
            </w:pPr>
          </w:p>
        </w:tc>
        <w:tc>
          <w:tcPr>
            <w:tcW w:w="10776" w:type="dxa"/>
            <w:gridSpan w:val="2"/>
            <w:shd w:val="clear" w:color="auto" w:fill="FFFFFF"/>
          </w:tcPr>
          <w:p w:rsidR="00102E67" w:rsidRPr="00816F74" w:rsidRDefault="00102E67" w:rsidP="002E39F2">
            <w:pPr>
              <w:rPr>
                <w:rFonts w:eastAsia="Calibri"/>
                <w:bCs/>
              </w:rPr>
            </w:pPr>
            <w:r w:rsidRPr="00992251">
              <w:rPr>
                <w:b/>
                <w:lang w:val="ru-RU" w:eastAsia="ru-RU"/>
              </w:rPr>
              <w:t>Теоретические занятия</w:t>
            </w:r>
          </w:p>
        </w:tc>
        <w:tc>
          <w:tcPr>
            <w:tcW w:w="1134" w:type="dxa"/>
            <w:shd w:val="clear" w:color="auto" w:fill="FFFFFF"/>
          </w:tcPr>
          <w:p w:rsidR="00102E67" w:rsidRPr="003968F8" w:rsidRDefault="00102E67" w:rsidP="002E39F2">
            <w:pPr>
              <w:jc w:val="center"/>
              <w:rPr>
                <w:b/>
                <w:lang w:val="ru-RU"/>
              </w:rPr>
            </w:pPr>
            <w:r>
              <w:rPr>
                <w:b/>
                <w:lang w:val="ru-RU"/>
              </w:rPr>
              <w:t>18</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1.</w:t>
            </w:r>
          </w:p>
        </w:tc>
        <w:tc>
          <w:tcPr>
            <w:tcW w:w="10296" w:type="dxa"/>
            <w:shd w:val="clear" w:color="auto" w:fill="FFFFFF"/>
          </w:tcPr>
          <w:p w:rsidR="00102E67" w:rsidRPr="003968F8" w:rsidRDefault="00102E67" w:rsidP="00D4028F">
            <w:pPr>
              <w:rPr>
                <w:lang w:val="ru-RU"/>
              </w:rPr>
            </w:pPr>
            <w:r w:rsidRPr="003C2098">
              <w:t>Болезни кожи, пупочной ранки, сепсис.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2.</w:t>
            </w:r>
          </w:p>
        </w:tc>
        <w:tc>
          <w:tcPr>
            <w:tcW w:w="10296" w:type="dxa"/>
            <w:shd w:val="clear" w:color="auto" w:fill="FFFFFF"/>
          </w:tcPr>
          <w:p w:rsidR="00102E67" w:rsidRPr="003968F8" w:rsidRDefault="00102E67" w:rsidP="00D4028F">
            <w:pPr>
              <w:rPr>
                <w:lang w:val="ru-RU"/>
              </w:rPr>
            </w:pPr>
            <w:r>
              <w:t>Асфиксия</w:t>
            </w:r>
            <w:r w:rsidRPr="003C2098">
              <w:t>. Родовые травмы Гемолитическая болезнь новорожденных.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3.</w:t>
            </w:r>
          </w:p>
        </w:tc>
        <w:tc>
          <w:tcPr>
            <w:tcW w:w="10296" w:type="dxa"/>
            <w:shd w:val="clear" w:color="auto" w:fill="FFFFFF"/>
          </w:tcPr>
          <w:p w:rsidR="00102E67" w:rsidRPr="003968F8" w:rsidRDefault="00102E67" w:rsidP="00D4028F">
            <w:pPr>
              <w:rPr>
                <w:lang w:val="ru-RU"/>
              </w:rPr>
            </w:pPr>
            <w:r w:rsidRPr="003C2098">
              <w:t>Рахит. Спазмофилия.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4.</w:t>
            </w:r>
          </w:p>
        </w:tc>
        <w:tc>
          <w:tcPr>
            <w:tcW w:w="10296" w:type="dxa"/>
            <w:shd w:val="clear" w:color="auto" w:fill="FFFFFF"/>
          </w:tcPr>
          <w:p w:rsidR="00102E67" w:rsidRPr="003968F8" w:rsidRDefault="00102E67" w:rsidP="00D4028F">
            <w:pPr>
              <w:rPr>
                <w:lang w:val="ru-RU"/>
              </w:rPr>
            </w:pPr>
            <w:r w:rsidRPr="003C2098">
              <w:t>Аномалии конституции.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5.</w:t>
            </w:r>
          </w:p>
        </w:tc>
        <w:tc>
          <w:tcPr>
            <w:tcW w:w="10296" w:type="dxa"/>
            <w:shd w:val="clear" w:color="auto" w:fill="FFFFFF"/>
          </w:tcPr>
          <w:p w:rsidR="00102E67" w:rsidRPr="003968F8" w:rsidRDefault="00102E67" w:rsidP="00D4028F">
            <w:pPr>
              <w:rPr>
                <w:lang w:val="ru-RU"/>
              </w:rPr>
            </w:pPr>
            <w:r w:rsidRPr="003C2098">
              <w:t>Острые расстройства пищеварения у д</w:t>
            </w:r>
            <w:r>
              <w:t>етей раннего возраста. Белково-</w:t>
            </w:r>
            <w:r w:rsidRPr="003C2098">
              <w:t>энергетическая недостаточность.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6.</w:t>
            </w:r>
          </w:p>
        </w:tc>
        <w:tc>
          <w:tcPr>
            <w:tcW w:w="10296" w:type="dxa"/>
            <w:shd w:val="clear" w:color="auto" w:fill="FFFFFF"/>
          </w:tcPr>
          <w:p w:rsidR="00102E67" w:rsidRPr="003968F8" w:rsidRDefault="00102E67" w:rsidP="00D4028F">
            <w:pPr>
              <w:rPr>
                <w:lang w:val="ru-RU"/>
              </w:rPr>
            </w:pPr>
            <w:r w:rsidRPr="003C2098">
              <w:t>Заболевания органов пищеварения у детей старшего возраста.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7.</w:t>
            </w:r>
          </w:p>
        </w:tc>
        <w:tc>
          <w:tcPr>
            <w:tcW w:w="10296" w:type="dxa"/>
            <w:shd w:val="clear" w:color="auto" w:fill="FFFFFF"/>
          </w:tcPr>
          <w:p w:rsidR="00102E67" w:rsidRPr="003968F8" w:rsidRDefault="00102E67" w:rsidP="00D4028F">
            <w:pPr>
              <w:rPr>
                <w:lang w:val="ru-RU"/>
              </w:rPr>
            </w:pPr>
            <w:r w:rsidRPr="003C2098">
              <w:t>Заболевания верхних дыхательных путей у детей.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8.</w:t>
            </w:r>
          </w:p>
        </w:tc>
        <w:tc>
          <w:tcPr>
            <w:tcW w:w="10296" w:type="dxa"/>
            <w:shd w:val="clear" w:color="auto" w:fill="FFFFFF"/>
          </w:tcPr>
          <w:p w:rsidR="00102E67" w:rsidRPr="003968F8" w:rsidRDefault="00102E67" w:rsidP="00D4028F">
            <w:pPr>
              <w:rPr>
                <w:lang w:val="ru-RU"/>
              </w:rPr>
            </w:pPr>
            <w:r w:rsidRPr="003C2098">
              <w:t>Бронхиты</w:t>
            </w:r>
            <w:r>
              <w:rPr>
                <w:lang w:val="ru-RU"/>
              </w:rPr>
              <w:t xml:space="preserve">. </w:t>
            </w:r>
            <w:r>
              <w:t xml:space="preserve"> Пневмонии</w:t>
            </w:r>
            <w:r w:rsidRPr="003C2098">
              <w:t>. Бронхиальная астма.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9.</w:t>
            </w:r>
          </w:p>
        </w:tc>
        <w:tc>
          <w:tcPr>
            <w:tcW w:w="10296" w:type="dxa"/>
            <w:shd w:val="clear" w:color="auto" w:fill="FFFFFF"/>
          </w:tcPr>
          <w:p w:rsidR="00102E67" w:rsidRPr="003968F8" w:rsidRDefault="00102E67" w:rsidP="00D4028F">
            <w:pPr>
              <w:rPr>
                <w:lang w:val="ru-RU"/>
              </w:rPr>
            </w:pPr>
            <w:r>
              <w:t>Туберкулёз у детей</w:t>
            </w:r>
            <w:r w:rsidRPr="003C2098">
              <w:t>.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9F2B83">
        <w:tc>
          <w:tcPr>
            <w:tcW w:w="2660" w:type="dxa"/>
            <w:vMerge/>
            <w:shd w:val="clear" w:color="auto" w:fill="FFFFFF"/>
          </w:tcPr>
          <w:p w:rsidR="00102E67" w:rsidRPr="0006707C" w:rsidRDefault="00102E67" w:rsidP="00571D9C">
            <w:pPr>
              <w:rPr>
                <w:rFonts w:eastAsia="Calibri"/>
                <w:b/>
                <w:bCs/>
              </w:rPr>
            </w:pPr>
          </w:p>
        </w:tc>
        <w:tc>
          <w:tcPr>
            <w:tcW w:w="10776" w:type="dxa"/>
            <w:gridSpan w:val="2"/>
            <w:shd w:val="clear" w:color="auto" w:fill="FFFFFF"/>
          </w:tcPr>
          <w:p w:rsidR="00102E67" w:rsidRPr="00816F74" w:rsidRDefault="00102E67"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102E67" w:rsidRPr="003968F8" w:rsidRDefault="00102E67" w:rsidP="002E39F2">
            <w:pPr>
              <w:jc w:val="center"/>
              <w:rPr>
                <w:b/>
                <w:lang w:val="ru-RU"/>
              </w:rPr>
            </w:pPr>
            <w:r>
              <w:rPr>
                <w:b/>
                <w:lang w:val="ru-RU"/>
              </w:rPr>
              <w:t>30</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w:t>
            </w:r>
          </w:p>
        </w:tc>
        <w:tc>
          <w:tcPr>
            <w:tcW w:w="10296" w:type="dxa"/>
            <w:shd w:val="clear" w:color="auto" w:fill="FFFFFF"/>
          </w:tcPr>
          <w:p w:rsidR="00102E67" w:rsidRPr="003968F8" w:rsidRDefault="00102E67" w:rsidP="00D4028F">
            <w:pPr>
              <w:rPr>
                <w:lang w:val="ru-RU"/>
              </w:rPr>
            </w:pPr>
            <w:r w:rsidRPr="00EF5E8D">
              <w:t>Проведение сестринского ухода</w:t>
            </w:r>
            <w:r>
              <w:t xml:space="preserve"> при болезнях кож</w:t>
            </w:r>
            <w:r>
              <w:rPr>
                <w:lang w:val="ru-RU"/>
              </w:rPr>
              <w:t>и</w:t>
            </w:r>
            <w:r w:rsidRPr="00EF5E8D">
              <w:t>, пупочной ранке, сепсисе</w:t>
            </w:r>
          </w:p>
        </w:tc>
        <w:tc>
          <w:tcPr>
            <w:tcW w:w="1134" w:type="dxa"/>
            <w:shd w:val="clear" w:color="auto" w:fill="FFFFFF"/>
            <w:vAlign w:val="center"/>
          </w:tcPr>
          <w:p w:rsidR="00102E67" w:rsidRPr="00BC1AED"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2.</w:t>
            </w:r>
          </w:p>
        </w:tc>
        <w:tc>
          <w:tcPr>
            <w:tcW w:w="10296" w:type="dxa"/>
            <w:shd w:val="clear" w:color="auto" w:fill="FFFFFF"/>
          </w:tcPr>
          <w:p w:rsidR="00102E67" w:rsidRPr="003968F8" w:rsidRDefault="00102E67" w:rsidP="00D4028F">
            <w:pPr>
              <w:rPr>
                <w:lang w:val="ru-RU"/>
              </w:rPr>
            </w:pPr>
            <w:r w:rsidRPr="00EF5E8D">
              <w:t>Проведение сестринского ухода при асфиксии, родовых травмах, гемолитической болезни новорожденных</w:t>
            </w:r>
          </w:p>
        </w:tc>
        <w:tc>
          <w:tcPr>
            <w:tcW w:w="1134" w:type="dxa"/>
            <w:shd w:val="clear" w:color="auto" w:fill="FFFFFF"/>
            <w:vAlign w:val="center"/>
          </w:tcPr>
          <w:p w:rsidR="00102E67" w:rsidRPr="00BC1AED"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3.</w:t>
            </w:r>
          </w:p>
        </w:tc>
        <w:tc>
          <w:tcPr>
            <w:tcW w:w="10296" w:type="dxa"/>
            <w:shd w:val="clear" w:color="auto" w:fill="FFFFFF"/>
          </w:tcPr>
          <w:p w:rsidR="00102E67" w:rsidRPr="003968F8" w:rsidRDefault="00102E67" w:rsidP="00D4028F">
            <w:pPr>
              <w:rPr>
                <w:lang w:val="ru-RU"/>
              </w:rPr>
            </w:pPr>
            <w:r w:rsidRPr="00EF5E8D">
              <w:t>Проведение сестринского ухода при рахите,спазмофилии, аномалиях конституции</w:t>
            </w:r>
          </w:p>
        </w:tc>
        <w:tc>
          <w:tcPr>
            <w:tcW w:w="1134" w:type="dxa"/>
            <w:shd w:val="clear" w:color="auto" w:fill="FFFFFF"/>
            <w:vAlign w:val="center"/>
          </w:tcPr>
          <w:p w:rsidR="00102E67" w:rsidRPr="00BC1AED"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4.</w:t>
            </w:r>
          </w:p>
        </w:tc>
        <w:tc>
          <w:tcPr>
            <w:tcW w:w="10296" w:type="dxa"/>
            <w:shd w:val="clear" w:color="auto" w:fill="FFFFFF"/>
          </w:tcPr>
          <w:p w:rsidR="00102E67" w:rsidRPr="003968F8" w:rsidRDefault="00102E67" w:rsidP="00D4028F">
            <w:pPr>
              <w:rPr>
                <w:lang w:val="ru-RU"/>
              </w:rPr>
            </w:pPr>
            <w:r w:rsidRPr="00EF5E8D">
              <w:t>Проведение сестринского ухода при  острых расстройствах пищеварения, белково</w:t>
            </w:r>
            <w:r>
              <w:rPr>
                <w:lang w:val="ru-RU"/>
              </w:rPr>
              <w:t>-</w:t>
            </w:r>
            <w:r w:rsidRPr="00EF5E8D">
              <w:t>энергетической недостаточности</w:t>
            </w:r>
          </w:p>
        </w:tc>
        <w:tc>
          <w:tcPr>
            <w:tcW w:w="1134" w:type="dxa"/>
            <w:shd w:val="clear" w:color="auto" w:fill="FFFFFF"/>
            <w:vAlign w:val="center"/>
          </w:tcPr>
          <w:p w:rsidR="00102E67" w:rsidRPr="00BC1AED"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5.</w:t>
            </w:r>
          </w:p>
        </w:tc>
        <w:tc>
          <w:tcPr>
            <w:tcW w:w="10296" w:type="dxa"/>
            <w:shd w:val="clear" w:color="auto" w:fill="FFFFFF"/>
          </w:tcPr>
          <w:p w:rsidR="00102E67" w:rsidRDefault="00102E67" w:rsidP="00D4028F">
            <w:r w:rsidRPr="00EF5E8D">
              <w:t>Проведение сестринского ухода при заболевания органов пищеварения у детей старшего возраста</w:t>
            </w:r>
          </w:p>
        </w:tc>
        <w:tc>
          <w:tcPr>
            <w:tcW w:w="1134" w:type="dxa"/>
            <w:shd w:val="clear" w:color="auto" w:fill="FFFFFF"/>
            <w:vAlign w:val="center"/>
          </w:tcPr>
          <w:p w:rsidR="00102E67" w:rsidRPr="00BC1AED"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D4028F">
        <w:tc>
          <w:tcPr>
            <w:tcW w:w="2660" w:type="dxa"/>
            <w:vMerge/>
            <w:shd w:val="clear" w:color="auto" w:fill="FFFFFF"/>
          </w:tcPr>
          <w:p w:rsidR="00102E67" w:rsidRPr="0006707C" w:rsidRDefault="00102E67" w:rsidP="00571D9C">
            <w:pPr>
              <w:rPr>
                <w:rFonts w:eastAsia="Calibri"/>
                <w:b/>
                <w:bCs/>
              </w:rPr>
            </w:pPr>
          </w:p>
        </w:tc>
        <w:tc>
          <w:tcPr>
            <w:tcW w:w="10776" w:type="dxa"/>
            <w:gridSpan w:val="2"/>
            <w:shd w:val="clear" w:color="auto" w:fill="FFFFFF"/>
            <w:vAlign w:val="center"/>
          </w:tcPr>
          <w:p w:rsidR="00102E67" w:rsidRDefault="00102E67" w:rsidP="003968F8">
            <w:pPr>
              <w:rPr>
                <w:b/>
                <w:lang w:val="ru-RU"/>
              </w:rPr>
            </w:pPr>
            <w:r>
              <w:rPr>
                <w:b/>
              </w:rPr>
              <w:t>Содержание</w:t>
            </w:r>
          </w:p>
          <w:p w:rsidR="003A0FD1" w:rsidRDefault="00754FF5" w:rsidP="003A0FD1">
            <w:pPr>
              <w:jc w:val="both"/>
              <w:rPr>
                <w:lang w:val="ru-RU"/>
              </w:rPr>
            </w:pPr>
            <w:r>
              <w:rPr>
                <w:lang w:val="ru-RU"/>
              </w:rPr>
              <w:t xml:space="preserve">       </w:t>
            </w:r>
            <w:r w:rsidR="003A0FD1" w:rsidRPr="009C4B04">
              <w:t xml:space="preserve">Болезни системы кровообращения (острая ревматическая лихорадка, врожденные аномалии системы кровообращения, врожденные пороки сердца). Определение. Этиология. Классификация. </w:t>
            </w:r>
            <w:r w:rsidR="00167F46" w:rsidRPr="003C2098">
              <w:t>Сестринский уход</w:t>
            </w:r>
            <w:r w:rsidR="003A0FD1" w:rsidRPr="009C4B04">
              <w:t xml:space="preserve"> при этих заболевания. Профилактика.</w:t>
            </w:r>
          </w:p>
          <w:p w:rsidR="00167F46" w:rsidRDefault="00754FF5" w:rsidP="00167F46">
            <w:pPr>
              <w:jc w:val="both"/>
              <w:rPr>
                <w:lang w:val="ru-RU"/>
              </w:rPr>
            </w:pPr>
            <w:r>
              <w:rPr>
                <w:lang w:val="ru-RU"/>
              </w:rPr>
              <w:t xml:space="preserve">      </w:t>
            </w:r>
            <w:r w:rsidR="00167F46" w:rsidRPr="009C4B04">
              <w:t xml:space="preserve">Болезни крови, кроветворных органов: анемии, связанные с питанием (железодефицитная анемия геморрагические диатезы, острые лей козы). Определение. Этиология. Классификация. </w:t>
            </w:r>
            <w:r>
              <w:rPr>
                <w:lang w:val="ru-RU"/>
              </w:rPr>
              <w:t>Сестринский уход</w:t>
            </w:r>
            <w:r w:rsidR="00167F46" w:rsidRPr="009C4B04">
              <w:t xml:space="preserve">. Независимые и зависимые действия медсестры при кровотечениях. Профилактика. </w:t>
            </w:r>
          </w:p>
          <w:p w:rsidR="00167F46" w:rsidRPr="00167F46" w:rsidRDefault="00754FF5" w:rsidP="00167F46">
            <w:pPr>
              <w:jc w:val="both"/>
              <w:rPr>
                <w:lang w:val="ru-RU"/>
              </w:rPr>
            </w:pPr>
            <w:r>
              <w:rPr>
                <w:lang w:val="ru-RU"/>
              </w:rPr>
              <w:t xml:space="preserve">     </w:t>
            </w:r>
            <w:r w:rsidR="00167F46" w:rsidRPr="009C4B04">
              <w:t xml:space="preserve">Болезни почек и мочевыводящих путей (гломерулонефрит, пиелонефрит, вульвовагинит, фимоз, парафимоз), заболевания эндокринной системы (сахарный диабет, гипотиреоз, адреногенитальный синдром)  Определение. Этиология. Классификация. </w:t>
            </w:r>
            <w:r>
              <w:rPr>
                <w:lang w:val="ru-RU"/>
              </w:rPr>
              <w:t>Сестринский уход</w:t>
            </w:r>
            <w:r w:rsidR="00167F46" w:rsidRPr="009C4B04">
              <w:t xml:space="preserve"> при этих заболевания. </w:t>
            </w:r>
            <w:r>
              <w:rPr>
                <w:lang w:val="ru-RU"/>
              </w:rPr>
              <w:t xml:space="preserve"> </w:t>
            </w:r>
            <w:r w:rsidR="00167F46" w:rsidRPr="009C4B04">
              <w:t>Независимые и зависимые действия медсестры  при гипер- и гипогликемических комах.  Профилактика.  Скрининг исследование на ВГ</w:t>
            </w:r>
            <w:r w:rsidR="00167F46">
              <w:rPr>
                <w:lang w:val="ru-RU"/>
              </w:rPr>
              <w:t>.</w:t>
            </w:r>
          </w:p>
          <w:p w:rsidR="003A0FD1" w:rsidRDefault="00754FF5" w:rsidP="00D4028F">
            <w:pPr>
              <w:rPr>
                <w:lang w:val="ru-RU"/>
              </w:rPr>
            </w:pPr>
            <w:r>
              <w:rPr>
                <w:lang w:val="ru-RU"/>
              </w:rPr>
              <w:t xml:space="preserve">    </w:t>
            </w:r>
            <w:r w:rsidR="00167F46" w:rsidRPr="009C4B04">
              <w:t>ОРВИ:  грипп,  парагрипп, аденовирусная инфекция</w:t>
            </w:r>
            <w:r w:rsidR="00167F46">
              <w:rPr>
                <w:lang w:val="ru-RU"/>
              </w:rPr>
              <w:t>.</w:t>
            </w:r>
          </w:p>
          <w:p w:rsidR="00167F46" w:rsidRPr="00754FF5" w:rsidRDefault="00754FF5" w:rsidP="00167F46">
            <w:pPr>
              <w:jc w:val="both"/>
              <w:rPr>
                <w:lang w:val="ru-RU"/>
              </w:rPr>
            </w:pPr>
            <w:r>
              <w:rPr>
                <w:lang w:val="ru-RU"/>
              </w:rPr>
              <w:t xml:space="preserve">    </w:t>
            </w:r>
            <w:r w:rsidR="00167F46" w:rsidRPr="009C4B04">
              <w:t>Детские капельные инфекции (корь, краснуха, ветряная оспа, эпидемический паротит, коклюш, скарлатина, дифтерия, менингококковая инфекция)</w:t>
            </w:r>
            <w:r w:rsidR="00167F46">
              <w:rPr>
                <w:lang w:val="ru-RU"/>
              </w:rPr>
              <w:t xml:space="preserve">. </w:t>
            </w:r>
            <w:r w:rsidR="00167F46" w:rsidRPr="009C4B04">
              <w:t xml:space="preserve">Определение. Этиология. Эпидемиология. </w:t>
            </w:r>
            <w:r>
              <w:rPr>
                <w:lang w:val="ru-RU"/>
              </w:rPr>
              <w:t>Сестринский уход</w:t>
            </w:r>
            <w:r w:rsidR="00167F46" w:rsidRPr="009C4B04">
              <w:t xml:space="preserve"> при этих заболеваниях. Основные методы диагностики этих заболеваний. Противоэпидемические заболевания в очаге этих инфекций. Профилактика инфекционных </w:t>
            </w:r>
            <w:r w:rsidR="00167F46" w:rsidRPr="009C4B04">
              <w:lastRenderedPageBreak/>
              <w:t>заболеваний у детей. Национальный календарь профилактических прививок.</w:t>
            </w:r>
          </w:p>
        </w:tc>
        <w:tc>
          <w:tcPr>
            <w:tcW w:w="1134" w:type="dxa"/>
            <w:shd w:val="clear" w:color="auto" w:fill="FFFFFF"/>
            <w:vAlign w:val="center"/>
          </w:tcPr>
          <w:p w:rsidR="00102E67" w:rsidRDefault="00102E67" w:rsidP="003968F8">
            <w:pPr>
              <w:jc w:val="center"/>
              <w:rPr>
                <w:lang w:val="ru-RU"/>
              </w:rPr>
            </w:pP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D4028F">
        <w:tc>
          <w:tcPr>
            <w:tcW w:w="2660" w:type="dxa"/>
            <w:vMerge/>
            <w:shd w:val="clear" w:color="auto" w:fill="FFFFFF"/>
          </w:tcPr>
          <w:p w:rsidR="00102E67" w:rsidRPr="0006707C" w:rsidRDefault="00102E67" w:rsidP="00571D9C">
            <w:pPr>
              <w:rPr>
                <w:rFonts w:eastAsia="Calibri"/>
                <w:b/>
                <w:bCs/>
              </w:rPr>
            </w:pPr>
          </w:p>
        </w:tc>
        <w:tc>
          <w:tcPr>
            <w:tcW w:w="10776" w:type="dxa"/>
            <w:gridSpan w:val="2"/>
            <w:shd w:val="clear" w:color="auto" w:fill="FFFFFF"/>
            <w:vAlign w:val="center"/>
          </w:tcPr>
          <w:p w:rsidR="00102E67" w:rsidRPr="00EF5E8D" w:rsidRDefault="00102E67" w:rsidP="00D4028F">
            <w:r w:rsidRPr="00992251">
              <w:rPr>
                <w:b/>
                <w:lang w:val="ru-RU" w:eastAsia="ru-RU"/>
              </w:rPr>
              <w:t>Теоретические занятия</w:t>
            </w:r>
          </w:p>
        </w:tc>
        <w:tc>
          <w:tcPr>
            <w:tcW w:w="1134" w:type="dxa"/>
            <w:shd w:val="clear" w:color="auto" w:fill="FFFFFF"/>
            <w:vAlign w:val="center"/>
          </w:tcPr>
          <w:p w:rsidR="00102E67" w:rsidRPr="003968F8" w:rsidRDefault="00102E67" w:rsidP="003968F8">
            <w:pPr>
              <w:jc w:val="center"/>
              <w:rPr>
                <w:b/>
                <w:lang w:val="ru-RU"/>
              </w:rPr>
            </w:pPr>
            <w:r w:rsidRPr="003968F8">
              <w:rPr>
                <w:b/>
                <w:lang w:val="ru-RU"/>
              </w:rPr>
              <w:t>14</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10.</w:t>
            </w:r>
          </w:p>
        </w:tc>
        <w:tc>
          <w:tcPr>
            <w:tcW w:w="10296" w:type="dxa"/>
            <w:shd w:val="clear" w:color="auto" w:fill="FFFFFF"/>
          </w:tcPr>
          <w:p w:rsidR="00102E67" w:rsidRPr="003968F8" w:rsidRDefault="00102E67" w:rsidP="00D4028F">
            <w:pPr>
              <w:rPr>
                <w:lang w:val="ru-RU"/>
              </w:rPr>
            </w:pPr>
            <w:r w:rsidRPr="00525E0C">
              <w:t>Врожденные пороки сердца. Острая ревматическая лихорадка.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11.</w:t>
            </w:r>
          </w:p>
        </w:tc>
        <w:tc>
          <w:tcPr>
            <w:tcW w:w="10296" w:type="dxa"/>
            <w:shd w:val="clear" w:color="auto" w:fill="FFFFFF"/>
          </w:tcPr>
          <w:p w:rsidR="00102E67" w:rsidRPr="00525E0C" w:rsidRDefault="00102E67" w:rsidP="003968F8">
            <w:r w:rsidRPr="00525E0C">
              <w:t>Железодефицитные анемии у детей.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12.</w:t>
            </w:r>
          </w:p>
        </w:tc>
        <w:tc>
          <w:tcPr>
            <w:tcW w:w="10296" w:type="dxa"/>
            <w:shd w:val="clear" w:color="auto" w:fill="FFFFFF"/>
          </w:tcPr>
          <w:p w:rsidR="00102E67" w:rsidRPr="003968F8" w:rsidRDefault="00102E67" w:rsidP="00D4028F">
            <w:pPr>
              <w:rPr>
                <w:lang w:val="ru-RU"/>
              </w:rPr>
            </w:pPr>
            <w:r w:rsidRPr="00525E0C">
              <w:t>Геморрагические диатезы. Понятие о лейкозах.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13.</w:t>
            </w:r>
          </w:p>
        </w:tc>
        <w:tc>
          <w:tcPr>
            <w:tcW w:w="10296" w:type="dxa"/>
            <w:shd w:val="clear" w:color="auto" w:fill="FFFFFF"/>
          </w:tcPr>
          <w:p w:rsidR="00102E67" w:rsidRPr="003968F8" w:rsidRDefault="00102E67" w:rsidP="00D4028F">
            <w:pPr>
              <w:rPr>
                <w:lang w:val="ru-RU"/>
              </w:rPr>
            </w:pPr>
            <w:r w:rsidRPr="00525E0C">
              <w:t>Пиелонефрит. Гломерулонефрит. Сахарный диабет.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14.</w:t>
            </w:r>
          </w:p>
        </w:tc>
        <w:tc>
          <w:tcPr>
            <w:tcW w:w="10296" w:type="dxa"/>
            <w:shd w:val="clear" w:color="auto" w:fill="FFFFFF"/>
          </w:tcPr>
          <w:p w:rsidR="00102E67" w:rsidRPr="003968F8" w:rsidRDefault="00102E67" w:rsidP="00D4028F">
            <w:pPr>
              <w:rPr>
                <w:lang w:val="ru-RU"/>
              </w:rPr>
            </w:pPr>
            <w:r w:rsidRPr="00525E0C">
              <w:t>ОРВИ.</w:t>
            </w:r>
            <w:r>
              <w:rPr>
                <w:lang w:val="ru-RU"/>
              </w:rPr>
              <w:t xml:space="preserve"> </w:t>
            </w:r>
            <w:r w:rsidRPr="00525E0C">
              <w:t>Дифтерия. Менингококко</w:t>
            </w:r>
            <w:r>
              <w:t>вая инфеция.</w:t>
            </w:r>
            <w:r w:rsidRPr="00525E0C">
              <w:t xml:space="preserve">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15.</w:t>
            </w:r>
          </w:p>
        </w:tc>
        <w:tc>
          <w:tcPr>
            <w:tcW w:w="10296" w:type="dxa"/>
            <w:shd w:val="clear" w:color="auto" w:fill="FFFFFF"/>
          </w:tcPr>
          <w:p w:rsidR="00102E67" w:rsidRPr="003968F8" w:rsidRDefault="00102E67" w:rsidP="00D4028F">
            <w:pPr>
              <w:rPr>
                <w:lang w:val="ru-RU"/>
              </w:rPr>
            </w:pPr>
            <w:r w:rsidRPr="00525E0C">
              <w:t>Коклюш. Скарлатина Ветряная оспа.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16.</w:t>
            </w:r>
          </w:p>
        </w:tc>
        <w:tc>
          <w:tcPr>
            <w:tcW w:w="10296" w:type="dxa"/>
            <w:shd w:val="clear" w:color="auto" w:fill="FFFFFF"/>
          </w:tcPr>
          <w:p w:rsidR="00102E67" w:rsidRDefault="00102E67" w:rsidP="00D4028F">
            <w:r w:rsidRPr="00525E0C">
              <w:t>Корь.</w:t>
            </w:r>
            <w:r>
              <w:rPr>
                <w:lang w:val="ru-RU"/>
              </w:rPr>
              <w:t xml:space="preserve"> </w:t>
            </w:r>
            <w:r w:rsidRPr="00525E0C">
              <w:t>Краснуха. Эпидемический паротит.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D4028F">
        <w:tc>
          <w:tcPr>
            <w:tcW w:w="2660" w:type="dxa"/>
            <w:vMerge/>
            <w:shd w:val="clear" w:color="auto" w:fill="FFFFFF"/>
          </w:tcPr>
          <w:p w:rsidR="00102E67" w:rsidRPr="0006707C" w:rsidRDefault="00102E67" w:rsidP="00571D9C">
            <w:pPr>
              <w:rPr>
                <w:rFonts w:eastAsia="Calibri"/>
                <w:b/>
                <w:bCs/>
              </w:rPr>
            </w:pPr>
          </w:p>
        </w:tc>
        <w:tc>
          <w:tcPr>
            <w:tcW w:w="10776" w:type="dxa"/>
            <w:gridSpan w:val="2"/>
            <w:shd w:val="clear" w:color="auto" w:fill="FFFFFF"/>
            <w:vAlign w:val="center"/>
          </w:tcPr>
          <w:p w:rsidR="00102E67" w:rsidRPr="00EF5E8D" w:rsidRDefault="00102E67" w:rsidP="00D4028F">
            <w:r w:rsidRPr="00992251">
              <w:rPr>
                <w:rFonts w:eastAsia="Calibri"/>
                <w:b/>
                <w:bCs/>
                <w:lang w:val="ru-RU" w:eastAsia="ru-RU"/>
              </w:rPr>
              <w:t>Практические занятия</w:t>
            </w:r>
          </w:p>
        </w:tc>
        <w:tc>
          <w:tcPr>
            <w:tcW w:w="1134" w:type="dxa"/>
            <w:shd w:val="clear" w:color="auto" w:fill="FFFFFF"/>
            <w:vAlign w:val="center"/>
          </w:tcPr>
          <w:p w:rsidR="00102E67" w:rsidRPr="00102E67" w:rsidRDefault="00102E67" w:rsidP="003968F8">
            <w:pPr>
              <w:jc w:val="center"/>
              <w:rPr>
                <w:b/>
                <w:lang w:val="ru-RU"/>
              </w:rPr>
            </w:pPr>
            <w:r w:rsidRPr="00102E67">
              <w:rPr>
                <w:b/>
                <w:lang w:val="ru-RU"/>
              </w:rPr>
              <w:t>42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6.</w:t>
            </w:r>
          </w:p>
        </w:tc>
        <w:tc>
          <w:tcPr>
            <w:tcW w:w="10296" w:type="dxa"/>
            <w:shd w:val="clear" w:color="auto" w:fill="FFFFFF"/>
          </w:tcPr>
          <w:p w:rsidR="00102E67" w:rsidRPr="003968F8" w:rsidRDefault="00102E67" w:rsidP="00D4028F">
            <w:pPr>
              <w:rPr>
                <w:lang w:val="ru-RU"/>
              </w:rPr>
            </w:pPr>
            <w:r w:rsidRPr="00DE6095">
              <w:t>Проведение сестринского ухода при заболевания дыхательных путей</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7.</w:t>
            </w:r>
          </w:p>
        </w:tc>
        <w:tc>
          <w:tcPr>
            <w:tcW w:w="10296" w:type="dxa"/>
            <w:shd w:val="clear" w:color="auto" w:fill="FFFFFF"/>
          </w:tcPr>
          <w:p w:rsidR="00102E67" w:rsidRPr="003968F8" w:rsidRDefault="00102E67" w:rsidP="00D4028F">
            <w:pPr>
              <w:rPr>
                <w:lang w:val="ru-RU"/>
              </w:rPr>
            </w:pPr>
            <w:r w:rsidRPr="00DE6095">
              <w:t>Проведение сестринского ухода при туберкулезе у детей</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8.</w:t>
            </w:r>
          </w:p>
        </w:tc>
        <w:tc>
          <w:tcPr>
            <w:tcW w:w="10296" w:type="dxa"/>
            <w:shd w:val="clear" w:color="auto" w:fill="FFFFFF"/>
          </w:tcPr>
          <w:p w:rsidR="00102E67" w:rsidRPr="003968F8" w:rsidRDefault="00102E67" w:rsidP="00D4028F">
            <w:pPr>
              <w:rPr>
                <w:lang w:val="ru-RU"/>
              </w:rPr>
            </w:pPr>
            <w:r w:rsidRPr="00DE6095">
              <w:t>Проведение сестринского ухода при заболеваниях сердечно-сосудистой системы</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9.</w:t>
            </w:r>
          </w:p>
        </w:tc>
        <w:tc>
          <w:tcPr>
            <w:tcW w:w="10296" w:type="dxa"/>
            <w:shd w:val="clear" w:color="auto" w:fill="FFFFFF"/>
          </w:tcPr>
          <w:p w:rsidR="00102E67" w:rsidRPr="003968F8" w:rsidRDefault="00102E67" w:rsidP="00D4028F">
            <w:pPr>
              <w:rPr>
                <w:lang w:val="ru-RU"/>
              </w:rPr>
            </w:pPr>
            <w:r w:rsidRPr="00DE6095">
              <w:t>Проведение сестринского ухода при заболеваниях системы крови</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10.</w:t>
            </w:r>
          </w:p>
        </w:tc>
        <w:tc>
          <w:tcPr>
            <w:tcW w:w="10296" w:type="dxa"/>
            <w:shd w:val="clear" w:color="auto" w:fill="FFFFFF"/>
          </w:tcPr>
          <w:p w:rsidR="00102E67" w:rsidRPr="003968F8" w:rsidRDefault="00102E67" w:rsidP="00D4028F">
            <w:pPr>
              <w:rPr>
                <w:lang w:val="ru-RU"/>
              </w:rPr>
            </w:pPr>
            <w:r w:rsidRPr="00DE6095">
              <w:t>Проведение сестринского ухода при заболеваниях почек и эндокринной системы</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11.</w:t>
            </w:r>
          </w:p>
        </w:tc>
        <w:tc>
          <w:tcPr>
            <w:tcW w:w="10296" w:type="dxa"/>
            <w:shd w:val="clear" w:color="auto" w:fill="FFFFFF"/>
          </w:tcPr>
          <w:p w:rsidR="00102E67" w:rsidRPr="003968F8" w:rsidRDefault="00102E67" w:rsidP="00D4028F">
            <w:pPr>
              <w:rPr>
                <w:lang w:val="ru-RU"/>
              </w:rPr>
            </w:pPr>
            <w:r w:rsidRPr="00DE6095">
              <w:t>Проведение сестринского ухода при капельных инфекциях у детей</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12.</w:t>
            </w:r>
          </w:p>
        </w:tc>
        <w:tc>
          <w:tcPr>
            <w:tcW w:w="10296" w:type="dxa"/>
            <w:shd w:val="clear" w:color="auto" w:fill="FFFFFF"/>
          </w:tcPr>
          <w:p w:rsidR="00102E67" w:rsidRDefault="00102E67" w:rsidP="00D4028F">
            <w:r w:rsidRPr="00DE6095">
              <w:t>Проведение сестринского ухода при капельных инфекциях у детей</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D4028F">
        <w:tc>
          <w:tcPr>
            <w:tcW w:w="2660" w:type="dxa"/>
            <w:vMerge w:val="restart"/>
            <w:shd w:val="clear" w:color="auto" w:fill="FFFFFF"/>
          </w:tcPr>
          <w:p w:rsidR="00102E67" w:rsidRPr="0006707C" w:rsidRDefault="00102E67" w:rsidP="00571D9C">
            <w:pPr>
              <w:rPr>
                <w:rFonts w:eastAsia="Calibri"/>
                <w:b/>
                <w:bCs/>
              </w:rPr>
            </w:pPr>
          </w:p>
        </w:tc>
        <w:tc>
          <w:tcPr>
            <w:tcW w:w="10776" w:type="dxa"/>
            <w:gridSpan w:val="2"/>
            <w:shd w:val="clear" w:color="auto" w:fill="FFFFFF"/>
            <w:vAlign w:val="center"/>
          </w:tcPr>
          <w:p w:rsidR="00102E67" w:rsidRDefault="00102E67" w:rsidP="00102E67">
            <w:pPr>
              <w:rPr>
                <w:b/>
                <w:lang w:val="ru-RU"/>
              </w:rPr>
            </w:pPr>
            <w:r>
              <w:rPr>
                <w:b/>
              </w:rPr>
              <w:t>Содержание</w:t>
            </w:r>
          </w:p>
          <w:p w:rsidR="00102E67" w:rsidRDefault="00754FF5" w:rsidP="00167F46">
            <w:pPr>
              <w:jc w:val="both"/>
              <w:rPr>
                <w:lang w:val="ru-RU"/>
              </w:rPr>
            </w:pPr>
            <w:r>
              <w:rPr>
                <w:lang w:val="ru-RU"/>
              </w:rPr>
              <w:t xml:space="preserve">      </w:t>
            </w:r>
            <w:r w:rsidR="00167F46">
              <w:rPr>
                <w:lang w:val="ru-RU"/>
              </w:rPr>
              <w:t>К</w:t>
            </w:r>
            <w:r w:rsidR="00167F46" w:rsidRPr="009C4B04">
              <w:t xml:space="preserve">ишечные  инфекции (шигеллёз, </w:t>
            </w:r>
            <w:r w:rsidR="00167F46">
              <w:t>э</w:t>
            </w:r>
            <w:r w:rsidR="00167F46" w:rsidRPr="009C4B04">
              <w:t xml:space="preserve">ширехиоз, сальмонеллёз); вирусные гепатиты, полиомиелит.  Определение. Этиология. Эпидемиология. </w:t>
            </w:r>
            <w:r w:rsidR="00167F46" w:rsidRPr="00525E0C">
              <w:t>. Сестринский уход</w:t>
            </w:r>
            <w:r w:rsidR="00167F46" w:rsidRPr="009C4B04">
              <w:t xml:space="preserve"> при этих заболеваниях. Основные методы диагностики этих заболеваний. Противоэпидемические заболевания в очаге этих инфекций. Профилактика инфекционных заболеваний у детей. Национальный календарь профилактических прививок.</w:t>
            </w:r>
          </w:p>
          <w:p w:rsidR="00167F46" w:rsidRPr="00167F46" w:rsidRDefault="00754FF5" w:rsidP="00167F46">
            <w:pPr>
              <w:jc w:val="both"/>
              <w:rPr>
                <w:lang w:val="ru-RU"/>
              </w:rPr>
            </w:pPr>
            <w:r>
              <w:rPr>
                <w:lang w:val="ru-RU"/>
              </w:rPr>
              <w:t xml:space="preserve">     </w:t>
            </w:r>
            <w:r w:rsidR="00167F46" w:rsidRPr="009C4B04">
              <w:t>Неотложная помощь при гипертермическом, судорожном, аллергическом, токсическом, комато</w:t>
            </w:r>
            <w:r w:rsidR="00167F46">
              <w:t>зном синдромах, при дыхательной</w:t>
            </w:r>
            <w:r w:rsidR="00167F46" w:rsidRPr="009C4B04">
              <w:t>, сердечно-сосудистой недостаточностях, отравлениях у детей Причины. Классификация. Клинические проявления. Независимые и зависимые действия медсестры при этих синдромах и острых отравлениях согласно стандартам  медицинской помощи. Профилактика. Сердечно-легочная реанимация у дете</w:t>
            </w:r>
            <w:r w:rsidR="00167F46">
              <w:rPr>
                <w:lang w:val="ru-RU"/>
              </w:rPr>
              <w:t>й.</w:t>
            </w:r>
          </w:p>
        </w:tc>
        <w:tc>
          <w:tcPr>
            <w:tcW w:w="1134" w:type="dxa"/>
            <w:shd w:val="clear" w:color="auto" w:fill="FFFFFF"/>
            <w:vAlign w:val="center"/>
          </w:tcPr>
          <w:p w:rsidR="00102E67" w:rsidRDefault="00102E67" w:rsidP="003968F8">
            <w:pPr>
              <w:jc w:val="center"/>
              <w:rPr>
                <w:lang w:val="ru-RU"/>
              </w:rPr>
            </w:pP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D4028F">
        <w:tc>
          <w:tcPr>
            <w:tcW w:w="2660" w:type="dxa"/>
            <w:vMerge/>
            <w:shd w:val="clear" w:color="auto" w:fill="FFFFFF"/>
          </w:tcPr>
          <w:p w:rsidR="00102E67" w:rsidRPr="0006707C" w:rsidRDefault="00102E67" w:rsidP="00571D9C">
            <w:pPr>
              <w:rPr>
                <w:rFonts w:eastAsia="Calibri"/>
                <w:b/>
                <w:bCs/>
              </w:rPr>
            </w:pPr>
          </w:p>
        </w:tc>
        <w:tc>
          <w:tcPr>
            <w:tcW w:w="10776" w:type="dxa"/>
            <w:gridSpan w:val="2"/>
            <w:shd w:val="clear" w:color="auto" w:fill="FFFFFF"/>
            <w:vAlign w:val="center"/>
          </w:tcPr>
          <w:p w:rsidR="00102E67" w:rsidRPr="00EF5E8D" w:rsidRDefault="00102E67" w:rsidP="00D4028F">
            <w:r w:rsidRPr="00992251">
              <w:rPr>
                <w:b/>
                <w:lang w:val="ru-RU" w:eastAsia="ru-RU"/>
              </w:rPr>
              <w:t>Теоретические занятия</w:t>
            </w:r>
          </w:p>
        </w:tc>
        <w:tc>
          <w:tcPr>
            <w:tcW w:w="1134" w:type="dxa"/>
            <w:shd w:val="clear" w:color="auto" w:fill="FFFFFF"/>
            <w:vAlign w:val="center"/>
          </w:tcPr>
          <w:p w:rsidR="00102E67" w:rsidRPr="00102E67" w:rsidRDefault="00102E67" w:rsidP="003968F8">
            <w:pPr>
              <w:jc w:val="center"/>
              <w:rPr>
                <w:b/>
                <w:lang w:val="ru-RU"/>
              </w:rPr>
            </w:pPr>
            <w:r>
              <w:rPr>
                <w:b/>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17.</w:t>
            </w:r>
          </w:p>
        </w:tc>
        <w:tc>
          <w:tcPr>
            <w:tcW w:w="10296" w:type="dxa"/>
            <w:shd w:val="clear" w:color="auto" w:fill="FFFFFF"/>
          </w:tcPr>
          <w:p w:rsidR="00102E67" w:rsidRPr="00102E67" w:rsidRDefault="00102E67" w:rsidP="00D4028F">
            <w:pPr>
              <w:rPr>
                <w:lang w:val="ru-RU"/>
              </w:rPr>
            </w:pPr>
            <w:r w:rsidRPr="005F3342">
              <w:t>Эшерихиоз.Вирусные гепатиты. Полиомиелит.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18.</w:t>
            </w:r>
          </w:p>
        </w:tc>
        <w:tc>
          <w:tcPr>
            <w:tcW w:w="10296" w:type="dxa"/>
            <w:shd w:val="clear" w:color="auto" w:fill="FFFFFF"/>
          </w:tcPr>
          <w:p w:rsidR="00102E67" w:rsidRPr="00102E67" w:rsidRDefault="00102E67" w:rsidP="00D4028F">
            <w:pPr>
              <w:rPr>
                <w:lang w:val="ru-RU"/>
              </w:rPr>
            </w:pPr>
            <w:r w:rsidRPr="005F3342">
              <w:t>Оказание медицинской помощи при гипертермическом, судорожном и аллергическом синдромах.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19.</w:t>
            </w:r>
          </w:p>
        </w:tc>
        <w:tc>
          <w:tcPr>
            <w:tcW w:w="10296" w:type="dxa"/>
            <w:shd w:val="clear" w:color="auto" w:fill="FFFFFF"/>
          </w:tcPr>
          <w:p w:rsidR="00102E67" w:rsidRDefault="00102E67" w:rsidP="00D4028F">
            <w:r w:rsidRPr="005F3342">
              <w:t>Оказание медицинской помощи при дыхательной и сердечно-сосудистой недостаточностях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D4028F">
        <w:tc>
          <w:tcPr>
            <w:tcW w:w="2660" w:type="dxa"/>
            <w:vMerge/>
            <w:shd w:val="clear" w:color="auto" w:fill="FFFFFF"/>
          </w:tcPr>
          <w:p w:rsidR="00102E67" w:rsidRPr="0006707C" w:rsidRDefault="00102E67" w:rsidP="00571D9C">
            <w:pPr>
              <w:rPr>
                <w:rFonts w:eastAsia="Calibri"/>
                <w:b/>
                <w:bCs/>
              </w:rPr>
            </w:pPr>
          </w:p>
        </w:tc>
        <w:tc>
          <w:tcPr>
            <w:tcW w:w="10776" w:type="dxa"/>
            <w:gridSpan w:val="2"/>
            <w:shd w:val="clear" w:color="auto" w:fill="FFFFFF"/>
            <w:vAlign w:val="center"/>
          </w:tcPr>
          <w:p w:rsidR="00102E67" w:rsidRPr="00EF5E8D" w:rsidRDefault="00102E67" w:rsidP="00D4028F">
            <w:r w:rsidRPr="00992251">
              <w:rPr>
                <w:rFonts w:eastAsia="Calibri"/>
                <w:b/>
                <w:bCs/>
                <w:lang w:val="ru-RU" w:eastAsia="ru-RU"/>
              </w:rPr>
              <w:t>Практические занятия</w:t>
            </w:r>
          </w:p>
        </w:tc>
        <w:tc>
          <w:tcPr>
            <w:tcW w:w="1134" w:type="dxa"/>
            <w:shd w:val="clear" w:color="auto" w:fill="FFFFFF"/>
            <w:vAlign w:val="center"/>
          </w:tcPr>
          <w:p w:rsidR="00102E67" w:rsidRPr="00102E67" w:rsidRDefault="00102E67" w:rsidP="003968F8">
            <w:pPr>
              <w:jc w:val="center"/>
              <w:rPr>
                <w:b/>
                <w:lang w:val="ru-RU"/>
              </w:rPr>
            </w:pPr>
            <w:r w:rsidRPr="00102E67">
              <w:rPr>
                <w:b/>
                <w:lang w:val="ru-RU"/>
              </w:rPr>
              <w:t>12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13.</w:t>
            </w:r>
          </w:p>
        </w:tc>
        <w:tc>
          <w:tcPr>
            <w:tcW w:w="10296" w:type="dxa"/>
            <w:shd w:val="clear" w:color="auto" w:fill="FFFFFF"/>
          </w:tcPr>
          <w:p w:rsidR="00102E67" w:rsidRPr="00102E67" w:rsidRDefault="00102E67" w:rsidP="00D4028F">
            <w:pPr>
              <w:rPr>
                <w:lang w:val="ru-RU"/>
              </w:rPr>
            </w:pPr>
            <w:r w:rsidRPr="001453C8">
              <w:t>Проведение сестринского ухода при кишечных инфекциях, полиомиелите,вирусных гепатитах</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14.</w:t>
            </w:r>
          </w:p>
        </w:tc>
        <w:tc>
          <w:tcPr>
            <w:tcW w:w="10296" w:type="dxa"/>
            <w:shd w:val="clear" w:color="auto" w:fill="FFFFFF"/>
          </w:tcPr>
          <w:p w:rsidR="00102E67" w:rsidRDefault="00102E67" w:rsidP="00D4028F">
            <w:r w:rsidRPr="001453C8">
              <w:t>Проведение сестринского ухода при неотложных состояниях в педиатрии</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C83465" w:rsidRPr="00A636B9" w:rsidTr="009F2B83">
        <w:tc>
          <w:tcPr>
            <w:tcW w:w="2660" w:type="dxa"/>
            <w:vMerge w:val="restart"/>
            <w:shd w:val="clear" w:color="auto" w:fill="FFFFFF"/>
          </w:tcPr>
          <w:p w:rsidR="00C83465" w:rsidRPr="0006707C" w:rsidRDefault="00D4028F" w:rsidP="00EC05BD">
            <w:pPr>
              <w:rPr>
                <w:rFonts w:eastAsia="Calibri"/>
                <w:b/>
                <w:bCs/>
              </w:rPr>
            </w:pPr>
            <w:r>
              <w:lastRenderedPageBreak/>
              <w:br w:type="page"/>
            </w:r>
            <w:r w:rsidR="00C83465">
              <w:rPr>
                <w:rFonts w:eastAsia="Calibri"/>
                <w:b/>
                <w:bCs/>
                <w:lang w:val="ru-RU"/>
              </w:rPr>
              <w:t>МДК 04.05 Сестринский уход в акушерстве и гинекологии</w:t>
            </w:r>
          </w:p>
        </w:tc>
        <w:tc>
          <w:tcPr>
            <w:tcW w:w="10776" w:type="dxa"/>
            <w:gridSpan w:val="2"/>
            <w:shd w:val="clear" w:color="auto" w:fill="FFFFFF"/>
          </w:tcPr>
          <w:p w:rsidR="00C83465" w:rsidRDefault="00C83465" w:rsidP="00EC05BD">
            <w:pPr>
              <w:rPr>
                <w:b/>
                <w:lang w:val="ru-RU"/>
              </w:rPr>
            </w:pPr>
            <w:r>
              <w:rPr>
                <w:b/>
              </w:rPr>
              <w:t>Содержание</w:t>
            </w:r>
          </w:p>
          <w:p w:rsidR="00167F46" w:rsidRPr="009C4B04" w:rsidRDefault="00754FF5" w:rsidP="00167F46">
            <w:pPr>
              <w:jc w:val="both"/>
            </w:pPr>
            <w:r>
              <w:rPr>
                <w:lang w:val="ru-RU"/>
              </w:rPr>
              <w:t xml:space="preserve">    </w:t>
            </w:r>
            <w:r w:rsidR="00167F46" w:rsidRPr="009C4B04">
              <w:t xml:space="preserve">Понятие об акушерстве. </w:t>
            </w:r>
          </w:p>
          <w:p w:rsidR="00167F46" w:rsidRPr="009C4B04" w:rsidRDefault="00754FF5" w:rsidP="00167F46">
            <w:pPr>
              <w:jc w:val="both"/>
            </w:pPr>
            <w:r>
              <w:rPr>
                <w:lang w:val="ru-RU"/>
              </w:rPr>
              <w:t xml:space="preserve">    </w:t>
            </w:r>
            <w:r w:rsidR="00167F46" w:rsidRPr="009C4B04">
              <w:t xml:space="preserve">Учреждения акушерско-гинекологической помощи, их цели, основные показатели. </w:t>
            </w:r>
          </w:p>
          <w:p w:rsidR="00167F46" w:rsidRPr="009C4B04" w:rsidRDefault="00754FF5" w:rsidP="00167F46">
            <w:pPr>
              <w:jc w:val="both"/>
            </w:pPr>
            <w:r>
              <w:rPr>
                <w:lang w:val="ru-RU"/>
              </w:rPr>
              <w:t xml:space="preserve">    </w:t>
            </w:r>
            <w:r w:rsidR="00167F46" w:rsidRPr="009C4B04">
              <w:t>Женская консультация: задачи, структура, документация, показатели, обязанности медсестры. Родильный дом: задачи, структура, документация. Организация акушерской помощи в сельской местности. Понятие о перинатологии, перинатальный период. Сроки беременности.</w:t>
            </w:r>
          </w:p>
          <w:p w:rsidR="00167F46" w:rsidRPr="009C4B04" w:rsidRDefault="00754FF5" w:rsidP="00167F46">
            <w:pPr>
              <w:jc w:val="both"/>
            </w:pPr>
            <w:r>
              <w:rPr>
                <w:lang w:val="ru-RU"/>
              </w:rPr>
              <w:t xml:space="preserve">    </w:t>
            </w:r>
            <w:r w:rsidR="00167F46" w:rsidRPr="009C4B04">
              <w:t xml:space="preserve">Понятие о ВБИ, факторы, обусловливающие высокий уровень ВБИ, современные подходы к профилактике ВБИ, факторы риска и группы риска ВБИ. </w:t>
            </w:r>
          </w:p>
          <w:p w:rsidR="00167F46" w:rsidRPr="009C4B04" w:rsidRDefault="00754FF5" w:rsidP="00167F46">
            <w:pPr>
              <w:jc w:val="both"/>
            </w:pPr>
            <w:r>
              <w:rPr>
                <w:lang w:val="ru-RU"/>
              </w:rPr>
              <w:t xml:space="preserve">    </w:t>
            </w:r>
            <w:r w:rsidR="00167F46" w:rsidRPr="009C4B04">
              <w:t>Яйцеклетка, сперматозоид. Зачатие: оплодотворение, дробление, имплантация. Оболочки: амнион, хорион, децидуальная оболочка. Околоплодные воды, их значение. Плацента, её функции. Пуповина. Внутриутробное развитие: эмбриональный и фетальный периоды. Критические периоды беременности. Тератогенные действия.</w:t>
            </w:r>
          </w:p>
          <w:p w:rsidR="00167F46" w:rsidRPr="009C4B04" w:rsidRDefault="00754FF5" w:rsidP="00167F46">
            <w:pPr>
              <w:jc w:val="both"/>
            </w:pPr>
            <w:r>
              <w:rPr>
                <w:lang w:val="ru-RU"/>
              </w:rPr>
              <w:t xml:space="preserve">    </w:t>
            </w:r>
            <w:r w:rsidR="00167F46" w:rsidRPr="009C4B04">
              <w:t>Признаки беременности: сомнительные, вероятные, достоверные. Наружные акушерские методы исследования:</w:t>
            </w:r>
            <w:r>
              <w:rPr>
                <w:lang w:val="ru-RU"/>
              </w:rPr>
              <w:t xml:space="preserve"> </w:t>
            </w:r>
            <w:r w:rsidR="00167F46" w:rsidRPr="009C4B04">
              <w:t xml:space="preserve">пельвиометрия, приёмы Леопольда, аускультация, измерение ОЖ, ВДМ, индекс Соловьёва. Внутренние акушерские методы исследования: бимануальное исследование, вагинальное исследование. Дополнительные и современные методы исследования в акушерстве. Определение срока беременности. ВДМ в различные сроки беременности. </w:t>
            </w:r>
          </w:p>
          <w:p w:rsidR="00167F46" w:rsidRPr="009C4B04" w:rsidRDefault="00754FF5" w:rsidP="00167F46">
            <w:pPr>
              <w:jc w:val="both"/>
            </w:pPr>
            <w:r>
              <w:rPr>
                <w:lang w:val="ru-RU"/>
              </w:rPr>
              <w:t xml:space="preserve">     </w:t>
            </w:r>
            <w:r w:rsidR="00167F46" w:rsidRPr="009C4B04">
              <w:t>Определение даты родов. Предоставление листка нетрудоспособности беременным и родильницам. Понятие родов. Предвестники родов. Прелиминарный период. Периоды родов и их продолжительность. Родовые силы: схватки, потуги. Течение первого периода родов: маточный зев, контракционное кольцо, пояс соприкосновения, плодный пузырь. Излитие передних вод. Фазы периода раскрытия. Течение периода изгнания. Врезывание и прорезывание предлежащей части. Биомеханизм родов при переднем виде затылочного предлежания. Течение последового периода. Механизм отделения последа. Признаки отделения последа. Наружные способы выделения последа. Выделение оболочек. Кровопотеря в родах. Понятие о послеродовом периоде. Инволюция половых органов: тело матки, шейка матки, яичники. Лохии. Молочные железы. Молозиво, зрелое молоко. Ведение раннего послеродового периода.</w:t>
            </w:r>
          </w:p>
          <w:p w:rsidR="00C83465" w:rsidRDefault="00754FF5" w:rsidP="00754FF5">
            <w:pPr>
              <w:jc w:val="both"/>
              <w:rPr>
                <w:lang w:val="ru-RU"/>
              </w:rPr>
            </w:pPr>
            <w:r>
              <w:rPr>
                <w:lang w:val="ru-RU"/>
              </w:rPr>
              <w:t xml:space="preserve">     </w:t>
            </w:r>
            <w:r w:rsidR="00167F46" w:rsidRPr="009C4B04">
              <w:t>Обязанности медсестры послеродового отделения. Осмотр родильниц во время обхода. Проблемы у родильниц и их решение. Патология послеродового периода: факторы, способствующие развитию инфекции, группы послеродовых инфекционных заболеваний.</w:t>
            </w:r>
          </w:p>
          <w:p w:rsidR="00167F46" w:rsidRPr="009C4B04" w:rsidRDefault="00754FF5" w:rsidP="00167F46">
            <w:pPr>
              <w:jc w:val="both"/>
            </w:pPr>
            <w:r>
              <w:rPr>
                <w:lang w:val="ru-RU"/>
              </w:rPr>
              <w:t xml:space="preserve">     </w:t>
            </w:r>
            <w:r w:rsidR="00167F46" w:rsidRPr="009C4B04">
              <w:t>Понятие о гестозах. Группы риска по возникновению гестозов. Патогенез гестоза. Классификация гестозов.</w:t>
            </w:r>
          </w:p>
          <w:p w:rsidR="00167F46" w:rsidRPr="00167F46" w:rsidRDefault="00754FF5" w:rsidP="00754FF5">
            <w:pPr>
              <w:jc w:val="both"/>
              <w:rPr>
                <w:rFonts w:eastAsia="Calibri"/>
                <w:bCs/>
                <w:lang w:val="ru-RU"/>
              </w:rPr>
            </w:pPr>
            <w:r>
              <w:rPr>
                <w:lang w:val="ru-RU"/>
              </w:rPr>
              <w:t xml:space="preserve">     </w:t>
            </w:r>
            <w:r w:rsidR="00167F46" w:rsidRPr="009C4B04">
              <w:t xml:space="preserve">Понятие о прегестозе. Выявление прегестоза. Отёки. Сестринские рекомендации по лечению отёков. Триада Цангемейстера. Преэклампсия. Эклампсия. Осложнения гестозов. Профилактика гестозов. Классификация акушерских кровотечений. Предлежание плаценты:  классификация, причины, клиника, диагностика, тактика, рекомендации. Преждевременная отслойка нормально расположенной плаценты: классификация, причины, симптомы, тактика. Разрыв матки: классификация, причины, клиника, тактика. Плотное прикрепление плаценты. Истинное приращение </w:t>
            </w:r>
            <w:r w:rsidR="00167F46" w:rsidRPr="009C4B04">
              <w:lastRenderedPageBreak/>
              <w:t>плаценты. Тактика. Понятие о гипотоническом и атоническом кровотечении. Понятия об анатомическом и клиническом узких тазах.  Классификация узких тазов, их характеристика. Диагностика узких тазов. Осложнения в родах при узких тазах. Показания к кесареву сечению. Классификация аномалий родовой деятельности. Причины нарушений сократительной деятельности матки. Патологический прелиминарный период. Дискоординированная родовая деятельность. Слабость родовой деятельности. Чрезмерно сильная родовая деятельность. Профилактика аномалий родовой деятельности.</w:t>
            </w:r>
          </w:p>
        </w:tc>
        <w:tc>
          <w:tcPr>
            <w:tcW w:w="1134" w:type="dxa"/>
            <w:shd w:val="clear" w:color="auto" w:fill="FFFFFF"/>
          </w:tcPr>
          <w:p w:rsidR="00C83465" w:rsidRPr="00BC1AED" w:rsidRDefault="00C83465" w:rsidP="002E39F2">
            <w:pPr>
              <w:jc w:val="center"/>
              <w:rPr>
                <w:lang w:val="ru-RU"/>
              </w:rPr>
            </w:pP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9F2B83">
        <w:tc>
          <w:tcPr>
            <w:tcW w:w="2660" w:type="dxa"/>
            <w:vMerge/>
            <w:shd w:val="clear" w:color="auto" w:fill="FFFFFF"/>
          </w:tcPr>
          <w:p w:rsidR="00C83465" w:rsidRPr="0006707C" w:rsidRDefault="00C83465" w:rsidP="00571D9C">
            <w:pPr>
              <w:rPr>
                <w:rFonts w:eastAsia="Calibri"/>
                <w:b/>
                <w:bCs/>
              </w:rPr>
            </w:pPr>
          </w:p>
        </w:tc>
        <w:tc>
          <w:tcPr>
            <w:tcW w:w="10776" w:type="dxa"/>
            <w:gridSpan w:val="2"/>
            <w:shd w:val="clear" w:color="auto" w:fill="FFFFFF"/>
          </w:tcPr>
          <w:p w:rsidR="00C83465" w:rsidRPr="00816F74" w:rsidRDefault="00C83465" w:rsidP="002E39F2">
            <w:pPr>
              <w:rPr>
                <w:rFonts w:eastAsia="Calibri"/>
                <w:bCs/>
              </w:rPr>
            </w:pPr>
            <w:r w:rsidRPr="00992251">
              <w:rPr>
                <w:b/>
                <w:lang w:val="ru-RU" w:eastAsia="ru-RU"/>
              </w:rPr>
              <w:t>Теоретические занятия</w:t>
            </w:r>
          </w:p>
        </w:tc>
        <w:tc>
          <w:tcPr>
            <w:tcW w:w="1134" w:type="dxa"/>
            <w:shd w:val="clear" w:color="auto" w:fill="FFFFFF"/>
          </w:tcPr>
          <w:p w:rsidR="00C83465" w:rsidRPr="00D4028F" w:rsidRDefault="00C83465" w:rsidP="002E39F2">
            <w:pPr>
              <w:jc w:val="center"/>
              <w:rPr>
                <w:b/>
                <w:lang w:val="ru-RU"/>
              </w:rPr>
            </w:pPr>
            <w:r w:rsidRPr="00D4028F">
              <w:rPr>
                <w:b/>
                <w:lang w:val="ru-RU"/>
              </w:rPr>
              <w:t>18</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w:t>
            </w:r>
          </w:p>
        </w:tc>
        <w:tc>
          <w:tcPr>
            <w:tcW w:w="10296" w:type="dxa"/>
            <w:shd w:val="clear" w:color="auto" w:fill="FFFFFF"/>
          </w:tcPr>
          <w:p w:rsidR="00C83465" w:rsidRPr="00D4028F" w:rsidRDefault="00C83465" w:rsidP="00D4028F">
            <w:pPr>
              <w:jc w:val="both"/>
              <w:rPr>
                <w:lang w:val="ru-RU"/>
              </w:rPr>
            </w:pPr>
            <w:r w:rsidRPr="00D4028F">
              <w:t>Введение. Организация акушерской помощи. Понятие о перинатологии. Профилактика заболеваний в акушерских стационарах</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2.</w:t>
            </w:r>
          </w:p>
        </w:tc>
        <w:tc>
          <w:tcPr>
            <w:tcW w:w="10296" w:type="dxa"/>
            <w:shd w:val="clear" w:color="auto" w:fill="FFFFFF"/>
          </w:tcPr>
          <w:p w:rsidR="00C83465" w:rsidRPr="00D4028F" w:rsidRDefault="00C83465" w:rsidP="00D4028F">
            <w:pPr>
              <w:jc w:val="both"/>
              <w:rPr>
                <w:lang w:val="ru-RU"/>
              </w:rPr>
            </w:pPr>
            <w:r w:rsidRPr="00D4028F">
              <w:t>Физиология беременности</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3.</w:t>
            </w:r>
          </w:p>
        </w:tc>
        <w:tc>
          <w:tcPr>
            <w:tcW w:w="10296" w:type="dxa"/>
            <w:shd w:val="clear" w:color="auto" w:fill="FFFFFF"/>
          </w:tcPr>
          <w:p w:rsidR="00C83465" w:rsidRPr="00D4028F" w:rsidRDefault="00C83465" w:rsidP="00D4028F">
            <w:pPr>
              <w:jc w:val="both"/>
              <w:rPr>
                <w:lang w:val="ru-RU"/>
              </w:rPr>
            </w:pPr>
            <w:r w:rsidRPr="00D4028F">
              <w:t>Диагностика беременности. Методы обследования беременных</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4.</w:t>
            </w:r>
          </w:p>
        </w:tc>
        <w:tc>
          <w:tcPr>
            <w:tcW w:w="10296" w:type="dxa"/>
            <w:shd w:val="clear" w:color="auto" w:fill="FFFFFF"/>
          </w:tcPr>
          <w:p w:rsidR="00C83465" w:rsidRPr="00D4028F" w:rsidRDefault="00C83465" w:rsidP="00D4028F">
            <w:pPr>
              <w:jc w:val="both"/>
              <w:rPr>
                <w:lang w:val="ru-RU"/>
              </w:rPr>
            </w:pPr>
            <w:r w:rsidRPr="00D4028F">
              <w:t>Сестринский процесс при физиологических родах</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5.</w:t>
            </w:r>
          </w:p>
        </w:tc>
        <w:tc>
          <w:tcPr>
            <w:tcW w:w="10296" w:type="dxa"/>
            <w:shd w:val="clear" w:color="auto" w:fill="FFFFFF"/>
          </w:tcPr>
          <w:p w:rsidR="00C83465" w:rsidRPr="00D4028F" w:rsidRDefault="00C83465" w:rsidP="00D4028F">
            <w:pPr>
              <w:jc w:val="both"/>
              <w:rPr>
                <w:lang w:val="ru-RU"/>
              </w:rPr>
            </w:pPr>
            <w:r w:rsidRPr="00D4028F">
              <w:t>Послеродовой период. Сестринский процесс при уходе за родильницей</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6.</w:t>
            </w:r>
          </w:p>
        </w:tc>
        <w:tc>
          <w:tcPr>
            <w:tcW w:w="10296" w:type="dxa"/>
            <w:shd w:val="clear" w:color="auto" w:fill="FFFFFF"/>
          </w:tcPr>
          <w:p w:rsidR="00C83465" w:rsidRPr="00D4028F" w:rsidRDefault="00C83465" w:rsidP="00D4028F">
            <w:pPr>
              <w:jc w:val="both"/>
              <w:rPr>
                <w:lang w:val="ru-RU"/>
              </w:rPr>
            </w:pPr>
            <w:r w:rsidRPr="00D4028F">
              <w:t>Сестринский процесс при гестозах</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7.</w:t>
            </w:r>
          </w:p>
        </w:tc>
        <w:tc>
          <w:tcPr>
            <w:tcW w:w="10296" w:type="dxa"/>
            <w:shd w:val="clear" w:color="auto" w:fill="FFFFFF"/>
          </w:tcPr>
          <w:p w:rsidR="00C83465" w:rsidRPr="00D4028F" w:rsidRDefault="00C83465" w:rsidP="00D4028F">
            <w:pPr>
              <w:jc w:val="both"/>
              <w:rPr>
                <w:lang w:val="ru-RU"/>
              </w:rPr>
            </w:pPr>
            <w:r w:rsidRPr="00D4028F">
              <w:t>Сестринский процесс при гестозах</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8.</w:t>
            </w:r>
          </w:p>
        </w:tc>
        <w:tc>
          <w:tcPr>
            <w:tcW w:w="10296" w:type="dxa"/>
            <w:shd w:val="clear" w:color="auto" w:fill="FFFFFF"/>
          </w:tcPr>
          <w:p w:rsidR="00C83465" w:rsidRPr="00D4028F" w:rsidRDefault="00C83465" w:rsidP="00D4028F">
            <w:pPr>
              <w:jc w:val="both"/>
              <w:rPr>
                <w:lang w:val="ru-RU"/>
              </w:rPr>
            </w:pPr>
            <w:r w:rsidRPr="00D4028F">
              <w:t>Сестринский процесс при акушерских кровотечениях</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9.</w:t>
            </w:r>
          </w:p>
        </w:tc>
        <w:tc>
          <w:tcPr>
            <w:tcW w:w="10296" w:type="dxa"/>
            <w:shd w:val="clear" w:color="auto" w:fill="FFFFFF"/>
          </w:tcPr>
          <w:p w:rsidR="00C83465" w:rsidRPr="00D4028F" w:rsidRDefault="00C83465" w:rsidP="00D4028F">
            <w:r w:rsidRPr="00D4028F">
              <w:t>Узкие тазы. Аномалии родовой деятельности</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10776" w:type="dxa"/>
            <w:gridSpan w:val="2"/>
            <w:shd w:val="clear" w:color="auto" w:fill="FFFFFF"/>
          </w:tcPr>
          <w:p w:rsidR="00C83465" w:rsidRPr="00816F74" w:rsidRDefault="00C83465"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vAlign w:val="center"/>
          </w:tcPr>
          <w:p w:rsidR="00C83465" w:rsidRPr="00D4028F" w:rsidRDefault="00C83465" w:rsidP="00D4028F">
            <w:pPr>
              <w:jc w:val="center"/>
              <w:rPr>
                <w:b/>
                <w:lang w:val="ru-RU"/>
              </w:rPr>
            </w:pPr>
            <w:r w:rsidRPr="00D4028F">
              <w:rPr>
                <w:b/>
                <w:lang w:val="ru-RU"/>
              </w:rPr>
              <w:t>30</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w:t>
            </w:r>
          </w:p>
        </w:tc>
        <w:tc>
          <w:tcPr>
            <w:tcW w:w="10296" w:type="dxa"/>
            <w:shd w:val="clear" w:color="auto" w:fill="FFFFFF"/>
          </w:tcPr>
          <w:p w:rsidR="00C83465" w:rsidRPr="00D4028F" w:rsidRDefault="00C83465" w:rsidP="00D4028F">
            <w:pPr>
              <w:jc w:val="both"/>
              <w:rPr>
                <w:lang w:val="ru-RU"/>
              </w:rPr>
            </w:pPr>
            <w:r w:rsidRPr="00D4028F">
              <w:t>Проведение методов обследования беременных и рожениц</w:t>
            </w:r>
          </w:p>
        </w:tc>
        <w:tc>
          <w:tcPr>
            <w:tcW w:w="1134" w:type="dxa"/>
            <w:shd w:val="clear" w:color="auto" w:fill="FFFFFF"/>
            <w:vAlign w:val="center"/>
          </w:tcPr>
          <w:p w:rsidR="00C83465" w:rsidRPr="00BC1AED"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2.</w:t>
            </w:r>
          </w:p>
        </w:tc>
        <w:tc>
          <w:tcPr>
            <w:tcW w:w="10296" w:type="dxa"/>
            <w:shd w:val="clear" w:color="auto" w:fill="FFFFFF"/>
          </w:tcPr>
          <w:p w:rsidR="00C83465" w:rsidRPr="00D4028F" w:rsidRDefault="00C83465" w:rsidP="00D4028F">
            <w:pPr>
              <w:jc w:val="both"/>
              <w:rPr>
                <w:lang w:val="ru-RU"/>
              </w:rPr>
            </w:pPr>
            <w:r w:rsidRPr="00D4028F">
              <w:t>Сестринская помощь при физиологических родах. Проведение первичного туалета новорождённого. Оценка по шкале Апгар. Сестринская помощь в послеродовом периоде</w:t>
            </w:r>
          </w:p>
        </w:tc>
        <w:tc>
          <w:tcPr>
            <w:tcW w:w="1134" w:type="dxa"/>
            <w:shd w:val="clear" w:color="auto" w:fill="FFFFFF"/>
            <w:vAlign w:val="center"/>
          </w:tcPr>
          <w:p w:rsidR="00C83465" w:rsidRPr="00BC1AED"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3.</w:t>
            </w:r>
          </w:p>
        </w:tc>
        <w:tc>
          <w:tcPr>
            <w:tcW w:w="10296" w:type="dxa"/>
            <w:shd w:val="clear" w:color="auto" w:fill="FFFFFF"/>
          </w:tcPr>
          <w:p w:rsidR="00C83465" w:rsidRPr="00D4028F" w:rsidRDefault="00C83465" w:rsidP="00D4028F">
            <w:pPr>
              <w:jc w:val="both"/>
            </w:pPr>
            <w:r w:rsidRPr="00D4028F">
              <w:t>С</w:t>
            </w:r>
            <w:r>
              <w:t>естринский процесс при гестозах</w:t>
            </w:r>
            <w:r w:rsidRPr="00D4028F">
              <w:t xml:space="preserve"> </w:t>
            </w:r>
          </w:p>
        </w:tc>
        <w:tc>
          <w:tcPr>
            <w:tcW w:w="1134" w:type="dxa"/>
            <w:shd w:val="clear" w:color="auto" w:fill="FFFFFF"/>
            <w:vAlign w:val="center"/>
          </w:tcPr>
          <w:p w:rsidR="00C83465" w:rsidRPr="00BC1AED"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4.</w:t>
            </w:r>
          </w:p>
        </w:tc>
        <w:tc>
          <w:tcPr>
            <w:tcW w:w="10296" w:type="dxa"/>
            <w:shd w:val="clear" w:color="auto" w:fill="FFFFFF"/>
          </w:tcPr>
          <w:p w:rsidR="00C83465" w:rsidRPr="00D4028F" w:rsidRDefault="00C83465" w:rsidP="00D4028F">
            <w:pPr>
              <w:jc w:val="both"/>
              <w:rPr>
                <w:lang w:val="ru-RU"/>
              </w:rPr>
            </w:pPr>
            <w:r w:rsidRPr="00D4028F">
              <w:t>Сестринский проц</w:t>
            </w:r>
            <w:r>
              <w:t>есс при акушерских кровотечения</w:t>
            </w:r>
            <w:r>
              <w:rPr>
                <w:lang w:val="ru-RU"/>
              </w:rPr>
              <w:t>х</w:t>
            </w:r>
          </w:p>
        </w:tc>
        <w:tc>
          <w:tcPr>
            <w:tcW w:w="1134" w:type="dxa"/>
            <w:shd w:val="clear" w:color="auto" w:fill="FFFFFF"/>
            <w:vAlign w:val="center"/>
          </w:tcPr>
          <w:p w:rsidR="00C83465" w:rsidRPr="00BC1AED"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5.</w:t>
            </w:r>
          </w:p>
        </w:tc>
        <w:tc>
          <w:tcPr>
            <w:tcW w:w="10296" w:type="dxa"/>
            <w:shd w:val="clear" w:color="auto" w:fill="FFFFFF"/>
          </w:tcPr>
          <w:p w:rsidR="00C83465" w:rsidRPr="00D4028F" w:rsidRDefault="00C83465" w:rsidP="00D4028F">
            <w:r w:rsidRPr="00D4028F">
              <w:t>Сестринский процесс при узких тазах. Сестринский процесс при аномалиях родовой деятельности</w:t>
            </w:r>
          </w:p>
        </w:tc>
        <w:tc>
          <w:tcPr>
            <w:tcW w:w="1134" w:type="dxa"/>
            <w:shd w:val="clear" w:color="auto" w:fill="FFFFFF"/>
            <w:vAlign w:val="center"/>
          </w:tcPr>
          <w:p w:rsidR="00C83465" w:rsidRPr="00BC1AED"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10776" w:type="dxa"/>
            <w:gridSpan w:val="2"/>
            <w:shd w:val="clear" w:color="auto" w:fill="FFFFFF"/>
            <w:vAlign w:val="center"/>
          </w:tcPr>
          <w:p w:rsidR="00C83465" w:rsidRDefault="00C83465" w:rsidP="00D4028F">
            <w:pPr>
              <w:rPr>
                <w:b/>
                <w:lang w:val="ru-RU"/>
              </w:rPr>
            </w:pPr>
            <w:r>
              <w:rPr>
                <w:b/>
              </w:rPr>
              <w:t>Содержание</w:t>
            </w:r>
          </w:p>
          <w:p w:rsidR="00167F46" w:rsidRPr="009C4B04" w:rsidRDefault="00563F2A" w:rsidP="00167F46">
            <w:pPr>
              <w:jc w:val="both"/>
            </w:pPr>
            <w:r>
              <w:rPr>
                <w:lang w:val="ru-RU" w:eastAsia="en-US"/>
              </w:rPr>
              <w:t xml:space="preserve">    </w:t>
            </w:r>
            <w:r w:rsidR="00167F46" w:rsidRPr="009C4B04">
              <w:rPr>
                <w:lang w:eastAsia="en-US"/>
              </w:rPr>
              <w:t xml:space="preserve">Основные методы обследования гинекологических больных. Дополнительные методы обследования гинекологических больных. </w:t>
            </w:r>
            <w:r w:rsidR="00167F46" w:rsidRPr="009C4B04">
              <w:t>Классификация ВЗПО.  Факторы, способствующие возникновению воспалительного процесса. Защитные факторы. Воспалительные заболевания нижнего отдела: вульвит, бартолинит, кольпит, эндоцервицит. Бактериальный вагиноз. Воспалительные заболевания верхнего отдела:  матки, придатков матки, околоматочной клетчатки, тазовой брюшины. Выявление проблем у женщин с данной патологией.  Действия медсестры (оказание сестринской помощи). Классификация,   пути передачи, симптомы, диагностика.</w:t>
            </w:r>
          </w:p>
          <w:p w:rsidR="00167F46" w:rsidRPr="009C4B04" w:rsidRDefault="00563F2A" w:rsidP="00167F46">
            <w:pPr>
              <w:jc w:val="both"/>
            </w:pPr>
            <w:r>
              <w:rPr>
                <w:lang w:val="ru-RU"/>
              </w:rPr>
              <w:t xml:space="preserve">    </w:t>
            </w:r>
            <w:r w:rsidR="00167F46" w:rsidRPr="009C4B04">
              <w:t xml:space="preserve">Гонорея. Трихомониаз. Хламидиоз.  Вирусные заболевания:  генитальный герпес, папилломавирусная инфекция, цитомегаловирусная инфекция. План сестринских вмешательств при обследовании и лечении ИППП Роль медсестры в профилактике ИППП  Понятие. Формы бесплодия. </w:t>
            </w:r>
            <w:r w:rsidR="00167F46" w:rsidRPr="009C4B04">
              <w:lastRenderedPageBreak/>
              <w:t>Основные условия фертильности. Причины бесплодия.</w:t>
            </w:r>
          </w:p>
          <w:p w:rsidR="00167F46" w:rsidRPr="009C4B04" w:rsidRDefault="00563F2A" w:rsidP="00167F46">
            <w:pPr>
              <w:jc w:val="both"/>
            </w:pPr>
            <w:r>
              <w:rPr>
                <w:lang w:val="ru-RU"/>
              </w:rPr>
              <w:t xml:space="preserve">    </w:t>
            </w:r>
            <w:r w:rsidR="00167F46" w:rsidRPr="009C4B04">
              <w:t>Этапы обследования по выявлению причин бесплодия. Профилактика бесплодия. Классификация. Выкидыши: классификация, выявление проблем, план сестринских вмешательств, реализация плана. Методы искусственного прерывания.  Медицинские и социальные показания для прерывания беременности  (приказы МЗ РФ №736, №485).</w:t>
            </w:r>
          </w:p>
          <w:p w:rsidR="00167F46" w:rsidRPr="009C4B04" w:rsidRDefault="00563F2A" w:rsidP="00167F46">
            <w:pPr>
              <w:jc w:val="both"/>
            </w:pPr>
            <w:r>
              <w:rPr>
                <w:lang w:val="ru-RU"/>
              </w:rPr>
              <w:t xml:space="preserve">    </w:t>
            </w:r>
            <w:r w:rsidR="00167F46" w:rsidRPr="009C4B04">
              <w:t xml:space="preserve">Инфицированный аборт: понятие, постановка сестринских диагнозов, решение проблем. Осложнения после искусственного аборта. Реабилитация после аборта. Роль медсестры в профилактике искусственных абортов. </w:t>
            </w:r>
          </w:p>
          <w:p w:rsidR="00167F46" w:rsidRPr="009C4B04" w:rsidRDefault="00563F2A" w:rsidP="00167F46">
            <w:pPr>
              <w:jc w:val="both"/>
            </w:pPr>
            <w:r>
              <w:rPr>
                <w:lang w:val="ru-RU"/>
              </w:rPr>
              <w:t xml:space="preserve">    </w:t>
            </w:r>
            <w:r w:rsidR="00167F46" w:rsidRPr="009C4B04">
              <w:t>Нормальный менструальный цикл и его параметры. Класификация нарушений менструальной функции. Гипоменструальный синдром и аменорея. Дисфункциональные маточные кровотечения. Альгодисменорея. Понятия о фоновых заболеваниях и «предраках» половых органов. Крауроз, лейкоплакия, дисплазия вульвы; истинная эрозия, эктопия, эктропион, лейкоплакия, эритроплакия, полипы,  эндоцервицит шейки матки; гиперпластические процессы эндометрия;  кисты и кистомы яичников. Рак вульвы, влагалища, шейки матки, тела матки, яичников. Понятие о миоме матки, причины возникновения, классификация, клиника, лечение, профилактика. Внематочная беременность, апоплексия яичника, перекрут ножки опухоли яичника. Понятия каждого неотложного состояния, причины, выявление проблем, оказание доврачебной помощи. Аномалии наружных половых органов, матки и яичников.</w:t>
            </w:r>
          </w:p>
          <w:p w:rsidR="00C83465" w:rsidRPr="00D4028F" w:rsidRDefault="00563F2A" w:rsidP="00563F2A">
            <w:pPr>
              <w:jc w:val="both"/>
            </w:pPr>
            <w:r>
              <w:rPr>
                <w:lang w:val="ru-RU"/>
              </w:rPr>
              <w:t xml:space="preserve">    </w:t>
            </w:r>
            <w:r w:rsidR="00167F46" w:rsidRPr="009C4B04">
              <w:t xml:space="preserve">Генитальный инфантилизм. </w:t>
            </w:r>
            <w:r w:rsidR="00167F46" w:rsidRPr="00167F46">
              <w:t>Т</w:t>
            </w:r>
            <w:r w:rsidR="00167F46" w:rsidRPr="00167F46">
              <w:rPr>
                <w:rStyle w:val="4"/>
                <w:u w:val="none"/>
              </w:rPr>
              <w:t>ипи</w:t>
            </w:r>
            <w:r w:rsidR="00167F46" w:rsidRPr="00167F46">
              <w:t>чное</w:t>
            </w:r>
            <w:r w:rsidR="00167F46" w:rsidRPr="009C4B04">
              <w:t xml:space="preserve"> положение матки. Гиперантефлексия. Ретрофлексия. Опущение и выпадение половых органов.</w:t>
            </w:r>
          </w:p>
        </w:tc>
        <w:tc>
          <w:tcPr>
            <w:tcW w:w="1134" w:type="dxa"/>
            <w:shd w:val="clear" w:color="auto" w:fill="FFFFFF"/>
            <w:vAlign w:val="center"/>
          </w:tcPr>
          <w:p w:rsidR="00C83465" w:rsidRDefault="00C83465" w:rsidP="00D4028F">
            <w:pPr>
              <w:jc w:val="center"/>
              <w:rPr>
                <w:lang w:val="ru-RU"/>
              </w:rPr>
            </w:pP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10776" w:type="dxa"/>
            <w:gridSpan w:val="2"/>
            <w:shd w:val="clear" w:color="auto" w:fill="FFFFFF"/>
            <w:vAlign w:val="center"/>
          </w:tcPr>
          <w:p w:rsidR="00C83465" w:rsidRPr="00D4028F" w:rsidRDefault="00C83465" w:rsidP="00D4028F">
            <w:r w:rsidRPr="00992251">
              <w:rPr>
                <w:b/>
                <w:lang w:val="ru-RU" w:eastAsia="ru-RU"/>
              </w:rPr>
              <w:t>Теоретические занятия</w:t>
            </w:r>
          </w:p>
        </w:tc>
        <w:tc>
          <w:tcPr>
            <w:tcW w:w="1134" w:type="dxa"/>
            <w:shd w:val="clear" w:color="auto" w:fill="FFFFFF"/>
            <w:vAlign w:val="center"/>
          </w:tcPr>
          <w:p w:rsidR="00C83465" w:rsidRPr="00C83465" w:rsidRDefault="00C83465" w:rsidP="00D4028F">
            <w:pPr>
              <w:jc w:val="center"/>
              <w:rPr>
                <w:b/>
                <w:lang w:val="ru-RU"/>
              </w:rPr>
            </w:pPr>
            <w:r>
              <w:rPr>
                <w:b/>
                <w:lang w:val="ru-RU"/>
              </w:rPr>
              <w:t>24</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10.</w:t>
            </w:r>
          </w:p>
        </w:tc>
        <w:tc>
          <w:tcPr>
            <w:tcW w:w="10296" w:type="dxa"/>
            <w:shd w:val="clear" w:color="auto" w:fill="FFFFFF"/>
          </w:tcPr>
          <w:p w:rsidR="00C83465" w:rsidRPr="00D4028F" w:rsidRDefault="00C83465" w:rsidP="00D4028F">
            <w:pPr>
              <w:rPr>
                <w:lang w:val="ru-RU"/>
              </w:rPr>
            </w:pPr>
            <w:r w:rsidRPr="00D4028F">
              <w:t>Методы обследования в гинекологии</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11.</w:t>
            </w:r>
          </w:p>
        </w:tc>
        <w:tc>
          <w:tcPr>
            <w:tcW w:w="10296" w:type="dxa"/>
            <w:shd w:val="clear" w:color="auto" w:fill="FFFFFF"/>
          </w:tcPr>
          <w:p w:rsidR="00C83465" w:rsidRPr="00D4028F" w:rsidRDefault="00C83465" w:rsidP="00D4028F">
            <w:pPr>
              <w:rPr>
                <w:lang w:val="ru-RU"/>
              </w:rPr>
            </w:pPr>
            <w:r w:rsidRPr="00D4028F">
              <w:t>Сестринский процесс при воспалительных заболеваниях половых органов</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12.</w:t>
            </w:r>
          </w:p>
        </w:tc>
        <w:tc>
          <w:tcPr>
            <w:tcW w:w="10296" w:type="dxa"/>
            <w:shd w:val="clear" w:color="auto" w:fill="FFFFFF"/>
          </w:tcPr>
          <w:p w:rsidR="00C83465" w:rsidRPr="00D4028F" w:rsidRDefault="00C83465" w:rsidP="00D4028F">
            <w:r w:rsidRPr="00D4028F">
              <w:t>Сестринский процесс при ИППП</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13.</w:t>
            </w:r>
          </w:p>
        </w:tc>
        <w:tc>
          <w:tcPr>
            <w:tcW w:w="10296" w:type="dxa"/>
            <w:shd w:val="clear" w:color="auto" w:fill="FFFFFF"/>
          </w:tcPr>
          <w:p w:rsidR="00C83465" w:rsidRPr="00D4028F" w:rsidRDefault="00C83465" w:rsidP="00D4028F">
            <w:pPr>
              <w:rPr>
                <w:lang w:val="ru-RU"/>
              </w:rPr>
            </w:pPr>
            <w:r w:rsidRPr="00D4028F">
              <w:t>Бесплодный брак</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14.</w:t>
            </w:r>
          </w:p>
        </w:tc>
        <w:tc>
          <w:tcPr>
            <w:tcW w:w="10296" w:type="dxa"/>
            <w:shd w:val="clear" w:color="auto" w:fill="FFFFFF"/>
          </w:tcPr>
          <w:p w:rsidR="00C83465" w:rsidRPr="00D4028F" w:rsidRDefault="00C83465" w:rsidP="00D4028F">
            <w:pPr>
              <w:rPr>
                <w:lang w:val="ru-RU"/>
              </w:rPr>
            </w:pPr>
            <w:r w:rsidRPr="00D4028F">
              <w:t>Аборты</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15.</w:t>
            </w:r>
          </w:p>
        </w:tc>
        <w:tc>
          <w:tcPr>
            <w:tcW w:w="10296" w:type="dxa"/>
            <w:shd w:val="clear" w:color="auto" w:fill="FFFFFF"/>
          </w:tcPr>
          <w:p w:rsidR="00C83465" w:rsidRPr="00D4028F" w:rsidRDefault="00C83465" w:rsidP="00D4028F">
            <w:pPr>
              <w:rPr>
                <w:lang w:val="ru-RU"/>
              </w:rPr>
            </w:pPr>
            <w:r w:rsidRPr="00D4028F">
              <w:t>Нарушения менструальной функции</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16.</w:t>
            </w:r>
          </w:p>
        </w:tc>
        <w:tc>
          <w:tcPr>
            <w:tcW w:w="10296" w:type="dxa"/>
            <w:shd w:val="clear" w:color="auto" w:fill="FFFFFF"/>
          </w:tcPr>
          <w:p w:rsidR="00C83465" w:rsidRPr="00D4028F" w:rsidRDefault="00C83465" w:rsidP="00D4028F">
            <w:pPr>
              <w:rPr>
                <w:lang w:val="ru-RU"/>
              </w:rPr>
            </w:pPr>
            <w:r w:rsidRPr="00D4028F">
              <w:t>Сестринский процесс при фоновых заболеваниях и предраковых состояниях половых органов</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17.</w:t>
            </w:r>
          </w:p>
        </w:tc>
        <w:tc>
          <w:tcPr>
            <w:tcW w:w="10296" w:type="dxa"/>
            <w:shd w:val="clear" w:color="auto" w:fill="FFFFFF"/>
          </w:tcPr>
          <w:p w:rsidR="00C83465" w:rsidRPr="00D4028F" w:rsidRDefault="00C83465" w:rsidP="00D4028F">
            <w:pPr>
              <w:rPr>
                <w:lang w:val="ru-RU"/>
              </w:rPr>
            </w:pPr>
            <w:r w:rsidRPr="00D4028F">
              <w:t>Сестринский процесс при злокачественных опухолях. Миома матки</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18.</w:t>
            </w:r>
          </w:p>
        </w:tc>
        <w:tc>
          <w:tcPr>
            <w:tcW w:w="10296" w:type="dxa"/>
            <w:shd w:val="clear" w:color="auto" w:fill="FFFFFF"/>
          </w:tcPr>
          <w:p w:rsidR="00C83465" w:rsidRPr="00D4028F" w:rsidRDefault="00C83465" w:rsidP="00D4028F">
            <w:pPr>
              <w:rPr>
                <w:lang w:val="ru-RU"/>
              </w:rPr>
            </w:pPr>
            <w:r w:rsidRPr="00D4028F">
              <w:t>Неотложные состояния в гинекологии</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19.</w:t>
            </w:r>
          </w:p>
        </w:tc>
        <w:tc>
          <w:tcPr>
            <w:tcW w:w="10296" w:type="dxa"/>
            <w:shd w:val="clear" w:color="auto" w:fill="FFFFFF"/>
          </w:tcPr>
          <w:p w:rsidR="00C83465" w:rsidRPr="00D4028F" w:rsidRDefault="00C83465" w:rsidP="00D4028F">
            <w:pPr>
              <w:rPr>
                <w:lang w:val="ru-RU"/>
              </w:rPr>
            </w:pPr>
            <w:r w:rsidRPr="00D4028F">
              <w:t>Неправильные положения и аномалии развития женских половых органов</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20.</w:t>
            </w:r>
          </w:p>
        </w:tc>
        <w:tc>
          <w:tcPr>
            <w:tcW w:w="10296" w:type="dxa"/>
            <w:shd w:val="clear" w:color="auto" w:fill="FFFFFF"/>
          </w:tcPr>
          <w:p w:rsidR="00C83465" w:rsidRPr="00D4028F" w:rsidRDefault="00C83465" w:rsidP="00D4028F">
            <w:pPr>
              <w:rPr>
                <w:lang w:val="ru-RU"/>
              </w:rPr>
            </w:pPr>
            <w:r w:rsidRPr="00D4028F">
              <w:t>Профилактика рака молочной железы</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21.</w:t>
            </w:r>
          </w:p>
        </w:tc>
        <w:tc>
          <w:tcPr>
            <w:tcW w:w="10296" w:type="dxa"/>
            <w:shd w:val="clear" w:color="auto" w:fill="FFFFFF"/>
          </w:tcPr>
          <w:p w:rsidR="00C83465" w:rsidRPr="00D4028F" w:rsidRDefault="00C83465" w:rsidP="00D4028F">
            <w:r w:rsidRPr="00D4028F">
              <w:t>Сексология и сексопатология</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10776" w:type="dxa"/>
            <w:gridSpan w:val="2"/>
            <w:shd w:val="clear" w:color="auto" w:fill="FFFFFF"/>
            <w:vAlign w:val="center"/>
          </w:tcPr>
          <w:p w:rsidR="00C83465" w:rsidRPr="00D4028F" w:rsidRDefault="00C83465" w:rsidP="00D4028F">
            <w:r w:rsidRPr="00992251">
              <w:rPr>
                <w:rFonts w:eastAsia="Calibri"/>
                <w:b/>
                <w:bCs/>
                <w:lang w:val="ru-RU" w:eastAsia="ru-RU"/>
              </w:rPr>
              <w:t>Практические занятия</w:t>
            </w:r>
          </w:p>
        </w:tc>
        <w:tc>
          <w:tcPr>
            <w:tcW w:w="1134" w:type="dxa"/>
            <w:shd w:val="clear" w:color="auto" w:fill="FFFFFF"/>
            <w:vAlign w:val="center"/>
          </w:tcPr>
          <w:p w:rsidR="00C83465" w:rsidRPr="00C83465" w:rsidRDefault="00C83465" w:rsidP="00D4028F">
            <w:pPr>
              <w:jc w:val="center"/>
              <w:rPr>
                <w:b/>
                <w:lang w:val="ru-RU"/>
              </w:rPr>
            </w:pPr>
            <w:r>
              <w:rPr>
                <w:b/>
                <w:lang w:val="ru-RU"/>
              </w:rPr>
              <w:t>24</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6.</w:t>
            </w:r>
          </w:p>
        </w:tc>
        <w:tc>
          <w:tcPr>
            <w:tcW w:w="10296" w:type="dxa"/>
            <w:shd w:val="clear" w:color="auto" w:fill="FFFFFF"/>
          </w:tcPr>
          <w:p w:rsidR="00C83465" w:rsidRPr="00D4028F" w:rsidRDefault="00C83465" w:rsidP="00D4028F">
            <w:pPr>
              <w:jc w:val="both"/>
              <w:rPr>
                <w:lang w:val="ru-RU"/>
              </w:rPr>
            </w:pPr>
            <w:r w:rsidRPr="00D4028F">
              <w:t>Проведение методов обследования в гинекологии</w:t>
            </w:r>
          </w:p>
        </w:tc>
        <w:tc>
          <w:tcPr>
            <w:tcW w:w="1134" w:type="dxa"/>
            <w:shd w:val="clear" w:color="auto" w:fill="FFFFFF"/>
            <w:vAlign w:val="center"/>
          </w:tcPr>
          <w:p w:rsidR="00C83465"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7.</w:t>
            </w:r>
          </w:p>
        </w:tc>
        <w:tc>
          <w:tcPr>
            <w:tcW w:w="10296" w:type="dxa"/>
            <w:shd w:val="clear" w:color="auto" w:fill="FFFFFF"/>
          </w:tcPr>
          <w:p w:rsidR="00C83465" w:rsidRPr="00D4028F" w:rsidRDefault="00C83465" w:rsidP="00D4028F">
            <w:pPr>
              <w:jc w:val="both"/>
              <w:rPr>
                <w:lang w:val="ru-RU"/>
              </w:rPr>
            </w:pPr>
            <w:r w:rsidRPr="00D4028F">
              <w:t>Сестринский процесс при неспецифических воспалительных заболеваниях половых органов и ИППП</w:t>
            </w:r>
          </w:p>
        </w:tc>
        <w:tc>
          <w:tcPr>
            <w:tcW w:w="1134" w:type="dxa"/>
            <w:shd w:val="clear" w:color="auto" w:fill="FFFFFF"/>
            <w:vAlign w:val="center"/>
          </w:tcPr>
          <w:p w:rsidR="00C83465"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8.</w:t>
            </w:r>
          </w:p>
        </w:tc>
        <w:tc>
          <w:tcPr>
            <w:tcW w:w="10296" w:type="dxa"/>
            <w:shd w:val="clear" w:color="auto" w:fill="FFFFFF"/>
          </w:tcPr>
          <w:p w:rsidR="00C83465" w:rsidRPr="00D4028F" w:rsidRDefault="00C83465" w:rsidP="00D4028F">
            <w:pPr>
              <w:jc w:val="both"/>
              <w:rPr>
                <w:lang w:val="ru-RU"/>
              </w:rPr>
            </w:pPr>
            <w:r w:rsidRPr="00D4028F">
              <w:t>Сестринский процесс при бесплодном браке, абортах, нарушениях менструальной функции</w:t>
            </w:r>
          </w:p>
        </w:tc>
        <w:tc>
          <w:tcPr>
            <w:tcW w:w="1134" w:type="dxa"/>
            <w:shd w:val="clear" w:color="auto" w:fill="FFFFFF"/>
            <w:vAlign w:val="center"/>
          </w:tcPr>
          <w:p w:rsidR="00C83465"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9.</w:t>
            </w:r>
          </w:p>
        </w:tc>
        <w:tc>
          <w:tcPr>
            <w:tcW w:w="10296" w:type="dxa"/>
            <w:shd w:val="clear" w:color="auto" w:fill="FFFFFF"/>
          </w:tcPr>
          <w:p w:rsidR="00C83465" w:rsidRPr="00D4028F" w:rsidRDefault="00C83465" w:rsidP="00D4028F">
            <w:r w:rsidRPr="00D4028F">
              <w:t>Сестринский процесс при фоновых заболеваниях, предраковых состояниях, злокачественных опухолях половых органов, миоме матки. Сестринская помощь при неотложных состояниях в гинекологии</w:t>
            </w:r>
          </w:p>
        </w:tc>
        <w:tc>
          <w:tcPr>
            <w:tcW w:w="1134" w:type="dxa"/>
            <w:shd w:val="clear" w:color="auto" w:fill="FFFFFF"/>
            <w:vAlign w:val="center"/>
          </w:tcPr>
          <w:p w:rsidR="00C83465"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0B3EAE" w:rsidRPr="00A636B9" w:rsidTr="00D4028F">
        <w:tc>
          <w:tcPr>
            <w:tcW w:w="2660" w:type="dxa"/>
            <w:vMerge w:val="restart"/>
            <w:shd w:val="clear" w:color="auto" w:fill="FFFFFF"/>
          </w:tcPr>
          <w:p w:rsidR="000B3EAE" w:rsidRPr="000B3EAE" w:rsidRDefault="000B3EAE" w:rsidP="00EC05BD">
            <w:pPr>
              <w:rPr>
                <w:rFonts w:eastAsia="Calibri"/>
                <w:b/>
                <w:bCs/>
              </w:rPr>
            </w:pPr>
            <w:r w:rsidRPr="000B3EAE">
              <w:rPr>
                <w:rFonts w:eastAsia="Calibri"/>
                <w:b/>
                <w:bCs/>
                <w:lang w:val="ru-RU"/>
              </w:rPr>
              <w:t>МДК 04.06 Основы реаб</w:t>
            </w:r>
            <w:bookmarkStart w:id="0" w:name="_GoBack"/>
            <w:bookmarkEnd w:id="0"/>
            <w:r w:rsidRPr="000B3EAE">
              <w:rPr>
                <w:rFonts w:eastAsia="Calibri"/>
                <w:b/>
                <w:bCs/>
                <w:lang w:val="ru-RU"/>
              </w:rPr>
              <w:t>илитации</w:t>
            </w:r>
          </w:p>
        </w:tc>
        <w:tc>
          <w:tcPr>
            <w:tcW w:w="10776" w:type="dxa"/>
            <w:gridSpan w:val="2"/>
            <w:shd w:val="clear" w:color="auto" w:fill="FFFFFF"/>
          </w:tcPr>
          <w:p w:rsidR="000B3EAE" w:rsidRDefault="000B3EAE" w:rsidP="00EC05BD">
            <w:pPr>
              <w:rPr>
                <w:b/>
                <w:lang w:val="ru-RU"/>
              </w:rPr>
            </w:pPr>
            <w:r w:rsidRPr="000B3EAE">
              <w:rPr>
                <w:b/>
              </w:rPr>
              <w:t>Содержание</w:t>
            </w:r>
          </w:p>
          <w:p w:rsidR="000B3EAE" w:rsidRPr="00816F74" w:rsidRDefault="000B3EAE" w:rsidP="002E39F2">
            <w:pPr>
              <w:rPr>
                <w:rFonts w:eastAsia="Calibri"/>
                <w:bCs/>
              </w:rPr>
            </w:pPr>
          </w:p>
        </w:tc>
        <w:tc>
          <w:tcPr>
            <w:tcW w:w="1134" w:type="dxa"/>
            <w:shd w:val="clear" w:color="auto" w:fill="FFFFFF"/>
            <w:vAlign w:val="center"/>
          </w:tcPr>
          <w:p w:rsidR="000B3EAE" w:rsidRPr="00BC1AED" w:rsidRDefault="000B3EAE" w:rsidP="00D4028F">
            <w:pPr>
              <w:jc w:val="center"/>
              <w:rPr>
                <w:lang w:val="ru-RU"/>
              </w:rPr>
            </w:pPr>
          </w:p>
        </w:tc>
        <w:tc>
          <w:tcPr>
            <w:tcW w:w="1162" w:type="dxa"/>
            <w:shd w:val="clear" w:color="auto" w:fill="FFFFFF"/>
          </w:tcPr>
          <w:p w:rsidR="000B3EAE" w:rsidRPr="00A636B9" w:rsidRDefault="000B3EAE" w:rsidP="000D6E9F">
            <w:pPr>
              <w:jc w:val="center"/>
              <w:rPr>
                <w:color w:val="FF0000"/>
                <w:lang w:val="ru-RU"/>
              </w:rPr>
            </w:pPr>
          </w:p>
        </w:tc>
      </w:tr>
      <w:tr w:rsidR="000B3EAE" w:rsidRPr="00A636B9" w:rsidTr="00D4028F">
        <w:tc>
          <w:tcPr>
            <w:tcW w:w="2660" w:type="dxa"/>
            <w:vMerge/>
            <w:shd w:val="clear" w:color="auto" w:fill="FFFFFF"/>
          </w:tcPr>
          <w:p w:rsidR="000B3EAE" w:rsidRPr="0006707C" w:rsidRDefault="000B3EAE" w:rsidP="00571D9C">
            <w:pPr>
              <w:rPr>
                <w:rFonts w:eastAsia="Calibri"/>
                <w:b/>
                <w:bCs/>
              </w:rPr>
            </w:pPr>
          </w:p>
        </w:tc>
        <w:tc>
          <w:tcPr>
            <w:tcW w:w="10776" w:type="dxa"/>
            <w:gridSpan w:val="2"/>
            <w:shd w:val="clear" w:color="auto" w:fill="FFFFFF"/>
          </w:tcPr>
          <w:p w:rsidR="000B3EAE" w:rsidRPr="00816F74" w:rsidRDefault="000B3EAE" w:rsidP="002E39F2">
            <w:pPr>
              <w:rPr>
                <w:rFonts w:eastAsia="Calibri"/>
                <w:bCs/>
              </w:rPr>
            </w:pPr>
            <w:r w:rsidRPr="00992251">
              <w:rPr>
                <w:b/>
                <w:lang w:val="ru-RU" w:eastAsia="ru-RU"/>
              </w:rPr>
              <w:t>Теоретические занятия</w:t>
            </w:r>
          </w:p>
        </w:tc>
        <w:tc>
          <w:tcPr>
            <w:tcW w:w="1134" w:type="dxa"/>
            <w:shd w:val="clear" w:color="auto" w:fill="FFFFFF"/>
            <w:vAlign w:val="center"/>
          </w:tcPr>
          <w:p w:rsidR="000B3EAE" w:rsidRPr="000B3EAE" w:rsidRDefault="000B3EAE" w:rsidP="00D4028F">
            <w:pPr>
              <w:jc w:val="center"/>
              <w:rPr>
                <w:b/>
                <w:lang w:val="ru-RU"/>
              </w:rPr>
            </w:pPr>
            <w:r w:rsidRPr="000B3EAE">
              <w:rPr>
                <w:b/>
                <w:lang w:val="ru-RU"/>
              </w:rPr>
              <w:t>16</w:t>
            </w:r>
          </w:p>
        </w:tc>
        <w:tc>
          <w:tcPr>
            <w:tcW w:w="1162" w:type="dxa"/>
            <w:shd w:val="clear" w:color="auto" w:fill="FFFFFF"/>
          </w:tcPr>
          <w:p w:rsidR="000B3EAE" w:rsidRPr="00A636B9" w:rsidRDefault="000B3EAE" w:rsidP="000D6E9F">
            <w:pPr>
              <w:jc w:val="center"/>
              <w:rPr>
                <w:color w:val="FF0000"/>
                <w:lang w:val="ru-RU"/>
              </w:rPr>
            </w:pPr>
          </w:p>
        </w:tc>
      </w:tr>
      <w:tr w:rsidR="00853DCD" w:rsidRPr="00A636B9" w:rsidTr="00D4028F">
        <w:tc>
          <w:tcPr>
            <w:tcW w:w="2660" w:type="dxa"/>
            <w:vMerge/>
            <w:shd w:val="clear" w:color="auto" w:fill="FFFFFF"/>
          </w:tcPr>
          <w:p w:rsidR="00853DCD" w:rsidRPr="0006707C" w:rsidRDefault="00853DCD" w:rsidP="00853DCD">
            <w:pPr>
              <w:rPr>
                <w:rFonts w:eastAsia="Calibri"/>
                <w:b/>
                <w:bCs/>
              </w:rPr>
            </w:pPr>
          </w:p>
        </w:tc>
        <w:tc>
          <w:tcPr>
            <w:tcW w:w="480" w:type="dxa"/>
            <w:shd w:val="clear" w:color="auto" w:fill="FFFFFF"/>
          </w:tcPr>
          <w:p w:rsidR="00853DCD" w:rsidRDefault="00853DCD" w:rsidP="00853DCD">
            <w:pPr>
              <w:ind w:right="-57"/>
              <w:jc w:val="center"/>
              <w:rPr>
                <w:rFonts w:eastAsia="Calibri"/>
                <w:bCs/>
                <w:lang w:val="ru-RU"/>
              </w:rPr>
            </w:pPr>
            <w:r>
              <w:rPr>
                <w:rFonts w:eastAsia="Calibri"/>
                <w:bCs/>
                <w:lang w:val="ru-RU"/>
              </w:rPr>
              <w:t>1.</w:t>
            </w:r>
          </w:p>
        </w:tc>
        <w:tc>
          <w:tcPr>
            <w:tcW w:w="10296" w:type="dxa"/>
            <w:shd w:val="clear" w:color="auto" w:fill="FFFFFF"/>
            <w:vAlign w:val="center"/>
          </w:tcPr>
          <w:p w:rsidR="00853DCD" w:rsidRPr="0003193B" w:rsidRDefault="00853DCD" w:rsidP="00853DCD">
            <w:pPr>
              <w:rPr>
                <w:rFonts w:eastAsia="Calibri"/>
                <w:bCs/>
                <w:lang w:val="ru-RU"/>
              </w:rPr>
            </w:pPr>
            <w:r>
              <w:rPr>
                <w:rFonts w:eastAsia="Calibri"/>
                <w:bCs/>
                <w:lang w:val="ru-RU"/>
              </w:rPr>
              <w:t>Основы реабилитации. ЛФК</w:t>
            </w:r>
          </w:p>
        </w:tc>
        <w:tc>
          <w:tcPr>
            <w:tcW w:w="1134" w:type="dxa"/>
            <w:shd w:val="clear" w:color="auto" w:fill="FFFFFF"/>
            <w:vAlign w:val="center"/>
          </w:tcPr>
          <w:p w:rsidR="00853DCD" w:rsidRPr="00BC1AED" w:rsidRDefault="00853DCD" w:rsidP="00853DCD">
            <w:pPr>
              <w:jc w:val="center"/>
              <w:rPr>
                <w:lang w:val="ru-RU"/>
              </w:rPr>
            </w:pPr>
            <w:r>
              <w:rPr>
                <w:lang w:val="ru-RU"/>
              </w:rPr>
              <w:t>2</w:t>
            </w:r>
          </w:p>
        </w:tc>
        <w:tc>
          <w:tcPr>
            <w:tcW w:w="1162" w:type="dxa"/>
            <w:shd w:val="clear" w:color="auto" w:fill="FFFFFF"/>
          </w:tcPr>
          <w:p w:rsidR="00853DCD" w:rsidRPr="00A636B9" w:rsidRDefault="00853DCD" w:rsidP="00853DCD">
            <w:pPr>
              <w:jc w:val="center"/>
              <w:rPr>
                <w:color w:val="FF0000"/>
                <w:lang w:val="ru-RU"/>
              </w:rPr>
            </w:pPr>
          </w:p>
        </w:tc>
      </w:tr>
      <w:tr w:rsidR="00853DCD" w:rsidRPr="00A636B9" w:rsidTr="00CA3D23">
        <w:tc>
          <w:tcPr>
            <w:tcW w:w="2660" w:type="dxa"/>
            <w:vMerge/>
            <w:shd w:val="clear" w:color="auto" w:fill="FFFFFF"/>
          </w:tcPr>
          <w:p w:rsidR="00853DCD" w:rsidRPr="0006707C" w:rsidRDefault="00853DCD" w:rsidP="00853DCD">
            <w:pPr>
              <w:rPr>
                <w:rFonts w:eastAsia="Calibri"/>
                <w:b/>
                <w:bCs/>
              </w:rPr>
            </w:pPr>
          </w:p>
        </w:tc>
        <w:tc>
          <w:tcPr>
            <w:tcW w:w="480" w:type="dxa"/>
            <w:shd w:val="clear" w:color="auto" w:fill="FFFFFF"/>
          </w:tcPr>
          <w:p w:rsidR="00853DCD" w:rsidRDefault="00853DCD" w:rsidP="00853DCD">
            <w:pPr>
              <w:ind w:right="-57"/>
              <w:jc w:val="center"/>
              <w:rPr>
                <w:rFonts w:eastAsia="Calibri"/>
                <w:bCs/>
                <w:lang w:val="ru-RU"/>
              </w:rPr>
            </w:pPr>
            <w:r>
              <w:rPr>
                <w:rFonts w:eastAsia="Calibri"/>
                <w:bCs/>
                <w:lang w:val="ru-RU"/>
              </w:rPr>
              <w:t>2.</w:t>
            </w:r>
          </w:p>
        </w:tc>
        <w:tc>
          <w:tcPr>
            <w:tcW w:w="10296" w:type="dxa"/>
            <w:shd w:val="clear" w:color="auto" w:fill="FFFFFF"/>
            <w:vAlign w:val="center"/>
          </w:tcPr>
          <w:p w:rsidR="00853DCD" w:rsidRPr="0003193B" w:rsidRDefault="00853DCD" w:rsidP="00853DCD">
            <w:pPr>
              <w:rPr>
                <w:rFonts w:eastAsia="Calibri"/>
                <w:bCs/>
                <w:lang w:val="ru-RU"/>
              </w:rPr>
            </w:pPr>
            <w:r>
              <w:rPr>
                <w:rFonts w:eastAsia="Calibri"/>
                <w:bCs/>
                <w:lang w:val="ru-RU"/>
              </w:rPr>
              <w:t>Основы лечебного массажа</w:t>
            </w:r>
          </w:p>
        </w:tc>
        <w:tc>
          <w:tcPr>
            <w:tcW w:w="1134" w:type="dxa"/>
            <w:shd w:val="clear" w:color="auto" w:fill="FFFFFF"/>
            <w:vAlign w:val="center"/>
          </w:tcPr>
          <w:p w:rsidR="00853DCD" w:rsidRPr="00BC1AED" w:rsidRDefault="00853DCD" w:rsidP="00853DCD">
            <w:pPr>
              <w:jc w:val="center"/>
              <w:rPr>
                <w:lang w:val="ru-RU"/>
              </w:rPr>
            </w:pPr>
            <w:r>
              <w:rPr>
                <w:lang w:val="ru-RU"/>
              </w:rPr>
              <w:t>2</w:t>
            </w:r>
          </w:p>
        </w:tc>
        <w:tc>
          <w:tcPr>
            <w:tcW w:w="1162" w:type="dxa"/>
            <w:shd w:val="clear" w:color="auto" w:fill="FFFFFF"/>
          </w:tcPr>
          <w:p w:rsidR="00853DCD" w:rsidRPr="00A636B9" w:rsidRDefault="00853DCD" w:rsidP="00853DCD">
            <w:pPr>
              <w:jc w:val="center"/>
              <w:rPr>
                <w:color w:val="FF0000"/>
                <w:lang w:val="ru-RU"/>
              </w:rPr>
            </w:pPr>
          </w:p>
        </w:tc>
      </w:tr>
      <w:tr w:rsidR="00853DCD" w:rsidRPr="00A636B9" w:rsidTr="00CA3D23">
        <w:tc>
          <w:tcPr>
            <w:tcW w:w="2660" w:type="dxa"/>
            <w:vMerge/>
            <w:shd w:val="clear" w:color="auto" w:fill="FFFFFF"/>
          </w:tcPr>
          <w:p w:rsidR="00853DCD" w:rsidRPr="0006707C" w:rsidRDefault="00853DCD" w:rsidP="00853DCD">
            <w:pPr>
              <w:rPr>
                <w:rFonts w:eastAsia="Calibri"/>
                <w:b/>
                <w:bCs/>
              </w:rPr>
            </w:pPr>
          </w:p>
        </w:tc>
        <w:tc>
          <w:tcPr>
            <w:tcW w:w="480" w:type="dxa"/>
            <w:shd w:val="clear" w:color="auto" w:fill="FFFFFF"/>
          </w:tcPr>
          <w:p w:rsidR="00853DCD" w:rsidRDefault="00853DCD" w:rsidP="00853DCD">
            <w:pPr>
              <w:ind w:right="-57"/>
              <w:jc w:val="center"/>
              <w:rPr>
                <w:rFonts w:eastAsia="Calibri"/>
                <w:bCs/>
                <w:lang w:val="ru-RU"/>
              </w:rPr>
            </w:pPr>
            <w:r>
              <w:rPr>
                <w:rFonts w:eastAsia="Calibri"/>
                <w:bCs/>
                <w:lang w:val="ru-RU"/>
              </w:rPr>
              <w:t>3.</w:t>
            </w:r>
          </w:p>
        </w:tc>
        <w:tc>
          <w:tcPr>
            <w:tcW w:w="10296" w:type="dxa"/>
            <w:shd w:val="clear" w:color="auto" w:fill="FFFFFF"/>
            <w:vAlign w:val="center"/>
          </w:tcPr>
          <w:p w:rsidR="00853DCD" w:rsidRPr="0003193B" w:rsidRDefault="00853DCD" w:rsidP="00853DCD">
            <w:pPr>
              <w:rPr>
                <w:rFonts w:eastAsia="Calibri"/>
                <w:bCs/>
                <w:lang w:val="ru-RU"/>
              </w:rPr>
            </w:pPr>
            <w:r>
              <w:rPr>
                <w:rFonts w:eastAsia="Calibri"/>
                <w:bCs/>
                <w:lang w:val="ru-RU"/>
              </w:rPr>
              <w:t>Электротерапия</w:t>
            </w:r>
          </w:p>
        </w:tc>
        <w:tc>
          <w:tcPr>
            <w:tcW w:w="1134" w:type="dxa"/>
            <w:shd w:val="clear" w:color="auto" w:fill="FFFFFF"/>
            <w:vAlign w:val="center"/>
          </w:tcPr>
          <w:p w:rsidR="00853DCD" w:rsidRPr="00BC1AED" w:rsidRDefault="00853DCD" w:rsidP="00853DCD">
            <w:pPr>
              <w:jc w:val="center"/>
              <w:rPr>
                <w:lang w:val="ru-RU"/>
              </w:rPr>
            </w:pPr>
            <w:r>
              <w:rPr>
                <w:lang w:val="ru-RU"/>
              </w:rPr>
              <w:t>2</w:t>
            </w:r>
          </w:p>
        </w:tc>
        <w:tc>
          <w:tcPr>
            <w:tcW w:w="1162" w:type="dxa"/>
            <w:shd w:val="clear" w:color="auto" w:fill="FFFFFF"/>
          </w:tcPr>
          <w:p w:rsidR="00853DCD" w:rsidRPr="00A636B9" w:rsidRDefault="00853DCD" w:rsidP="00853DCD">
            <w:pPr>
              <w:jc w:val="center"/>
              <w:rPr>
                <w:color w:val="FF0000"/>
                <w:lang w:val="ru-RU"/>
              </w:rPr>
            </w:pPr>
          </w:p>
        </w:tc>
      </w:tr>
      <w:tr w:rsidR="00853DCD" w:rsidRPr="00A636B9" w:rsidTr="00CA3D23">
        <w:tc>
          <w:tcPr>
            <w:tcW w:w="2660" w:type="dxa"/>
            <w:vMerge/>
            <w:shd w:val="clear" w:color="auto" w:fill="FFFFFF"/>
          </w:tcPr>
          <w:p w:rsidR="00853DCD" w:rsidRPr="0006707C" w:rsidRDefault="00853DCD" w:rsidP="00853DCD">
            <w:pPr>
              <w:rPr>
                <w:rFonts w:eastAsia="Calibri"/>
                <w:b/>
                <w:bCs/>
              </w:rPr>
            </w:pPr>
          </w:p>
        </w:tc>
        <w:tc>
          <w:tcPr>
            <w:tcW w:w="480" w:type="dxa"/>
            <w:shd w:val="clear" w:color="auto" w:fill="FFFFFF"/>
          </w:tcPr>
          <w:p w:rsidR="00853DCD" w:rsidRDefault="00853DCD" w:rsidP="00853DCD">
            <w:pPr>
              <w:ind w:right="-57"/>
              <w:jc w:val="center"/>
              <w:rPr>
                <w:rFonts w:eastAsia="Calibri"/>
                <w:bCs/>
                <w:lang w:val="ru-RU"/>
              </w:rPr>
            </w:pPr>
            <w:r>
              <w:rPr>
                <w:rFonts w:eastAsia="Calibri"/>
                <w:bCs/>
                <w:lang w:val="ru-RU"/>
              </w:rPr>
              <w:t>4.</w:t>
            </w:r>
          </w:p>
        </w:tc>
        <w:tc>
          <w:tcPr>
            <w:tcW w:w="10296" w:type="dxa"/>
            <w:shd w:val="clear" w:color="auto" w:fill="FFFFFF"/>
            <w:vAlign w:val="center"/>
          </w:tcPr>
          <w:p w:rsidR="00853DCD" w:rsidRPr="0003193B" w:rsidRDefault="00853DCD" w:rsidP="00853DCD">
            <w:pPr>
              <w:rPr>
                <w:rFonts w:eastAsia="Calibri"/>
                <w:bCs/>
                <w:lang w:val="ru-RU"/>
              </w:rPr>
            </w:pPr>
            <w:r>
              <w:rPr>
                <w:rFonts w:eastAsia="Calibri"/>
                <w:bCs/>
                <w:lang w:val="ru-RU"/>
              </w:rPr>
              <w:t>Водо- и теплолечение</w:t>
            </w:r>
          </w:p>
        </w:tc>
        <w:tc>
          <w:tcPr>
            <w:tcW w:w="1134" w:type="dxa"/>
            <w:shd w:val="clear" w:color="auto" w:fill="FFFFFF"/>
            <w:vAlign w:val="center"/>
          </w:tcPr>
          <w:p w:rsidR="00853DCD" w:rsidRPr="00BC1AED" w:rsidRDefault="00853DCD" w:rsidP="00853DCD">
            <w:pPr>
              <w:jc w:val="center"/>
              <w:rPr>
                <w:lang w:val="ru-RU"/>
              </w:rPr>
            </w:pPr>
            <w:r>
              <w:rPr>
                <w:lang w:val="ru-RU"/>
              </w:rPr>
              <w:t>2</w:t>
            </w:r>
          </w:p>
        </w:tc>
        <w:tc>
          <w:tcPr>
            <w:tcW w:w="1162" w:type="dxa"/>
            <w:shd w:val="clear" w:color="auto" w:fill="FFFFFF"/>
          </w:tcPr>
          <w:p w:rsidR="00853DCD" w:rsidRPr="00A636B9" w:rsidRDefault="00853DCD" w:rsidP="00853DCD">
            <w:pPr>
              <w:jc w:val="center"/>
              <w:rPr>
                <w:color w:val="FF0000"/>
                <w:lang w:val="ru-RU"/>
              </w:rPr>
            </w:pPr>
          </w:p>
        </w:tc>
      </w:tr>
      <w:tr w:rsidR="00853DCD" w:rsidRPr="00A636B9" w:rsidTr="00CA3D23">
        <w:tc>
          <w:tcPr>
            <w:tcW w:w="2660" w:type="dxa"/>
            <w:vMerge/>
            <w:shd w:val="clear" w:color="auto" w:fill="FFFFFF"/>
          </w:tcPr>
          <w:p w:rsidR="00853DCD" w:rsidRPr="0006707C" w:rsidRDefault="00853DCD" w:rsidP="00853DCD">
            <w:pPr>
              <w:rPr>
                <w:rFonts w:eastAsia="Calibri"/>
                <w:b/>
                <w:bCs/>
              </w:rPr>
            </w:pPr>
          </w:p>
        </w:tc>
        <w:tc>
          <w:tcPr>
            <w:tcW w:w="480" w:type="dxa"/>
            <w:shd w:val="clear" w:color="auto" w:fill="FFFFFF"/>
          </w:tcPr>
          <w:p w:rsidR="00853DCD" w:rsidRDefault="00853DCD" w:rsidP="00853DCD">
            <w:pPr>
              <w:ind w:right="-57"/>
              <w:jc w:val="center"/>
              <w:rPr>
                <w:rFonts w:eastAsia="Calibri"/>
                <w:bCs/>
                <w:lang w:val="ru-RU"/>
              </w:rPr>
            </w:pPr>
            <w:r>
              <w:rPr>
                <w:rFonts w:eastAsia="Calibri"/>
                <w:bCs/>
                <w:lang w:val="ru-RU"/>
              </w:rPr>
              <w:t>5.</w:t>
            </w:r>
          </w:p>
        </w:tc>
        <w:tc>
          <w:tcPr>
            <w:tcW w:w="10296" w:type="dxa"/>
            <w:shd w:val="clear" w:color="auto" w:fill="FFFFFF"/>
            <w:vAlign w:val="center"/>
          </w:tcPr>
          <w:p w:rsidR="00853DCD" w:rsidRPr="0003193B" w:rsidRDefault="00853DCD" w:rsidP="00853DCD">
            <w:pPr>
              <w:rPr>
                <w:rFonts w:eastAsia="Calibri"/>
                <w:bCs/>
                <w:lang w:val="ru-RU"/>
              </w:rPr>
            </w:pPr>
            <w:r>
              <w:rPr>
                <w:rFonts w:eastAsia="Calibri"/>
                <w:bCs/>
                <w:lang w:val="ru-RU"/>
              </w:rPr>
              <w:t>Организация санаторно-курортного дела</w:t>
            </w:r>
          </w:p>
        </w:tc>
        <w:tc>
          <w:tcPr>
            <w:tcW w:w="1134" w:type="dxa"/>
            <w:shd w:val="clear" w:color="auto" w:fill="FFFFFF"/>
            <w:vAlign w:val="center"/>
          </w:tcPr>
          <w:p w:rsidR="00853DCD" w:rsidRPr="00BC1AED" w:rsidRDefault="00853DCD" w:rsidP="00853DCD">
            <w:pPr>
              <w:jc w:val="center"/>
              <w:rPr>
                <w:lang w:val="ru-RU"/>
              </w:rPr>
            </w:pPr>
            <w:r>
              <w:rPr>
                <w:lang w:val="ru-RU"/>
              </w:rPr>
              <w:t>2</w:t>
            </w:r>
          </w:p>
        </w:tc>
        <w:tc>
          <w:tcPr>
            <w:tcW w:w="1162" w:type="dxa"/>
            <w:shd w:val="clear" w:color="auto" w:fill="FFFFFF"/>
          </w:tcPr>
          <w:p w:rsidR="00853DCD" w:rsidRPr="00A636B9" w:rsidRDefault="00853DCD" w:rsidP="00853DCD">
            <w:pPr>
              <w:jc w:val="center"/>
              <w:rPr>
                <w:color w:val="FF0000"/>
                <w:lang w:val="ru-RU"/>
              </w:rPr>
            </w:pPr>
          </w:p>
        </w:tc>
      </w:tr>
      <w:tr w:rsidR="00853DCD" w:rsidRPr="00A636B9" w:rsidTr="00CA3D23">
        <w:tc>
          <w:tcPr>
            <w:tcW w:w="2660" w:type="dxa"/>
            <w:vMerge/>
            <w:shd w:val="clear" w:color="auto" w:fill="FFFFFF"/>
          </w:tcPr>
          <w:p w:rsidR="00853DCD" w:rsidRPr="0006707C" w:rsidRDefault="00853DCD" w:rsidP="00853DCD">
            <w:pPr>
              <w:rPr>
                <w:rFonts w:eastAsia="Calibri"/>
                <w:b/>
                <w:bCs/>
              </w:rPr>
            </w:pPr>
          </w:p>
        </w:tc>
        <w:tc>
          <w:tcPr>
            <w:tcW w:w="480" w:type="dxa"/>
            <w:shd w:val="clear" w:color="auto" w:fill="FFFFFF"/>
          </w:tcPr>
          <w:p w:rsidR="00853DCD" w:rsidRDefault="00853DCD" w:rsidP="00853DCD">
            <w:pPr>
              <w:ind w:right="-57"/>
              <w:jc w:val="center"/>
              <w:rPr>
                <w:rFonts w:eastAsia="Calibri"/>
                <w:bCs/>
                <w:lang w:val="ru-RU"/>
              </w:rPr>
            </w:pPr>
            <w:r>
              <w:rPr>
                <w:rFonts w:eastAsia="Calibri"/>
                <w:bCs/>
                <w:lang w:val="ru-RU"/>
              </w:rPr>
              <w:t>6.</w:t>
            </w:r>
          </w:p>
        </w:tc>
        <w:tc>
          <w:tcPr>
            <w:tcW w:w="10296" w:type="dxa"/>
            <w:shd w:val="clear" w:color="auto" w:fill="FFFFFF"/>
            <w:vAlign w:val="center"/>
          </w:tcPr>
          <w:p w:rsidR="00853DCD" w:rsidRPr="000E593E" w:rsidRDefault="00853DCD" w:rsidP="00853DCD">
            <w:pPr>
              <w:rPr>
                <w:rFonts w:eastAsia="Calibri"/>
                <w:bCs/>
                <w:lang w:val="ru-RU"/>
              </w:rPr>
            </w:pPr>
            <w:r>
              <w:rPr>
                <w:rFonts w:eastAsia="Calibri"/>
                <w:bCs/>
                <w:lang w:val="ru-RU"/>
              </w:rPr>
              <w:t>Реабилитация пациентов терапевтического профиля</w:t>
            </w:r>
          </w:p>
        </w:tc>
        <w:tc>
          <w:tcPr>
            <w:tcW w:w="1134" w:type="dxa"/>
            <w:shd w:val="clear" w:color="auto" w:fill="FFFFFF"/>
            <w:vAlign w:val="center"/>
          </w:tcPr>
          <w:p w:rsidR="00853DCD" w:rsidRPr="00BC1AED" w:rsidRDefault="00853DCD" w:rsidP="00853DCD">
            <w:pPr>
              <w:jc w:val="center"/>
              <w:rPr>
                <w:lang w:val="ru-RU"/>
              </w:rPr>
            </w:pPr>
            <w:r>
              <w:rPr>
                <w:lang w:val="ru-RU"/>
              </w:rPr>
              <w:t>2</w:t>
            </w:r>
          </w:p>
        </w:tc>
        <w:tc>
          <w:tcPr>
            <w:tcW w:w="1162" w:type="dxa"/>
            <w:shd w:val="clear" w:color="auto" w:fill="FFFFFF"/>
          </w:tcPr>
          <w:p w:rsidR="00853DCD" w:rsidRPr="00A636B9" w:rsidRDefault="00853DCD" w:rsidP="00853DCD">
            <w:pPr>
              <w:jc w:val="center"/>
              <w:rPr>
                <w:color w:val="FF0000"/>
                <w:lang w:val="ru-RU"/>
              </w:rPr>
            </w:pPr>
          </w:p>
        </w:tc>
      </w:tr>
      <w:tr w:rsidR="00853DCD" w:rsidRPr="00A636B9" w:rsidTr="00CA3D23">
        <w:tc>
          <w:tcPr>
            <w:tcW w:w="2660" w:type="dxa"/>
            <w:vMerge/>
            <w:shd w:val="clear" w:color="auto" w:fill="FFFFFF"/>
          </w:tcPr>
          <w:p w:rsidR="00853DCD" w:rsidRPr="0006707C" w:rsidRDefault="00853DCD" w:rsidP="00853DCD">
            <w:pPr>
              <w:rPr>
                <w:rFonts w:eastAsia="Calibri"/>
                <w:b/>
                <w:bCs/>
              </w:rPr>
            </w:pPr>
          </w:p>
        </w:tc>
        <w:tc>
          <w:tcPr>
            <w:tcW w:w="480" w:type="dxa"/>
            <w:shd w:val="clear" w:color="auto" w:fill="FFFFFF"/>
          </w:tcPr>
          <w:p w:rsidR="00853DCD" w:rsidRDefault="00853DCD" w:rsidP="00853DCD">
            <w:pPr>
              <w:ind w:right="-57"/>
              <w:jc w:val="center"/>
              <w:rPr>
                <w:rFonts w:eastAsia="Calibri"/>
                <w:bCs/>
                <w:lang w:val="ru-RU"/>
              </w:rPr>
            </w:pPr>
            <w:r>
              <w:rPr>
                <w:rFonts w:eastAsia="Calibri"/>
                <w:bCs/>
                <w:lang w:val="ru-RU"/>
              </w:rPr>
              <w:t>7.</w:t>
            </w:r>
          </w:p>
        </w:tc>
        <w:tc>
          <w:tcPr>
            <w:tcW w:w="10296" w:type="dxa"/>
            <w:shd w:val="clear" w:color="auto" w:fill="FFFFFF"/>
            <w:vAlign w:val="center"/>
          </w:tcPr>
          <w:p w:rsidR="00853DCD" w:rsidRPr="000E593E" w:rsidRDefault="00853DCD" w:rsidP="00853DCD">
            <w:pPr>
              <w:rPr>
                <w:rFonts w:eastAsia="Calibri"/>
                <w:bCs/>
                <w:lang w:val="ru-RU"/>
              </w:rPr>
            </w:pPr>
            <w:r>
              <w:rPr>
                <w:rFonts w:eastAsia="Calibri"/>
                <w:bCs/>
                <w:lang w:val="ru-RU"/>
              </w:rPr>
              <w:t>Реабилитация пациентов хирургического профиля</w:t>
            </w:r>
          </w:p>
        </w:tc>
        <w:tc>
          <w:tcPr>
            <w:tcW w:w="1134" w:type="dxa"/>
            <w:shd w:val="clear" w:color="auto" w:fill="FFFFFF"/>
            <w:vAlign w:val="center"/>
          </w:tcPr>
          <w:p w:rsidR="00853DCD" w:rsidRPr="00BC1AED" w:rsidRDefault="00853DCD" w:rsidP="00853DCD">
            <w:pPr>
              <w:jc w:val="center"/>
              <w:rPr>
                <w:lang w:val="ru-RU"/>
              </w:rPr>
            </w:pPr>
            <w:r>
              <w:rPr>
                <w:lang w:val="ru-RU"/>
              </w:rPr>
              <w:t>2</w:t>
            </w:r>
          </w:p>
        </w:tc>
        <w:tc>
          <w:tcPr>
            <w:tcW w:w="1162" w:type="dxa"/>
            <w:shd w:val="clear" w:color="auto" w:fill="FFFFFF"/>
          </w:tcPr>
          <w:p w:rsidR="00853DCD" w:rsidRPr="00A636B9" w:rsidRDefault="00853DCD" w:rsidP="00853DCD">
            <w:pPr>
              <w:jc w:val="center"/>
              <w:rPr>
                <w:color w:val="FF0000"/>
                <w:lang w:val="ru-RU"/>
              </w:rPr>
            </w:pPr>
          </w:p>
        </w:tc>
      </w:tr>
      <w:tr w:rsidR="00853DCD" w:rsidRPr="00A636B9" w:rsidTr="00CA3D23">
        <w:tc>
          <w:tcPr>
            <w:tcW w:w="2660" w:type="dxa"/>
            <w:vMerge/>
            <w:shd w:val="clear" w:color="auto" w:fill="FFFFFF"/>
          </w:tcPr>
          <w:p w:rsidR="00853DCD" w:rsidRPr="0006707C" w:rsidRDefault="00853DCD" w:rsidP="00853DCD">
            <w:pPr>
              <w:rPr>
                <w:rFonts w:eastAsia="Calibri"/>
                <w:b/>
                <w:bCs/>
              </w:rPr>
            </w:pPr>
          </w:p>
        </w:tc>
        <w:tc>
          <w:tcPr>
            <w:tcW w:w="480" w:type="dxa"/>
            <w:shd w:val="clear" w:color="auto" w:fill="FFFFFF"/>
          </w:tcPr>
          <w:p w:rsidR="00853DCD" w:rsidRDefault="00853DCD" w:rsidP="00853DCD">
            <w:pPr>
              <w:ind w:right="-57"/>
              <w:jc w:val="center"/>
              <w:rPr>
                <w:rFonts w:eastAsia="Calibri"/>
                <w:bCs/>
                <w:lang w:val="ru-RU"/>
              </w:rPr>
            </w:pPr>
            <w:r>
              <w:rPr>
                <w:rFonts w:eastAsia="Calibri"/>
                <w:bCs/>
                <w:lang w:val="ru-RU"/>
              </w:rPr>
              <w:t>8.</w:t>
            </w:r>
          </w:p>
        </w:tc>
        <w:tc>
          <w:tcPr>
            <w:tcW w:w="10296" w:type="dxa"/>
            <w:shd w:val="clear" w:color="auto" w:fill="FFFFFF"/>
            <w:vAlign w:val="center"/>
          </w:tcPr>
          <w:p w:rsidR="00853DCD" w:rsidRPr="000E593E" w:rsidRDefault="00853DCD" w:rsidP="00853DCD">
            <w:pPr>
              <w:rPr>
                <w:rFonts w:eastAsia="Calibri"/>
                <w:bCs/>
                <w:lang w:val="ru-RU"/>
              </w:rPr>
            </w:pPr>
            <w:r>
              <w:rPr>
                <w:rFonts w:eastAsia="Calibri"/>
                <w:bCs/>
                <w:lang w:val="ru-RU"/>
              </w:rPr>
              <w:t>Реабилитация в педиатрии и гериатрии.</w:t>
            </w:r>
          </w:p>
        </w:tc>
        <w:tc>
          <w:tcPr>
            <w:tcW w:w="1134" w:type="dxa"/>
            <w:shd w:val="clear" w:color="auto" w:fill="FFFFFF"/>
            <w:vAlign w:val="center"/>
          </w:tcPr>
          <w:p w:rsidR="00853DCD" w:rsidRPr="00BC1AED" w:rsidRDefault="00853DCD" w:rsidP="00853DCD">
            <w:pPr>
              <w:jc w:val="center"/>
              <w:rPr>
                <w:lang w:val="ru-RU"/>
              </w:rPr>
            </w:pPr>
            <w:r>
              <w:rPr>
                <w:lang w:val="ru-RU"/>
              </w:rPr>
              <w:t>2</w:t>
            </w:r>
          </w:p>
        </w:tc>
        <w:tc>
          <w:tcPr>
            <w:tcW w:w="1162" w:type="dxa"/>
            <w:shd w:val="clear" w:color="auto" w:fill="FFFFFF"/>
          </w:tcPr>
          <w:p w:rsidR="00853DCD" w:rsidRPr="00A636B9" w:rsidRDefault="00853DCD" w:rsidP="00853DCD">
            <w:pPr>
              <w:jc w:val="center"/>
              <w:rPr>
                <w:color w:val="FF0000"/>
                <w:lang w:val="ru-RU"/>
              </w:rPr>
            </w:pPr>
          </w:p>
        </w:tc>
      </w:tr>
      <w:tr w:rsidR="000B3EAE" w:rsidRPr="00A636B9" w:rsidTr="009F2B83">
        <w:tc>
          <w:tcPr>
            <w:tcW w:w="2660" w:type="dxa"/>
            <w:vMerge/>
            <w:shd w:val="clear" w:color="auto" w:fill="FFFFFF"/>
          </w:tcPr>
          <w:p w:rsidR="000B3EAE" w:rsidRPr="0006707C" w:rsidRDefault="000B3EAE" w:rsidP="00571D9C">
            <w:pPr>
              <w:rPr>
                <w:rFonts w:eastAsia="Calibri"/>
                <w:b/>
                <w:bCs/>
              </w:rPr>
            </w:pPr>
          </w:p>
        </w:tc>
        <w:tc>
          <w:tcPr>
            <w:tcW w:w="10776" w:type="dxa"/>
            <w:gridSpan w:val="2"/>
            <w:shd w:val="clear" w:color="auto" w:fill="FFFFFF"/>
          </w:tcPr>
          <w:p w:rsidR="000B3EAE" w:rsidRPr="00816F74" w:rsidRDefault="000B3EAE"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0B3EAE" w:rsidRPr="000B3EAE" w:rsidRDefault="000B3EAE" w:rsidP="002E39F2">
            <w:pPr>
              <w:jc w:val="center"/>
              <w:rPr>
                <w:b/>
                <w:lang w:val="ru-RU"/>
              </w:rPr>
            </w:pPr>
            <w:r w:rsidRPr="000B3EAE">
              <w:rPr>
                <w:b/>
                <w:lang w:val="ru-RU"/>
              </w:rPr>
              <w:t>30</w:t>
            </w:r>
          </w:p>
        </w:tc>
        <w:tc>
          <w:tcPr>
            <w:tcW w:w="1162" w:type="dxa"/>
            <w:shd w:val="clear" w:color="auto" w:fill="FFFFFF"/>
          </w:tcPr>
          <w:p w:rsidR="000B3EAE" w:rsidRPr="00A636B9" w:rsidRDefault="000B3EAE" w:rsidP="000D6E9F">
            <w:pPr>
              <w:jc w:val="center"/>
              <w:rPr>
                <w:color w:val="FF0000"/>
                <w:lang w:val="ru-RU"/>
              </w:rPr>
            </w:pPr>
          </w:p>
        </w:tc>
      </w:tr>
      <w:tr w:rsidR="00853DCD" w:rsidRPr="00A636B9" w:rsidTr="00DF5539">
        <w:tc>
          <w:tcPr>
            <w:tcW w:w="2660" w:type="dxa"/>
            <w:vMerge/>
            <w:shd w:val="clear" w:color="auto" w:fill="FFFFFF"/>
          </w:tcPr>
          <w:p w:rsidR="00853DCD" w:rsidRPr="0006707C" w:rsidRDefault="00853DCD" w:rsidP="00853DCD">
            <w:pPr>
              <w:rPr>
                <w:rFonts w:eastAsia="Calibri"/>
                <w:b/>
                <w:bCs/>
              </w:rPr>
            </w:pPr>
          </w:p>
        </w:tc>
        <w:tc>
          <w:tcPr>
            <w:tcW w:w="480" w:type="dxa"/>
            <w:shd w:val="clear" w:color="auto" w:fill="FFFFFF"/>
          </w:tcPr>
          <w:p w:rsidR="00853DCD" w:rsidRDefault="00853DCD" w:rsidP="00853DCD">
            <w:pPr>
              <w:ind w:right="-57"/>
              <w:jc w:val="center"/>
              <w:rPr>
                <w:rFonts w:eastAsia="Calibri"/>
                <w:bCs/>
                <w:lang w:val="ru-RU"/>
              </w:rPr>
            </w:pPr>
            <w:r>
              <w:rPr>
                <w:rFonts w:eastAsia="Calibri"/>
                <w:bCs/>
                <w:lang w:val="ru-RU"/>
              </w:rPr>
              <w:t>1.</w:t>
            </w:r>
          </w:p>
        </w:tc>
        <w:tc>
          <w:tcPr>
            <w:tcW w:w="10296" w:type="dxa"/>
            <w:shd w:val="clear" w:color="auto" w:fill="FFFFFF"/>
            <w:vAlign w:val="center"/>
          </w:tcPr>
          <w:p w:rsidR="00853DCD" w:rsidRPr="000E593E" w:rsidRDefault="00853DCD" w:rsidP="00853DCD">
            <w:pPr>
              <w:rPr>
                <w:rFonts w:eastAsia="Calibri"/>
                <w:bCs/>
                <w:lang w:val="ru-RU"/>
              </w:rPr>
            </w:pPr>
            <w:r>
              <w:rPr>
                <w:rFonts w:eastAsia="Calibri"/>
                <w:bCs/>
                <w:lang w:val="ru-RU"/>
              </w:rPr>
              <w:t>ЛФК. Массаж</w:t>
            </w:r>
          </w:p>
        </w:tc>
        <w:tc>
          <w:tcPr>
            <w:tcW w:w="1134" w:type="dxa"/>
            <w:shd w:val="clear" w:color="auto" w:fill="FFFFFF"/>
          </w:tcPr>
          <w:p w:rsidR="00853DCD" w:rsidRPr="00BC1AED" w:rsidRDefault="00853DCD" w:rsidP="00853DCD">
            <w:pPr>
              <w:jc w:val="center"/>
              <w:rPr>
                <w:lang w:val="ru-RU"/>
              </w:rPr>
            </w:pPr>
            <w:r>
              <w:rPr>
                <w:lang w:val="ru-RU"/>
              </w:rPr>
              <w:t>6</w:t>
            </w:r>
          </w:p>
        </w:tc>
        <w:tc>
          <w:tcPr>
            <w:tcW w:w="1162" w:type="dxa"/>
            <w:shd w:val="clear" w:color="auto" w:fill="FFFFFF"/>
          </w:tcPr>
          <w:p w:rsidR="00853DCD" w:rsidRPr="00A636B9" w:rsidRDefault="00853DCD" w:rsidP="00853DCD">
            <w:pPr>
              <w:jc w:val="center"/>
              <w:rPr>
                <w:color w:val="FF0000"/>
                <w:lang w:val="ru-RU"/>
              </w:rPr>
            </w:pPr>
          </w:p>
        </w:tc>
      </w:tr>
      <w:tr w:rsidR="00853DCD" w:rsidRPr="00A636B9" w:rsidTr="00DF5539">
        <w:tc>
          <w:tcPr>
            <w:tcW w:w="2660" w:type="dxa"/>
            <w:vMerge/>
            <w:shd w:val="clear" w:color="auto" w:fill="FFFFFF"/>
          </w:tcPr>
          <w:p w:rsidR="00853DCD" w:rsidRPr="0006707C" w:rsidRDefault="00853DCD" w:rsidP="00853DCD">
            <w:pPr>
              <w:rPr>
                <w:rFonts w:eastAsia="Calibri"/>
                <w:b/>
                <w:bCs/>
              </w:rPr>
            </w:pPr>
          </w:p>
        </w:tc>
        <w:tc>
          <w:tcPr>
            <w:tcW w:w="480" w:type="dxa"/>
            <w:shd w:val="clear" w:color="auto" w:fill="FFFFFF"/>
          </w:tcPr>
          <w:p w:rsidR="00853DCD" w:rsidRDefault="00853DCD" w:rsidP="00853DCD">
            <w:pPr>
              <w:ind w:right="-57"/>
              <w:jc w:val="center"/>
              <w:rPr>
                <w:rFonts w:eastAsia="Calibri"/>
                <w:bCs/>
                <w:lang w:val="ru-RU"/>
              </w:rPr>
            </w:pPr>
            <w:r>
              <w:rPr>
                <w:rFonts w:eastAsia="Calibri"/>
                <w:bCs/>
                <w:lang w:val="ru-RU"/>
              </w:rPr>
              <w:t>2.</w:t>
            </w:r>
          </w:p>
        </w:tc>
        <w:tc>
          <w:tcPr>
            <w:tcW w:w="10296" w:type="dxa"/>
            <w:shd w:val="clear" w:color="auto" w:fill="FFFFFF"/>
            <w:vAlign w:val="center"/>
          </w:tcPr>
          <w:p w:rsidR="00853DCD" w:rsidRPr="000E593E" w:rsidRDefault="00853DCD" w:rsidP="00853DCD">
            <w:pPr>
              <w:rPr>
                <w:rFonts w:eastAsia="Calibri"/>
                <w:bCs/>
                <w:lang w:val="ru-RU"/>
              </w:rPr>
            </w:pPr>
            <w:r>
              <w:rPr>
                <w:rFonts w:eastAsia="Calibri"/>
                <w:bCs/>
                <w:lang w:val="ru-RU"/>
              </w:rPr>
              <w:t>Электротерапия</w:t>
            </w:r>
          </w:p>
        </w:tc>
        <w:tc>
          <w:tcPr>
            <w:tcW w:w="1134" w:type="dxa"/>
            <w:shd w:val="clear" w:color="auto" w:fill="FFFFFF"/>
          </w:tcPr>
          <w:p w:rsidR="00853DCD" w:rsidRPr="00BC1AED" w:rsidRDefault="00853DCD" w:rsidP="00853DCD">
            <w:pPr>
              <w:jc w:val="center"/>
              <w:rPr>
                <w:lang w:val="ru-RU"/>
              </w:rPr>
            </w:pPr>
            <w:r>
              <w:rPr>
                <w:lang w:val="ru-RU"/>
              </w:rPr>
              <w:t>6</w:t>
            </w:r>
          </w:p>
        </w:tc>
        <w:tc>
          <w:tcPr>
            <w:tcW w:w="1162" w:type="dxa"/>
            <w:shd w:val="clear" w:color="auto" w:fill="FFFFFF"/>
          </w:tcPr>
          <w:p w:rsidR="00853DCD" w:rsidRPr="00A636B9" w:rsidRDefault="00853DCD" w:rsidP="00853DCD">
            <w:pPr>
              <w:jc w:val="center"/>
              <w:rPr>
                <w:color w:val="FF0000"/>
                <w:lang w:val="ru-RU"/>
              </w:rPr>
            </w:pPr>
          </w:p>
        </w:tc>
      </w:tr>
      <w:tr w:rsidR="00853DCD" w:rsidRPr="00A636B9" w:rsidTr="00DF5539">
        <w:tc>
          <w:tcPr>
            <w:tcW w:w="2660" w:type="dxa"/>
            <w:vMerge/>
            <w:shd w:val="clear" w:color="auto" w:fill="FFFFFF"/>
          </w:tcPr>
          <w:p w:rsidR="00853DCD" w:rsidRPr="0006707C" w:rsidRDefault="00853DCD" w:rsidP="00853DCD">
            <w:pPr>
              <w:rPr>
                <w:rFonts w:eastAsia="Calibri"/>
                <w:b/>
                <w:bCs/>
              </w:rPr>
            </w:pPr>
          </w:p>
        </w:tc>
        <w:tc>
          <w:tcPr>
            <w:tcW w:w="480" w:type="dxa"/>
            <w:shd w:val="clear" w:color="auto" w:fill="FFFFFF"/>
          </w:tcPr>
          <w:p w:rsidR="00853DCD" w:rsidRDefault="00853DCD" w:rsidP="00853DCD">
            <w:pPr>
              <w:ind w:right="-57"/>
              <w:jc w:val="center"/>
              <w:rPr>
                <w:rFonts w:eastAsia="Calibri"/>
                <w:bCs/>
                <w:lang w:val="ru-RU"/>
              </w:rPr>
            </w:pPr>
            <w:r>
              <w:rPr>
                <w:rFonts w:eastAsia="Calibri"/>
                <w:bCs/>
                <w:lang w:val="ru-RU"/>
              </w:rPr>
              <w:t>3.</w:t>
            </w:r>
          </w:p>
        </w:tc>
        <w:tc>
          <w:tcPr>
            <w:tcW w:w="10296" w:type="dxa"/>
            <w:shd w:val="clear" w:color="auto" w:fill="FFFFFF"/>
            <w:vAlign w:val="center"/>
          </w:tcPr>
          <w:p w:rsidR="00853DCD" w:rsidRPr="000E593E" w:rsidRDefault="00853DCD" w:rsidP="00853DCD">
            <w:pPr>
              <w:rPr>
                <w:rFonts w:eastAsia="Calibri"/>
                <w:bCs/>
                <w:lang w:val="ru-RU"/>
              </w:rPr>
            </w:pPr>
            <w:r>
              <w:rPr>
                <w:rFonts w:eastAsia="Calibri"/>
                <w:bCs/>
                <w:lang w:val="ru-RU"/>
              </w:rPr>
              <w:t>Организация санаторно-курортного дела</w:t>
            </w:r>
          </w:p>
        </w:tc>
        <w:tc>
          <w:tcPr>
            <w:tcW w:w="1134" w:type="dxa"/>
            <w:shd w:val="clear" w:color="auto" w:fill="FFFFFF"/>
          </w:tcPr>
          <w:p w:rsidR="00853DCD" w:rsidRPr="00BC1AED" w:rsidRDefault="00853DCD" w:rsidP="00853DCD">
            <w:pPr>
              <w:jc w:val="center"/>
              <w:rPr>
                <w:lang w:val="ru-RU"/>
              </w:rPr>
            </w:pPr>
            <w:r>
              <w:rPr>
                <w:lang w:val="ru-RU"/>
              </w:rPr>
              <w:t>6</w:t>
            </w:r>
          </w:p>
        </w:tc>
        <w:tc>
          <w:tcPr>
            <w:tcW w:w="1162" w:type="dxa"/>
            <w:shd w:val="clear" w:color="auto" w:fill="FFFFFF"/>
          </w:tcPr>
          <w:p w:rsidR="00853DCD" w:rsidRPr="00A636B9" w:rsidRDefault="00853DCD" w:rsidP="00853DCD">
            <w:pPr>
              <w:jc w:val="center"/>
              <w:rPr>
                <w:color w:val="FF0000"/>
                <w:lang w:val="ru-RU"/>
              </w:rPr>
            </w:pPr>
          </w:p>
        </w:tc>
      </w:tr>
      <w:tr w:rsidR="00853DCD" w:rsidRPr="00A636B9" w:rsidTr="00DF5539">
        <w:tc>
          <w:tcPr>
            <w:tcW w:w="2660" w:type="dxa"/>
            <w:vMerge/>
            <w:shd w:val="clear" w:color="auto" w:fill="FFFFFF"/>
          </w:tcPr>
          <w:p w:rsidR="00853DCD" w:rsidRPr="0006707C" w:rsidRDefault="00853DCD" w:rsidP="00853DCD">
            <w:pPr>
              <w:rPr>
                <w:rFonts w:eastAsia="Calibri"/>
                <w:b/>
                <w:bCs/>
              </w:rPr>
            </w:pPr>
          </w:p>
        </w:tc>
        <w:tc>
          <w:tcPr>
            <w:tcW w:w="480" w:type="dxa"/>
            <w:shd w:val="clear" w:color="auto" w:fill="FFFFFF"/>
          </w:tcPr>
          <w:p w:rsidR="00853DCD" w:rsidRDefault="00853DCD" w:rsidP="00853DCD">
            <w:pPr>
              <w:ind w:right="-57"/>
              <w:jc w:val="center"/>
              <w:rPr>
                <w:rFonts w:eastAsia="Calibri"/>
                <w:bCs/>
                <w:lang w:val="ru-RU"/>
              </w:rPr>
            </w:pPr>
            <w:r>
              <w:rPr>
                <w:rFonts w:eastAsia="Calibri"/>
                <w:bCs/>
                <w:lang w:val="ru-RU"/>
              </w:rPr>
              <w:t>4.</w:t>
            </w:r>
          </w:p>
        </w:tc>
        <w:tc>
          <w:tcPr>
            <w:tcW w:w="10296" w:type="dxa"/>
            <w:shd w:val="clear" w:color="auto" w:fill="FFFFFF"/>
            <w:vAlign w:val="center"/>
          </w:tcPr>
          <w:p w:rsidR="00853DCD" w:rsidRPr="000E593E" w:rsidRDefault="00853DCD" w:rsidP="00853DCD">
            <w:pPr>
              <w:rPr>
                <w:rFonts w:eastAsia="Calibri"/>
                <w:bCs/>
                <w:lang w:val="ru-RU"/>
              </w:rPr>
            </w:pPr>
            <w:r>
              <w:rPr>
                <w:rFonts w:eastAsia="Calibri"/>
                <w:bCs/>
                <w:lang w:val="ru-RU"/>
              </w:rPr>
              <w:t>Реабилитация пациентов терапевтического профиля</w:t>
            </w:r>
          </w:p>
        </w:tc>
        <w:tc>
          <w:tcPr>
            <w:tcW w:w="1134" w:type="dxa"/>
            <w:shd w:val="clear" w:color="auto" w:fill="FFFFFF"/>
          </w:tcPr>
          <w:p w:rsidR="00853DCD" w:rsidRPr="00BC1AED" w:rsidRDefault="00853DCD" w:rsidP="00853DCD">
            <w:pPr>
              <w:jc w:val="center"/>
              <w:rPr>
                <w:lang w:val="ru-RU"/>
              </w:rPr>
            </w:pPr>
            <w:r>
              <w:rPr>
                <w:lang w:val="ru-RU"/>
              </w:rPr>
              <w:t>6</w:t>
            </w:r>
          </w:p>
        </w:tc>
        <w:tc>
          <w:tcPr>
            <w:tcW w:w="1162" w:type="dxa"/>
            <w:shd w:val="clear" w:color="auto" w:fill="FFFFFF"/>
          </w:tcPr>
          <w:p w:rsidR="00853DCD" w:rsidRPr="00A636B9" w:rsidRDefault="00853DCD" w:rsidP="00853DCD">
            <w:pPr>
              <w:jc w:val="center"/>
              <w:rPr>
                <w:color w:val="FF0000"/>
                <w:lang w:val="ru-RU"/>
              </w:rPr>
            </w:pPr>
          </w:p>
        </w:tc>
      </w:tr>
      <w:tr w:rsidR="00853DCD" w:rsidRPr="00A636B9" w:rsidTr="00DF5539">
        <w:tc>
          <w:tcPr>
            <w:tcW w:w="2660" w:type="dxa"/>
            <w:vMerge/>
            <w:shd w:val="clear" w:color="auto" w:fill="FFFFFF"/>
          </w:tcPr>
          <w:p w:rsidR="00853DCD" w:rsidRPr="0006707C" w:rsidRDefault="00853DCD" w:rsidP="00853DCD">
            <w:pPr>
              <w:rPr>
                <w:rFonts w:eastAsia="Calibri"/>
                <w:b/>
                <w:bCs/>
              </w:rPr>
            </w:pPr>
          </w:p>
        </w:tc>
        <w:tc>
          <w:tcPr>
            <w:tcW w:w="480" w:type="dxa"/>
            <w:shd w:val="clear" w:color="auto" w:fill="FFFFFF"/>
          </w:tcPr>
          <w:p w:rsidR="00853DCD" w:rsidRDefault="00853DCD" w:rsidP="00853DCD">
            <w:pPr>
              <w:ind w:right="-57"/>
              <w:jc w:val="center"/>
              <w:rPr>
                <w:rFonts w:eastAsia="Calibri"/>
                <w:bCs/>
                <w:lang w:val="ru-RU"/>
              </w:rPr>
            </w:pPr>
            <w:r>
              <w:rPr>
                <w:rFonts w:eastAsia="Calibri"/>
                <w:bCs/>
                <w:lang w:val="ru-RU"/>
              </w:rPr>
              <w:t>5.</w:t>
            </w:r>
          </w:p>
        </w:tc>
        <w:tc>
          <w:tcPr>
            <w:tcW w:w="10296" w:type="dxa"/>
            <w:shd w:val="clear" w:color="auto" w:fill="FFFFFF"/>
            <w:vAlign w:val="center"/>
          </w:tcPr>
          <w:p w:rsidR="00853DCD" w:rsidRPr="000E593E" w:rsidRDefault="00853DCD" w:rsidP="00853DCD">
            <w:pPr>
              <w:rPr>
                <w:rFonts w:eastAsia="Calibri"/>
                <w:bCs/>
                <w:lang w:val="ru-RU"/>
              </w:rPr>
            </w:pPr>
            <w:r>
              <w:rPr>
                <w:rFonts w:eastAsia="Calibri"/>
                <w:bCs/>
                <w:lang w:val="ru-RU"/>
              </w:rPr>
              <w:t>Реабилитация пациентов хирургического профиля</w:t>
            </w:r>
          </w:p>
        </w:tc>
        <w:tc>
          <w:tcPr>
            <w:tcW w:w="1134" w:type="dxa"/>
            <w:shd w:val="clear" w:color="auto" w:fill="FFFFFF"/>
          </w:tcPr>
          <w:p w:rsidR="00853DCD" w:rsidRPr="00BC1AED" w:rsidRDefault="00853DCD" w:rsidP="00853DCD">
            <w:pPr>
              <w:jc w:val="center"/>
              <w:rPr>
                <w:lang w:val="ru-RU"/>
              </w:rPr>
            </w:pPr>
            <w:r>
              <w:rPr>
                <w:lang w:val="ru-RU"/>
              </w:rPr>
              <w:t>6</w:t>
            </w:r>
          </w:p>
        </w:tc>
        <w:tc>
          <w:tcPr>
            <w:tcW w:w="1162" w:type="dxa"/>
            <w:shd w:val="clear" w:color="auto" w:fill="FFFFFF"/>
          </w:tcPr>
          <w:p w:rsidR="00853DCD" w:rsidRPr="00A636B9" w:rsidRDefault="00853DCD" w:rsidP="00853DCD">
            <w:pPr>
              <w:jc w:val="center"/>
              <w:rPr>
                <w:color w:val="FF0000"/>
                <w:lang w:val="ru-RU"/>
              </w:rPr>
            </w:pPr>
          </w:p>
        </w:tc>
      </w:tr>
      <w:tr w:rsidR="00853DCD" w:rsidRPr="000B3EAE" w:rsidTr="009F2B83">
        <w:tc>
          <w:tcPr>
            <w:tcW w:w="13436" w:type="dxa"/>
            <w:gridSpan w:val="3"/>
            <w:shd w:val="clear" w:color="auto" w:fill="FFFFFF"/>
          </w:tcPr>
          <w:p w:rsidR="00853DCD" w:rsidRPr="000B3EAE" w:rsidRDefault="00853DCD" w:rsidP="00853DCD">
            <w:pPr>
              <w:ind w:left="-142" w:right="-177"/>
              <w:jc w:val="center"/>
              <w:rPr>
                <w:rFonts w:eastAsia="Calibri"/>
                <w:b/>
                <w:bCs/>
                <w:i/>
              </w:rPr>
            </w:pPr>
            <w:r w:rsidRPr="000B3EAE">
              <w:rPr>
                <w:rFonts w:eastAsia="Calibri"/>
                <w:b/>
                <w:bCs/>
              </w:rPr>
              <w:t>Учебная практика</w:t>
            </w:r>
          </w:p>
          <w:p w:rsidR="00853DCD" w:rsidRPr="000B3EAE" w:rsidRDefault="00853DCD" w:rsidP="00853DCD">
            <w:pPr>
              <w:ind w:right="-177"/>
              <w:rPr>
                <w:b/>
                <w:bCs/>
              </w:rPr>
            </w:pPr>
            <w:r w:rsidRPr="000B3EAE">
              <w:rPr>
                <w:b/>
                <w:bCs/>
              </w:rPr>
              <w:t>Виды работ</w:t>
            </w:r>
          </w:p>
          <w:p w:rsidR="00853DCD" w:rsidRPr="000B3EAE" w:rsidRDefault="00853DCD" w:rsidP="00853DCD">
            <w:pPr>
              <w:pStyle w:val="1"/>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sz w:val="24"/>
                <w:szCs w:val="24"/>
              </w:rPr>
            </w:pPr>
            <w:r w:rsidRPr="000B3EAE">
              <w:rPr>
                <w:rFonts w:ascii="Times New Roman" w:hAnsi="Times New Roman" w:cs="Times New Roman"/>
                <w:b w:val="0"/>
                <w:sz w:val="24"/>
                <w:szCs w:val="24"/>
              </w:rPr>
              <w:t>Выполнение  простых медицинских услуг (ПМУ) при осуществлении сестринского ухода за пациентами при различных заболеваниях и состояниях.</w:t>
            </w:r>
          </w:p>
          <w:p w:rsidR="00853DCD" w:rsidRPr="000B3EAE" w:rsidRDefault="00853DCD" w:rsidP="00853DCD">
            <w:pPr>
              <w:pStyle w:val="1"/>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caps/>
                <w:sz w:val="24"/>
                <w:szCs w:val="24"/>
              </w:rPr>
            </w:pPr>
            <w:r w:rsidRPr="000B3EAE">
              <w:rPr>
                <w:rFonts w:ascii="Times New Roman" w:hAnsi="Times New Roman" w:cs="Times New Roman"/>
                <w:b w:val="0"/>
                <w:sz w:val="24"/>
                <w:szCs w:val="24"/>
              </w:rPr>
              <w:t>Осуществление сестринского обследования пациентов при различных заболеваниях и состояниях.</w:t>
            </w:r>
          </w:p>
          <w:p w:rsidR="00853DCD" w:rsidRPr="000B3EAE" w:rsidRDefault="00853DCD" w:rsidP="00853DCD">
            <w:pPr>
              <w:pStyle w:val="1"/>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caps/>
                <w:sz w:val="24"/>
                <w:szCs w:val="24"/>
              </w:rPr>
            </w:pPr>
            <w:r w:rsidRPr="000B3EAE">
              <w:rPr>
                <w:rFonts w:ascii="Times New Roman" w:hAnsi="Times New Roman" w:cs="Times New Roman"/>
                <w:b w:val="0"/>
                <w:sz w:val="24"/>
                <w:szCs w:val="24"/>
              </w:rPr>
              <w:t>Проведение анализа  собранной информации, выделение проблем.</w:t>
            </w:r>
          </w:p>
          <w:p w:rsidR="00853DCD" w:rsidRPr="000B3EAE" w:rsidRDefault="00853DCD" w:rsidP="00853DCD">
            <w:pPr>
              <w:pStyle w:val="1"/>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sz w:val="24"/>
                <w:szCs w:val="24"/>
              </w:rPr>
            </w:pPr>
            <w:r w:rsidRPr="000B3EAE">
              <w:rPr>
                <w:rFonts w:ascii="Times New Roman" w:hAnsi="Times New Roman" w:cs="Times New Roman"/>
                <w:b w:val="0"/>
                <w:sz w:val="24"/>
                <w:szCs w:val="24"/>
              </w:rPr>
              <w:t>Осуществление сестринского ухода за пациентами.</w:t>
            </w:r>
          </w:p>
          <w:p w:rsidR="00853DCD" w:rsidRPr="000B3EAE" w:rsidRDefault="00853DCD" w:rsidP="00853DCD">
            <w:pPr>
              <w:pStyle w:val="1"/>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sz w:val="24"/>
                <w:szCs w:val="24"/>
              </w:rPr>
            </w:pPr>
            <w:r w:rsidRPr="000B3EAE">
              <w:rPr>
                <w:rFonts w:ascii="Times New Roman" w:hAnsi="Times New Roman" w:cs="Times New Roman"/>
                <w:b w:val="0"/>
                <w:sz w:val="24"/>
                <w:szCs w:val="24"/>
              </w:rPr>
              <w:t>Формулирование вопросов консультирования пациента и его окружения  по применению ЛС.</w:t>
            </w:r>
          </w:p>
          <w:p w:rsidR="00853DCD" w:rsidRPr="000B3EAE" w:rsidRDefault="00853DCD" w:rsidP="00853DCD">
            <w:pPr>
              <w:pStyle w:val="1"/>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sz w:val="24"/>
                <w:szCs w:val="24"/>
              </w:rPr>
            </w:pPr>
            <w:r w:rsidRPr="000B3EAE">
              <w:rPr>
                <w:rFonts w:ascii="Times New Roman" w:hAnsi="Times New Roman" w:cs="Times New Roman"/>
                <w:b w:val="0"/>
                <w:sz w:val="24"/>
                <w:szCs w:val="24"/>
              </w:rPr>
              <w:t xml:space="preserve">Выполнение мероприятий  по подготовке пациента к лечебно–диагностическим вмешательствам. </w:t>
            </w:r>
          </w:p>
          <w:p w:rsidR="00853DCD" w:rsidRPr="000B3EAE" w:rsidRDefault="00853DCD" w:rsidP="00853DCD">
            <w:pPr>
              <w:pStyle w:val="1"/>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sz w:val="24"/>
                <w:szCs w:val="24"/>
              </w:rPr>
            </w:pPr>
            <w:r w:rsidRPr="000B3EAE">
              <w:rPr>
                <w:rFonts w:ascii="Times New Roman" w:hAnsi="Times New Roman" w:cs="Times New Roman"/>
                <w:b w:val="0"/>
                <w:sz w:val="24"/>
                <w:szCs w:val="24"/>
              </w:rPr>
              <w:t xml:space="preserve">Оформление медицинской документации. </w:t>
            </w:r>
          </w:p>
        </w:tc>
        <w:tc>
          <w:tcPr>
            <w:tcW w:w="1134" w:type="dxa"/>
            <w:shd w:val="clear" w:color="auto" w:fill="FFFFFF"/>
          </w:tcPr>
          <w:p w:rsidR="00853DCD" w:rsidRPr="00BC1AED" w:rsidRDefault="00853DCD" w:rsidP="00853DCD">
            <w:pPr>
              <w:jc w:val="center"/>
              <w:rPr>
                <w:lang w:val="ru-RU"/>
              </w:rPr>
            </w:pPr>
          </w:p>
        </w:tc>
        <w:tc>
          <w:tcPr>
            <w:tcW w:w="1162" w:type="dxa"/>
            <w:shd w:val="clear" w:color="auto" w:fill="FFFFFF"/>
          </w:tcPr>
          <w:p w:rsidR="00853DCD" w:rsidRPr="00A636B9" w:rsidRDefault="00853DCD" w:rsidP="00853DCD">
            <w:pPr>
              <w:jc w:val="center"/>
              <w:rPr>
                <w:color w:val="FF0000"/>
                <w:lang w:val="ru-RU"/>
              </w:rPr>
            </w:pPr>
          </w:p>
        </w:tc>
      </w:tr>
      <w:tr w:rsidR="00853DCD" w:rsidRPr="00A636B9" w:rsidTr="009F2B83">
        <w:tc>
          <w:tcPr>
            <w:tcW w:w="13436" w:type="dxa"/>
            <w:gridSpan w:val="3"/>
            <w:shd w:val="clear" w:color="auto" w:fill="FFFFFF"/>
          </w:tcPr>
          <w:p w:rsidR="00853DCD" w:rsidRPr="000B3EAE" w:rsidRDefault="00853DCD" w:rsidP="00853DCD">
            <w:pPr>
              <w:ind w:left="-142" w:right="-177"/>
              <w:jc w:val="center"/>
              <w:rPr>
                <w:rFonts w:eastAsia="Calibri"/>
                <w:b/>
                <w:bCs/>
                <w:i/>
              </w:rPr>
            </w:pPr>
            <w:r w:rsidRPr="000B3EAE">
              <w:rPr>
                <w:rFonts w:eastAsia="Calibri"/>
                <w:b/>
                <w:bCs/>
              </w:rPr>
              <w:t xml:space="preserve">Производственная практика </w:t>
            </w:r>
          </w:p>
          <w:p w:rsidR="00853DCD" w:rsidRPr="000B3EAE" w:rsidRDefault="00853DCD" w:rsidP="00853DCD">
            <w:pPr>
              <w:ind w:right="-177"/>
              <w:rPr>
                <w:b/>
                <w:bCs/>
              </w:rPr>
            </w:pPr>
            <w:r w:rsidRPr="000B3EAE">
              <w:rPr>
                <w:b/>
                <w:bCs/>
              </w:rPr>
              <w:t>Виды работ</w:t>
            </w:r>
          </w:p>
          <w:p w:rsidR="00853DCD" w:rsidRPr="000B3EAE" w:rsidRDefault="00853DCD" w:rsidP="00853DCD">
            <w:pPr>
              <w:pStyle w:val="a5"/>
              <w:numPr>
                <w:ilvl w:val="0"/>
                <w:numId w:val="33"/>
              </w:numPr>
            </w:pPr>
            <w:r w:rsidRPr="000B3EAE">
              <w:t>Выполнение работ с соблюдением правил охраны труда, противопожарной и инфекционной безопасности.</w:t>
            </w:r>
          </w:p>
          <w:p w:rsidR="00853DCD" w:rsidRPr="000B3EAE" w:rsidRDefault="00853DCD" w:rsidP="00853DCD">
            <w:pPr>
              <w:pStyle w:val="a5"/>
              <w:numPr>
                <w:ilvl w:val="0"/>
                <w:numId w:val="33"/>
              </w:numPr>
            </w:pPr>
            <w:r w:rsidRPr="000B3EAE">
              <w:t>Выполнение работ с соблюдением норм медицинской этики, морали и права.</w:t>
            </w:r>
          </w:p>
          <w:p w:rsidR="00853DCD" w:rsidRPr="000B3EAE" w:rsidRDefault="00853DCD" w:rsidP="00853DCD">
            <w:pPr>
              <w:pStyle w:val="a5"/>
              <w:numPr>
                <w:ilvl w:val="0"/>
                <w:numId w:val="33"/>
              </w:numPr>
            </w:pPr>
            <w:r w:rsidRPr="000B3EAE">
              <w:t>Выполнение работ с соблюдением лечебно-охранительного режима и правил внутреннего распорядка.</w:t>
            </w:r>
          </w:p>
          <w:p w:rsidR="00853DCD" w:rsidRPr="000B3EAE" w:rsidRDefault="00853DCD" w:rsidP="00853DCD">
            <w:pPr>
              <w:pStyle w:val="a5"/>
              <w:numPr>
                <w:ilvl w:val="0"/>
                <w:numId w:val="33"/>
              </w:numPr>
            </w:pPr>
            <w:r w:rsidRPr="000B3EAE">
              <w:t>Осуществление сестринского обследования пациентов с различными видами заболеваний терапевтического профиля.</w:t>
            </w:r>
          </w:p>
          <w:p w:rsidR="00853DCD" w:rsidRPr="000B3EAE" w:rsidRDefault="00853DCD" w:rsidP="00853DCD">
            <w:pPr>
              <w:pStyle w:val="a5"/>
              <w:numPr>
                <w:ilvl w:val="0"/>
                <w:numId w:val="33"/>
              </w:numPr>
            </w:pPr>
            <w:r w:rsidRPr="000B3EAE">
              <w:lastRenderedPageBreak/>
              <w:t>Осуществление сестринского обследования пациентов с различными видами заболеваний у детей.</w:t>
            </w:r>
          </w:p>
          <w:p w:rsidR="00853DCD" w:rsidRPr="000B3EAE" w:rsidRDefault="00853DCD" w:rsidP="00853DCD">
            <w:pPr>
              <w:pStyle w:val="a5"/>
              <w:numPr>
                <w:ilvl w:val="0"/>
                <w:numId w:val="33"/>
              </w:numPr>
            </w:pPr>
            <w:r w:rsidRPr="000B3EAE">
              <w:t>Осуществление сестринского обследования пациентов с различными видами заболеваний хирургического профиля.</w:t>
            </w:r>
          </w:p>
          <w:p w:rsidR="00853DCD" w:rsidRPr="000B3EAE" w:rsidRDefault="00853DCD" w:rsidP="00853DCD">
            <w:pPr>
              <w:pStyle w:val="a5"/>
              <w:numPr>
                <w:ilvl w:val="0"/>
                <w:numId w:val="33"/>
              </w:numPr>
            </w:pPr>
            <w:r w:rsidRPr="000B3EAE">
              <w:t>Участие в транспортировке пациентов</w:t>
            </w:r>
          </w:p>
          <w:p w:rsidR="00853DCD" w:rsidRPr="000B3EAE" w:rsidRDefault="00853DCD" w:rsidP="00853DCD">
            <w:pPr>
              <w:pStyle w:val="a5"/>
              <w:numPr>
                <w:ilvl w:val="0"/>
                <w:numId w:val="33"/>
              </w:numPr>
            </w:pPr>
            <w:r w:rsidRPr="000B3EAE">
              <w:t>Осуществление сестринского ухода за пациентами терапевтического профиля.</w:t>
            </w:r>
          </w:p>
          <w:p w:rsidR="00853DCD" w:rsidRPr="000B3EAE" w:rsidRDefault="00853DCD" w:rsidP="00853DCD">
            <w:pPr>
              <w:pStyle w:val="a5"/>
              <w:numPr>
                <w:ilvl w:val="0"/>
                <w:numId w:val="33"/>
              </w:numPr>
            </w:pPr>
            <w:r w:rsidRPr="000B3EAE">
              <w:t>Осуществление сестринского ухода за детьми.</w:t>
            </w:r>
          </w:p>
          <w:p w:rsidR="00853DCD" w:rsidRPr="000B3EAE" w:rsidRDefault="00853DCD" w:rsidP="00853DCD">
            <w:pPr>
              <w:pStyle w:val="a5"/>
              <w:numPr>
                <w:ilvl w:val="0"/>
                <w:numId w:val="33"/>
              </w:numPr>
            </w:pPr>
            <w:r w:rsidRPr="000B3EAE">
              <w:t>Осуществление сестринского ухода за пациентами хирургического профиля.</w:t>
            </w:r>
          </w:p>
          <w:p w:rsidR="00853DCD" w:rsidRPr="000B3EAE" w:rsidRDefault="00853DCD" w:rsidP="00853DCD">
            <w:pPr>
              <w:pStyle w:val="a5"/>
              <w:numPr>
                <w:ilvl w:val="0"/>
                <w:numId w:val="33"/>
              </w:numPr>
            </w:pPr>
            <w:r w:rsidRPr="000B3EAE">
              <w:t>Участие в оказании простых медицинских услуг.</w:t>
            </w:r>
          </w:p>
          <w:p w:rsidR="00853DCD" w:rsidRPr="000B3EAE" w:rsidRDefault="00853DCD" w:rsidP="00853DCD">
            <w:pPr>
              <w:pStyle w:val="a5"/>
              <w:numPr>
                <w:ilvl w:val="0"/>
                <w:numId w:val="33"/>
              </w:numPr>
            </w:pPr>
            <w:r w:rsidRPr="000B3EAE">
              <w:t>Оформление медицинской документации.</w:t>
            </w:r>
          </w:p>
        </w:tc>
        <w:tc>
          <w:tcPr>
            <w:tcW w:w="1134" w:type="dxa"/>
            <w:shd w:val="clear" w:color="auto" w:fill="FFFFFF"/>
          </w:tcPr>
          <w:p w:rsidR="00853DCD" w:rsidRPr="00BC1AED" w:rsidRDefault="00853DCD" w:rsidP="00853DCD">
            <w:pPr>
              <w:jc w:val="center"/>
              <w:rPr>
                <w:lang w:val="ru-RU"/>
              </w:rPr>
            </w:pPr>
          </w:p>
        </w:tc>
        <w:tc>
          <w:tcPr>
            <w:tcW w:w="1162" w:type="dxa"/>
            <w:shd w:val="clear" w:color="auto" w:fill="FFFFFF"/>
          </w:tcPr>
          <w:p w:rsidR="00853DCD" w:rsidRPr="00A636B9" w:rsidRDefault="00853DCD" w:rsidP="00853DCD">
            <w:pPr>
              <w:jc w:val="center"/>
              <w:rPr>
                <w:color w:val="FF0000"/>
                <w:lang w:val="ru-RU"/>
              </w:rPr>
            </w:pPr>
          </w:p>
        </w:tc>
      </w:tr>
    </w:tbl>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color w:val="FF0000"/>
          <w:lang w:val="ru-RU"/>
        </w:rPr>
        <w:sectPr w:rsidR="000D6E9F" w:rsidRPr="00A636B9" w:rsidSect="005239EE">
          <w:pgSz w:w="16838" w:h="11906" w:orient="landscape"/>
          <w:pgMar w:top="568" w:right="395" w:bottom="709" w:left="851" w:header="709" w:footer="709" w:gutter="0"/>
          <w:cols w:space="708"/>
          <w:docGrid w:linePitch="360"/>
        </w:sectPr>
      </w:pPr>
    </w:p>
    <w:p w:rsidR="000D6E9F" w:rsidRPr="00A636B9" w:rsidRDefault="000D6E9F" w:rsidP="000D6E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lang w:val="ru-RU"/>
        </w:rPr>
      </w:pPr>
      <w:r w:rsidRPr="00A636B9">
        <w:rPr>
          <w:rFonts w:ascii="Times New Roman" w:hAnsi="Times New Roman" w:cs="Times New Roman"/>
          <w:caps/>
          <w:sz w:val="24"/>
          <w:szCs w:val="24"/>
          <w:lang w:val="ru-RU"/>
        </w:rPr>
        <w:lastRenderedPageBreak/>
        <w:t xml:space="preserve">4. условия реализации </w:t>
      </w:r>
      <w:r w:rsidR="00571724">
        <w:rPr>
          <w:rFonts w:ascii="Times New Roman" w:hAnsi="Times New Roman" w:cs="Times New Roman"/>
          <w:caps/>
          <w:sz w:val="24"/>
          <w:szCs w:val="24"/>
          <w:lang w:val="ru-RU"/>
        </w:rPr>
        <w:t xml:space="preserve">рабочей </w:t>
      </w:r>
      <w:r w:rsidRPr="00A636B9">
        <w:rPr>
          <w:rFonts w:ascii="Times New Roman" w:hAnsi="Times New Roman" w:cs="Times New Roman"/>
          <w:caps/>
          <w:sz w:val="24"/>
          <w:szCs w:val="24"/>
          <w:lang w:val="ru-RU"/>
        </w:rPr>
        <w:t>программы ПРОФЕССИОНАЛЬНОГО МОДУЛЯ</w:t>
      </w:r>
    </w:p>
    <w:p w:rsidR="000D6E9F" w:rsidRPr="00A636B9" w:rsidRDefault="000D6E9F" w:rsidP="000D6E9F">
      <w:pPr>
        <w:rPr>
          <w:b/>
          <w:lang w:val="ru-RU"/>
        </w:rPr>
      </w:pPr>
    </w:p>
    <w:p w:rsidR="002E39F2" w:rsidRPr="002E39F2" w:rsidRDefault="002E39F2" w:rsidP="002E39F2">
      <w:pPr>
        <w:ind w:firstLine="709"/>
        <w:jc w:val="both"/>
        <w:rPr>
          <w:b/>
          <w:bCs/>
        </w:rPr>
      </w:pPr>
      <w:r>
        <w:rPr>
          <w:b/>
          <w:bCs/>
          <w:lang w:val="ru-RU"/>
        </w:rPr>
        <w:t>4</w:t>
      </w:r>
      <w:r w:rsidRPr="002E39F2">
        <w:rPr>
          <w:b/>
          <w:bCs/>
        </w:rPr>
        <w:t xml:space="preserve">.1. </w:t>
      </w:r>
      <w:r w:rsidR="00F213C3" w:rsidRPr="00F213C3">
        <w:rPr>
          <w:b/>
          <w:bCs/>
        </w:rPr>
        <w:t>Требования к материально-техническому обеспечению образовательной программы</w:t>
      </w:r>
    </w:p>
    <w:p w:rsidR="00F213C3" w:rsidRDefault="00F213C3" w:rsidP="002E39F2">
      <w:pPr>
        <w:suppressAutoHyphens/>
        <w:ind w:firstLine="709"/>
        <w:jc w:val="both"/>
        <w:rPr>
          <w:bCs/>
          <w:lang w:val="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753"/>
        <w:gridCol w:w="2260"/>
      </w:tblGrid>
      <w:tr w:rsidR="00F213C3" w:rsidRPr="00A31DEF" w:rsidTr="00F43F50">
        <w:tc>
          <w:tcPr>
            <w:tcW w:w="272" w:type="pct"/>
            <w:shd w:val="clear" w:color="auto" w:fill="auto"/>
            <w:vAlign w:val="center"/>
          </w:tcPr>
          <w:p w:rsidR="00F213C3" w:rsidRPr="00A31DEF" w:rsidRDefault="00F213C3" w:rsidP="00F43F50">
            <w:pPr>
              <w:pStyle w:val="12"/>
              <w:jc w:val="center"/>
              <w:rPr>
                <w:iCs w:val="0"/>
                <w:szCs w:val="24"/>
                <w:lang w:eastAsia="en-US"/>
              </w:rPr>
            </w:pPr>
            <w:r w:rsidRPr="00A31DEF">
              <w:rPr>
                <w:iCs w:val="0"/>
                <w:szCs w:val="24"/>
                <w:lang w:eastAsia="en-US"/>
              </w:rPr>
              <w:t>№</w:t>
            </w:r>
          </w:p>
        </w:tc>
        <w:tc>
          <w:tcPr>
            <w:tcW w:w="3661" w:type="pct"/>
            <w:shd w:val="clear" w:color="auto" w:fill="auto"/>
            <w:vAlign w:val="center"/>
          </w:tcPr>
          <w:p w:rsidR="00F213C3" w:rsidRPr="00A31DEF" w:rsidRDefault="00F213C3" w:rsidP="00F43F50">
            <w:pPr>
              <w:pStyle w:val="12"/>
              <w:jc w:val="center"/>
              <w:rPr>
                <w:iCs w:val="0"/>
                <w:szCs w:val="24"/>
                <w:lang w:eastAsia="en-US"/>
              </w:rPr>
            </w:pPr>
            <w:r w:rsidRPr="00A31DEF">
              <w:rPr>
                <w:iCs w:val="0"/>
                <w:szCs w:val="24"/>
                <w:lang w:eastAsia="en-US"/>
              </w:rPr>
              <w:t>Наименование оборудования</w:t>
            </w:r>
          </w:p>
        </w:tc>
        <w:tc>
          <w:tcPr>
            <w:tcW w:w="1067" w:type="pct"/>
            <w:shd w:val="clear" w:color="auto" w:fill="auto"/>
            <w:vAlign w:val="center"/>
          </w:tcPr>
          <w:p w:rsidR="00F213C3" w:rsidRPr="00A31DEF" w:rsidRDefault="00F213C3" w:rsidP="00F43F50">
            <w:pPr>
              <w:pStyle w:val="12"/>
              <w:jc w:val="center"/>
              <w:rPr>
                <w:iCs w:val="0"/>
                <w:szCs w:val="24"/>
                <w:lang w:eastAsia="en-US"/>
              </w:rPr>
            </w:pPr>
            <w:r w:rsidRPr="00A31DEF">
              <w:rPr>
                <w:iCs w:val="0"/>
                <w:szCs w:val="24"/>
                <w:lang w:eastAsia="en-US"/>
              </w:rPr>
              <w:t>Техническое описание</w:t>
            </w:r>
          </w:p>
        </w:tc>
      </w:tr>
      <w:tr w:rsidR="00F213C3" w:rsidRPr="00A31DEF" w:rsidTr="00F43F50">
        <w:trPr>
          <w:trHeight w:val="278"/>
        </w:trPr>
        <w:tc>
          <w:tcPr>
            <w:tcW w:w="5000" w:type="pct"/>
            <w:gridSpan w:val="3"/>
            <w:shd w:val="clear" w:color="auto" w:fill="auto"/>
          </w:tcPr>
          <w:p w:rsidR="00F213C3" w:rsidRPr="00A31DEF" w:rsidRDefault="00F213C3" w:rsidP="00F43F50">
            <w:pPr>
              <w:pStyle w:val="12"/>
              <w:rPr>
                <w:b/>
                <w:bCs/>
                <w:iCs w:val="0"/>
                <w:szCs w:val="24"/>
                <w:lang w:eastAsia="en-US"/>
              </w:rPr>
            </w:pPr>
            <w:r w:rsidRPr="00A31DEF">
              <w:rPr>
                <w:b/>
                <w:bCs/>
                <w:iCs w:val="0"/>
                <w:szCs w:val="24"/>
                <w:lang w:val="en-US" w:eastAsia="en-US"/>
              </w:rPr>
              <w:t>I</w:t>
            </w:r>
            <w:r w:rsidRPr="00A31DEF">
              <w:rPr>
                <w:b/>
                <w:bCs/>
                <w:iCs w:val="0"/>
                <w:szCs w:val="24"/>
                <w:lang w:eastAsia="en-US"/>
              </w:rPr>
              <w:t xml:space="preserve"> Специализированная мебель и системы хранения</w:t>
            </w:r>
          </w:p>
        </w:tc>
      </w:tr>
      <w:tr w:rsidR="00F213C3" w:rsidRPr="00A31DEF" w:rsidTr="00F43F50">
        <w:trPr>
          <w:trHeight w:val="277"/>
        </w:trPr>
        <w:tc>
          <w:tcPr>
            <w:tcW w:w="5000" w:type="pct"/>
            <w:gridSpan w:val="3"/>
            <w:shd w:val="clear" w:color="auto" w:fill="auto"/>
          </w:tcPr>
          <w:p w:rsidR="00F213C3" w:rsidRPr="00A31DEF" w:rsidRDefault="00F213C3" w:rsidP="00F43F50">
            <w:pPr>
              <w:pStyle w:val="12"/>
              <w:rPr>
                <w:b/>
                <w:bCs/>
                <w:iCs w:val="0"/>
                <w:szCs w:val="24"/>
                <w:lang w:eastAsia="en-US"/>
              </w:rPr>
            </w:pPr>
            <w:r w:rsidRPr="00A31DEF">
              <w:rPr>
                <w:b/>
                <w:bCs/>
                <w:iCs w:val="0"/>
                <w:szCs w:val="24"/>
                <w:lang w:eastAsia="en-US"/>
              </w:rPr>
              <w:t>Основное оборудование</w:t>
            </w: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A31DEF" w:rsidRDefault="00F213C3" w:rsidP="00F43F50">
            <w:pPr>
              <w:jc w:val="both"/>
            </w:pPr>
            <w:r w:rsidRPr="00A31DEF">
              <w:t>функциональная мебель для обеспечения посадочных мест по количеству обучающихся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A31DEF" w:rsidRDefault="00F213C3" w:rsidP="00F43F50">
            <w:pPr>
              <w:pStyle w:val="12"/>
              <w:rPr>
                <w:iCs w:val="0"/>
                <w:szCs w:val="24"/>
                <w:lang w:eastAsia="en-US"/>
              </w:rPr>
            </w:pPr>
            <w:r w:rsidRPr="00A31DEF">
              <w:rPr>
                <w:iCs w:val="0"/>
                <w:szCs w:val="24"/>
              </w:rPr>
              <w:t>функциональная мебель для оборудования рабочего места преподавателя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t>столик манипуляционный</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столик инструментальный</w:t>
            </w:r>
          </w:p>
        </w:tc>
        <w:tc>
          <w:tcPr>
            <w:tcW w:w="1067" w:type="pct"/>
            <w:shd w:val="clear" w:color="auto" w:fill="auto"/>
          </w:tcPr>
          <w:p w:rsidR="00F213C3" w:rsidRPr="00A31DEF" w:rsidRDefault="00F213C3" w:rsidP="00F43F50">
            <w:pPr>
              <w:pStyle w:val="12"/>
              <w:rPr>
                <w:iCs w:val="0"/>
                <w:szCs w:val="24"/>
                <w:lang w:eastAsia="en-US"/>
              </w:rPr>
            </w:pPr>
          </w:p>
        </w:tc>
      </w:tr>
      <w:tr w:rsidR="0016001C" w:rsidRPr="00A31DEF" w:rsidTr="00F43F50">
        <w:tc>
          <w:tcPr>
            <w:tcW w:w="272" w:type="pct"/>
            <w:shd w:val="clear" w:color="auto" w:fill="auto"/>
            <w:vAlign w:val="center"/>
          </w:tcPr>
          <w:p w:rsidR="0016001C" w:rsidRPr="00A31DEF" w:rsidRDefault="0016001C" w:rsidP="00DC4332">
            <w:pPr>
              <w:pStyle w:val="12"/>
              <w:numPr>
                <w:ilvl w:val="0"/>
                <w:numId w:val="11"/>
              </w:numPr>
              <w:jc w:val="center"/>
              <w:rPr>
                <w:iCs w:val="0"/>
                <w:szCs w:val="24"/>
                <w:lang w:eastAsia="en-US"/>
              </w:rPr>
            </w:pPr>
          </w:p>
        </w:tc>
        <w:tc>
          <w:tcPr>
            <w:tcW w:w="3661" w:type="pct"/>
            <w:shd w:val="clear" w:color="auto" w:fill="auto"/>
          </w:tcPr>
          <w:p w:rsidR="0016001C" w:rsidRPr="00A31DEF" w:rsidRDefault="0016001C" w:rsidP="00F43F50">
            <w:pPr>
              <w:pStyle w:val="af0"/>
              <w:rPr>
                <w:bCs/>
              </w:rPr>
            </w:pPr>
            <w:r>
              <w:rPr>
                <w:bCs/>
              </w:rPr>
              <w:t>столик пеленальный</w:t>
            </w:r>
          </w:p>
        </w:tc>
        <w:tc>
          <w:tcPr>
            <w:tcW w:w="1067" w:type="pct"/>
            <w:shd w:val="clear" w:color="auto" w:fill="auto"/>
          </w:tcPr>
          <w:p w:rsidR="0016001C" w:rsidRPr="00A31DEF" w:rsidRDefault="0016001C" w:rsidP="00F43F50">
            <w:pPr>
              <w:pStyle w:val="12"/>
              <w:rPr>
                <w:iCs w:val="0"/>
                <w:szCs w:val="24"/>
                <w:lang w:eastAsia="en-US"/>
              </w:rPr>
            </w:pPr>
          </w:p>
        </w:tc>
      </w:tr>
      <w:tr w:rsidR="0016001C" w:rsidRPr="00A31DEF" w:rsidTr="00F43F50">
        <w:tc>
          <w:tcPr>
            <w:tcW w:w="272" w:type="pct"/>
            <w:shd w:val="clear" w:color="auto" w:fill="auto"/>
            <w:vAlign w:val="center"/>
          </w:tcPr>
          <w:p w:rsidR="0016001C" w:rsidRPr="00A31DEF" w:rsidRDefault="0016001C" w:rsidP="00DC4332">
            <w:pPr>
              <w:pStyle w:val="12"/>
              <w:numPr>
                <w:ilvl w:val="0"/>
                <w:numId w:val="11"/>
              </w:numPr>
              <w:jc w:val="center"/>
              <w:rPr>
                <w:iCs w:val="0"/>
                <w:szCs w:val="24"/>
                <w:lang w:eastAsia="en-US"/>
              </w:rPr>
            </w:pPr>
          </w:p>
        </w:tc>
        <w:tc>
          <w:tcPr>
            <w:tcW w:w="3661" w:type="pct"/>
            <w:shd w:val="clear" w:color="auto" w:fill="auto"/>
          </w:tcPr>
          <w:p w:rsidR="0016001C" w:rsidRDefault="0016001C" w:rsidP="00F43F50">
            <w:pPr>
              <w:pStyle w:val="af0"/>
              <w:rPr>
                <w:bCs/>
              </w:rPr>
            </w:pPr>
            <w:r>
              <w:rPr>
                <w:bCs/>
              </w:rPr>
              <w:t>стол массажный</w:t>
            </w:r>
          </w:p>
        </w:tc>
        <w:tc>
          <w:tcPr>
            <w:tcW w:w="1067" w:type="pct"/>
            <w:shd w:val="clear" w:color="auto" w:fill="auto"/>
          </w:tcPr>
          <w:p w:rsidR="0016001C" w:rsidRPr="00A31DEF" w:rsidRDefault="0016001C"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ширма медицинская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A31DEF" w:rsidRDefault="00F213C3" w:rsidP="00F43F50">
            <w:pPr>
              <w:pStyle w:val="12"/>
              <w:rPr>
                <w:iCs w:val="0"/>
                <w:szCs w:val="24"/>
                <w:lang w:eastAsia="en-US"/>
              </w:rPr>
            </w:pPr>
            <w:r w:rsidRPr="00A31DEF">
              <w:rPr>
                <w:iCs w:val="0"/>
                <w:szCs w:val="24"/>
              </w:rPr>
              <w:t>кушетка медицинская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F43F50" w:rsidRDefault="00F213C3" w:rsidP="00F43F50">
            <w:pPr>
              <w:pStyle w:val="af0"/>
            </w:pPr>
            <w:r w:rsidRPr="00F43F50">
              <w:t>е</w:t>
            </w:r>
            <w:r w:rsidRPr="00F43F50">
              <w:rPr>
                <w:rStyle w:val="ab"/>
                <w:color w:val="auto"/>
                <w:u w:val="none"/>
              </w:rPr>
              <w:t>мкости для дезинфекции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F43F50" w:rsidRDefault="00F213C3" w:rsidP="00F43F50">
            <w:pPr>
              <w:pStyle w:val="12"/>
              <w:rPr>
                <w:iCs w:val="0"/>
                <w:szCs w:val="24"/>
                <w:lang w:eastAsia="en-US"/>
              </w:rPr>
            </w:pPr>
            <w:r w:rsidRPr="00F43F50">
              <w:rPr>
                <w:iCs w:val="0"/>
                <w:szCs w:val="24"/>
              </w:rPr>
              <w:t>е</w:t>
            </w:r>
            <w:r w:rsidRPr="00F43F50">
              <w:rPr>
                <w:rStyle w:val="ab"/>
                <w:iCs w:val="0"/>
                <w:color w:val="auto"/>
                <w:szCs w:val="24"/>
                <w:u w:val="none"/>
              </w:rPr>
              <w:t>мкости для мед. отходов</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4204C3" w:rsidRDefault="00F213C3" w:rsidP="00F43F50">
            <w:pPr>
              <w:pStyle w:val="12"/>
              <w:rPr>
                <w:iCs w:val="0"/>
                <w:szCs w:val="24"/>
              </w:rPr>
            </w:pPr>
            <w:r w:rsidRPr="004204C3">
              <w:rPr>
                <w:iCs w:val="0"/>
                <w:szCs w:val="24"/>
              </w:rPr>
              <w:t>кровать функциональная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Default="00F213C3" w:rsidP="00F43F50">
            <w:pPr>
              <w:pStyle w:val="12"/>
              <w:rPr>
                <w:iCs w:val="0"/>
                <w:szCs w:val="24"/>
              </w:rPr>
            </w:pPr>
            <w:r>
              <w:rPr>
                <w:iCs w:val="0"/>
                <w:szCs w:val="24"/>
              </w:rPr>
              <w:t>кресло-каталка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Default="00F213C3" w:rsidP="00F43F50">
            <w:pPr>
              <w:pStyle w:val="12"/>
              <w:rPr>
                <w:iCs w:val="0"/>
                <w:szCs w:val="24"/>
              </w:rPr>
            </w:pPr>
            <w:r>
              <w:rPr>
                <w:iCs w:val="0"/>
                <w:szCs w:val="24"/>
              </w:rPr>
              <w:t>шкаф для хранения инструментария, оборудования, учбно-наглядных пособий</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213C3" w:rsidRPr="00A31DEF" w:rsidRDefault="00F213C3" w:rsidP="00F43F50">
            <w:pPr>
              <w:pStyle w:val="12"/>
              <w:rPr>
                <w:iCs w:val="0"/>
                <w:szCs w:val="24"/>
                <w:lang w:eastAsia="en-US"/>
              </w:rPr>
            </w:pPr>
            <w:r w:rsidRPr="00A31DEF">
              <w:rPr>
                <w:b/>
                <w:bCs/>
                <w:iCs w:val="0"/>
                <w:szCs w:val="24"/>
                <w:lang w:val="en-US" w:eastAsia="en-US"/>
              </w:rPr>
              <w:t xml:space="preserve">II </w:t>
            </w:r>
            <w:r w:rsidRPr="00A31DEF">
              <w:rPr>
                <w:b/>
                <w:bCs/>
                <w:iCs w:val="0"/>
                <w:szCs w:val="24"/>
                <w:lang w:eastAsia="en-US"/>
              </w:rPr>
              <w:t>Технические средства</w:t>
            </w:r>
          </w:p>
        </w:tc>
      </w:tr>
      <w:tr w:rsidR="00F213C3" w:rsidRPr="00A31DEF" w:rsidTr="00F43F5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213C3" w:rsidRPr="00A31DEF" w:rsidRDefault="00F213C3" w:rsidP="00F43F50">
            <w:pPr>
              <w:pStyle w:val="12"/>
              <w:rPr>
                <w:iCs w:val="0"/>
                <w:szCs w:val="24"/>
                <w:lang w:eastAsia="en-US"/>
              </w:rPr>
            </w:pPr>
            <w:r w:rsidRPr="00A31DEF">
              <w:rPr>
                <w:b/>
                <w:bCs/>
                <w:iCs w:val="0"/>
                <w:szCs w:val="24"/>
                <w:lang w:eastAsia="en-US"/>
              </w:rPr>
              <w:t>Основное оборудование</w:t>
            </w: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тонометры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фонендоскопы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спирометр (пикфлоуметр)</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глюкометр</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небулайзер</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t>пульсоксиметр</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
              </w:rPr>
            </w:pPr>
            <w:r w:rsidRPr="00A31DEF">
              <w:t>весы медицинские (механические, электронные или напольные)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12"/>
              <w:rPr>
                <w:iCs w:val="0"/>
                <w:szCs w:val="24"/>
                <w:lang w:eastAsia="en-US"/>
              </w:rPr>
            </w:pPr>
            <w:r w:rsidRPr="00A31DEF">
              <w:rPr>
                <w:iCs w:val="0"/>
                <w:szCs w:val="24"/>
              </w:rPr>
              <w:t>ростомер вертикальный</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тестовые полоски для глюкометра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ножницы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пинцет</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штатив для систем</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жгут</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посуда для сбора материала на исследования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термометр</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шприцы одноразовые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системы одноразовые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t>наборы лабораторного инструментария и посуды для забора биологического материала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12"/>
              <w:rPr>
                <w:iCs w:val="0"/>
                <w:szCs w:val="24"/>
              </w:rPr>
            </w:pPr>
            <w:r w:rsidRPr="00A31DEF">
              <w:rPr>
                <w:iCs w:val="0"/>
                <w:szCs w:val="24"/>
              </w:rPr>
              <w:t>наборы для определения в моче ацетона, глюкозы экспресс-методом</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jc w:val="both"/>
            </w:pPr>
            <w:r w:rsidRPr="00A31DEF">
              <w:t>антисептики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jc w:val="both"/>
            </w:pPr>
            <w:r w:rsidRPr="00A31DEF">
              <w:t>бахилы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jc w:val="both"/>
            </w:pPr>
            <w:r w:rsidRPr="00A31DEF">
              <w:t>детская присыпка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jc w:val="both"/>
            </w:pPr>
            <w:r w:rsidRPr="00A31DEF">
              <w:t>жидкое мыло</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jc w:val="both"/>
            </w:pPr>
            <w:r w:rsidRPr="00A31DEF">
              <w:t>маски медицинские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jc w:val="both"/>
            </w:pPr>
            <w:r w:rsidRPr="00A31DEF">
              <w:t>компьютер (ноутбук) с лицензионным программным обеспечением</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jc w:val="both"/>
            </w:pPr>
            <w:r w:rsidRPr="00A31DEF">
              <w:t>оборудование для отображения графической информации и ее коллективного просмотра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CD5C62" w:rsidRDefault="00F213C3" w:rsidP="00F43F50">
            <w:pPr>
              <w:jc w:val="both"/>
              <w:rPr>
                <w:lang w:val="ru-RU"/>
              </w:rPr>
            </w:pPr>
            <w:r>
              <w:rPr>
                <w:lang w:val="ru-RU"/>
              </w:rPr>
              <w:t>лотки разные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маски кислородные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конюли носовые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газоотводные трубки разные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4B472D" w:rsidRDefault="00F213C3" w:rsidP="00F43F50">
            <w:pPr>
              <w:ind w:left="37"/>
            </w:pPr>
            <w:r w:rsidRPr="004B472D">
              <w:t>грушевидные баллоны разные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грелки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системы для промывания желудка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кружки Эсмарха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4B472D" w:rsidRDefault="00F213C3" w:rsidP="00F43F50">
            <w:pPr>
              <w:ind w:left="37"/>
            </w:pPr>
            <w:r w:rsidRPr="004B472D">
              <w:t>клизменные наконечники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мочевые катетеры разные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пузыри для льда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4B472D" w:rsidRDefault="00F213C3" w:rsidP="00F43F50">
            <w:pPr>
              <w:ind w:left="37"/>
            </w:pPr>
            <w:r w:rsidRPr="004B472D">
              <w:t>перчатки медицинские (чистые и стерильные)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бумага компрессная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термометры медицинские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термометры водяные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4B472D" w:rsidRDefault="00F213C3" w:rsidP="00F43F50">
            <w:pPr>
              <w:ind w:left="37"/>
            </w:pPr>
            <w:r w:rsidRPr="004B472D">
              <w:rPr>
                <w:bCs/>
              </w:rPr>
              <w:t>клеенчатая шапочка или косынка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CD5C62" w:rsidRDefault="00F213C3" w:rsidP="00F43F50">
            <w:pPr>
              <w:ind w:left="37"/>
              <w:rPr>
                <w:lang w:val="ru-RU"/>
              </w:rPr>
            </w:pPr>
            <w:r w:rsidRPr="004B472D">
              <w:rPr>
                <w:bCs/>
              </w:rPr>
              <w:t>шпатель</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Default="00F213C3" w:rsidP="00F43F50">
            <w:pPr>
              <w:ind w:left="37"/>
            </w:pPr>
            <w:r w:rsidRPr="004B472D">
              <w:t>система для проведения сифонной клизмы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CD5C62" w:rsidRDefault="00F213C3" w:rsidP="00F43F50">
            <w:pPr>
              <w:ind w:left="37"/>
              <w:rPr>
                <w:lang w:val="ru-RU"/>
              </w:rPr>
            </w:pPr>
            <w:r>
              <w:rPr>
                <w:lang w:val="ru-RU"/>
              </w:rPr>
              <w:t>подушечки клеенчатые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CD5C62" w:rsidRDefault="00F213C3" w:rsidP="00F43F50">
            <w:pPr>
              <w:ind w:left="37"/>
              <w:rPr>
                <w:lang w:val="ru-RU"/>
              </w:rPr>
            </w:pPr>
            <w:r>
              <w:rPr>
                <w:lang w:val="ru-RU"/>
              </w:rPr>
              <w:t>ведра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бинты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вата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клеенки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B2EE5" w:rsidRDefault="00F213C3" w:rsidP="00F43F50">
            <w:pPr>
              <w:ind w:left="37"/>
            </w:pPr>
            <w:r w:rsidRPr="001B2EE5">
              <w:t>впитывающие пеленки,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противопролежневый матрац</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B2EE5" w:rsidRDefault="00F213C3" w:rsidP="00F43F50">
            <w:pPr>
              <w:ind w:left="37"/>
            </w:pPr>
            <w:r w:rsidRPr="001B2EE5">
              <w:t>мочеприемники разные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комплекты постельного белья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комплекты нательного белья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простыни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пеленки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1E3901" w:rsidP="00F43F50">
            <w:pPr>
              <w:ind w:left="37"/>
              <w:rPr>
                <w:lang w:val="ru-RU"/>
              </w:rPr>
            </w:pPr>
            <w:r>
              <w:t>полотенца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комплект столовой посуды для ко</w:t>
            </w:r>
            <w:r w:rsidR="001E3901">
              <w:t>рмления тяжелобольного пациента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B2EE5" w:rsidRDefault="00F213C3" w:rsidP="00F43F50">
            <w:pPr>
              <w:ind w:left="37"/>
            </w:pPr>
            <w:r w:rsidRPr="001B2EE5">
              <w:t>салфетки марлевые разные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судна подкладные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1E3901" w:rsidP="00F43F50">
            <w:pPr>
              <w:ind w:left="37"/>
              <w:rPr>
                <w:lang w:val="ru-RU"/>
              </w:rPr>
            </w:pPr>
            <w:r>
              <w:t>фартуки клеенчатые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1E3901" w:rsidP="00F43F50">
            <w:pPr>
              <w:ind w:left="37"/>
              <w:rPr>
                <w:lang w:val="ru-RU"/>
              </w:rPr>
            </w:pPr>
            <w:r>
              <w:t>подгузники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1E3901" w:rsidP="00F43F50">
            <w:pPr>
              <w:ind w:left="37"/>
              <w:rPr>
                <w:lang w:val="ru-RU"/>
              </w:rPr>
            </w:pPr>
            <w:r>
              <w:t>кувшины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0"/>
              </w:numPr>
              <w:rPr>
                <w:iCs w:val="0"/>
                <w:szCs w:val="24"/>
                <w:lang w:eastAsia="en-US"/>
              </w:rPr>
            </w:pPr>
          </w:p>
        </w:tc>
        <w:tc>
          <w:tcPr>
            <w:tcW w:w="3661" w:type="pct"/>
            <w:shd w:val="clear" w:color="auto" w:fill="auto"/>
          </w:tcPr>
          <w:p w:rsidR="00F213C3" w:rsidRPr="001E3901" w:rsidRDefault="001E3901" w:rsidP="00F43F50">
            <w:pPr>
              <w:ind w:left="37"/>
              <w:rPr>
                <w:lang w:val="ru-RU"/>
              </w:rPr>
            </w:pPr>
            <w:r>
              <w:t>тазы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0"/>
              </w:numP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rPr>
                <w:bCs/>
              </w:rPr>
              <w:t>гребешок</w:t>
            </w:r>
          </w:p>
        </w:tc>
        <w:tc>
          <w:tcPr>
            <w:tcW w:w="1067" w:type="pct"/>
            <w:shd w:val="clear" w:color="auto" w:fill="auto"/>
          </w:tcPr>
          <w:p w:rsidR="00F213C3" w:rsidRPr="00A31DEF" w:rsidRDefault="00F213C3" w:rsidP="00F43F50">
            <w:pPr>
              <w:pStyle w:val="12"/>
              <w:rPr>
                <w:iCs w:val="0"/>
                <w:szCs w:val="24"/>
                <w:lang w:eastAsia="en-US"/>
              </w:rPr>
            </w:pPr>
          </w:p>
        </w:tc>
      </w:tr>
      <w:tr w:rsidR="00903527" w:rsidRPr="00A31DEF" w:rsidTr="00F43F50">
        <w:tc>
          <w:tcPr>
            <w:tcW w:w="272" w:type="pct"/>
            <w:shd w:val="clear" w:color="auto" w:fill="auto"/>
          </w:tcPr>
          <w:p w:rsidR="00903527" w:rsidRPr="00A31DEF" w:rsidRDefault="00903527" w:rsidP="00DC4332">
            <w:pPr>
              <w:pStyle w:val="12"/>
              <w:numPr>
                <w:ilvl w:val="0"/>
                <w:numId w:val="10"/>
              </w:numPr>
              <w:rPr>
                <w:iCs w:val="0"/>
                <w:szCs w:val="24"/>
                <w:lang w:eastAsia="en-US"/>
              </w:rPr>
            </w:pPr>
          </w:p>
        </w:tc>
        <w:tc>
          <w:tcPr>
            <w:tcW w:w="3661" w:type="pct"/>
            <w:shd w:val="clear" w:color="auto" w:fill="auto"/>
          </w:tcPr>
          <w:p w:rsidR="00903527" w:rsidRPr="00903527" w:rsidRDefault="00903527" w:rsidP="00F43F50">
            <w:pPr>
              <w:ind w:left="37"/>
              <w:rPr>
                <w:bCs/>
                <w:lang w:val="ru-RU"/>
              </w:rPr>
            </w:pPr>
            <w:r w:rsidRPr="00310435">
              <w:rPr>
                <w:shd w:val="clear" w:color="auto" w:fill="FFFFFF"/>
              </w:rPr>
              <w:t>иммобилизационные средства</w:t>
            </w:r>
          </w:p>
        </w:tc>
        <w:tc>
          <w:tcPr>
            <w:tcW w:w="1067" w:type="pct"/>
            <w:shd w:val="clear" w:color="auto" w:fill="auto"/>
          </w:tcPr>
          <w:p w:rsidR="00903527" w:rsidRPr="00A31DEF" w:rsidRDefault="00903527" w:rsidP="00F43F50">
            <w:pPr>
              <w:pStyle w:val="12"/>
              <w:rPr>
                <w:iCs w:val="0"/>
                <w:szCs w:val="24"/>
                <w:lang w:eastAsia="en-US"/>
              </w:rPr>
            </w:pPr>
          </w:p>
        </w:tc>
      </w:tr>
      <w:tr w:rsidR="00903527" w:rsidRPr="00A31DEF" w:rsidTr="00F43F50">
        <w:tc>
          <w:tcPr>
            <w:tcW w:w="272" w:type="pct"/>
            <w:shd w:val="clear" w:color="auto" w:fill="auto"/>
          </w:tcPr>
          <w:p w:rsidR="00903527" w:rsidRPr="00A31DEF" w:rsidRDefault="00903527" w:rsidP="00DC4332">
            <w:pPr>
              <w:pStyle w:val="12"/>
              <w:numPr>
                <w:ilvl w:val="0"/>
                <w:numId w:val="10"/>
              </w:numPr>
              <w:rPr>
                <w:iCs w:val="0"/>
                <w:szCs w:val="24"/>
                <w:lang w:eastAsia="en-US"/>
              </w:rPr>
            </w:pPr>
          </w:p>
        </w:tc>
        <w:tc>
          <w:tcPr>
            <w:tcW w:w="3661" w:type="pct"/>
            <w:shd w:val="clear" w:color="auto" w:fill="auto"/>
          </w:tcPr>
          <w:p w:rsidR="00903527" w:rsidRPr="00310435" w:rsidRDefault="00903527" w:rsidP="00F43F50">
            <w:pPr>
              <w:ind w:left="37"/>
              <w:rPr>
                <w:shd w:val="clear" w:color="auto" w:fill="FFFFFF"/>
              </w:rPr>
            </w:pPr>
            <w:r w:rsidRPr="00310435">
              <w:rPr>
                <w:shd w:val="clear" w:color="auto" w:fill="FFFFFF"/>
              </w:rPr>
              <w:t>хирургические инструменты</w:t>
            </w:r>
          </w:p>
        </w:tc>
        <w:tc>
          <w:tcPr>
            <w:tcW w:w="1067" w:type="pct"/>
            <w:shd w:val="clear" w:color="auto" w:fill="auto"/>
          </w:tcPr>
          <w:p w:rsidR="00903527" w:rsidRPr="00A31DEF" w:rsidRDefault="00903527" w:rsidP="00F43F50">
            <w:pPr>
              <w:pStyle w:val="12"/>
              <w:rPr>
                <w:iCs w:val="0"/>
                <w:szCs w:val="24"/>
                <w:lang w:eastAsia="en-US"/>
              </w:rPr>
            </w:pPr>
          </w:p>
        </w:tc>
      </w:tr>
      <w:tr w:rsidR="00903527" w:rsidRPr="00A31DEF" w:rsidTr="00F43F50">
        <w:tc>
          <w:tcPr>
            <w:tcW w:w="272" w:type="pct"/>
            <w:shd w:val="clear" w:color="auto" w:fill="auto"/>
          </w:tcPr>
          <w:p w:rsidR="00903527" w:rsidRPr="00A31DEF" w:rsidRDefault="00903527" w:rsidP="00DC4332">
            <w:pPr>
              <w:pStyle w:val="12"/>
              <w:numPr>
                <w:ilvl w:val="0"/>
                <w:numId w:val="10"/>
              </w:numPr>
              <w:rPr>
                <w:iCs w:val="0"/>
                <w:szCs w:val="24"/>
                <w:lang w:eastAsia="en-US"/>
              </w:rPr>
            </w:pPr>
          </w:p>
        </w:tc>
        <w:tc>
          <w:tcPr>
            <w:tcW w:w="3661" w:type="pct"/>
            <w:shd w:val="clear" w:color="auto" w:fill="auto"/>
          </w:tcPr>
          <w:p w:rsidR="00903527" w:rsidRPr="00903527" w:rsidRDefault="00903527" w:rsidP="00F43F50">
            <w:pPr>
              <w:ind w:left="37"/>
              <w:rPr>
                <w:shd w:val="clear" w:color="auto" w:fill="FFFFFF"/>
                <w:lang w:val="ru-RU"/>
              </w:rPr>
            </w:pPr>
            <w:r>
              <w:rPr>
                <w:shd w:val="clear" w:color="auto" w:fill="FFFFFF"/>
                <w:lang w:val="ru-RU"/>
              </w:rPr>
              <w:t>набор для определения группы крови</w:t>
            </w:r>
          </w:p>
        </w:tc>
        <w:tc>
          <w:tcPr>
            <w:tcW w:w="1067" w:type="pct"/>
            <w:shd w:val="clear" w:color="auto" w:fill="auto"/>
          </w:tcPr>
          <w:p w:rsidR="00903527" w:rsidRPr="00A31DEF" w:rsidRDefault="00903527" w:rsidP="00F43F50">
            <w:pPr>
              <w:pStyle w:val="12"/>
              <w:rPr>
                <w:iCs w:val="0"/>
                <w:szCs w:val="24"/>
                <w:lang w:eastAsia="en-US"/>
              </w:rPr>
            </w:pPr>
          </w:p>
        </w:tc>
      </w:tr>
      <w:tr w:rsidR="00F213C3" w:rsidRPr="00A31DEF" w:rsidTr="00F43F50">
        <w:tc>
          <w:tcPr>
            <w:tcW w:w="5000" w:type="pct"/>
            <w:gridSpan w:val="3"/>
            <w:shd w:val="clear" w:color="auto" w:fill="auto"/>
          </w:tcPr>
          <w:p w:rsidR="00F213C3" w:rsidRPr="00A31DEF" w:rsidRDefault="00F213C3" w:rsidP="00F43F50">
            <w:pPr>
              <w:pStyle w:val="12"/>
              <w:rPr>
                <w:iCs w:val="0"/>
                <w:szCs w:val="24"/>
                <w:lang w:eastAsia="en-US"/>
              </w:rPr>
            </w:pPr>
            <w:r w:rsidRPr="00A31DEF">
              <w:rPr>
                <w:b/>
                <w:bCs/>
                <w:iCs w:val="0"/>
                <w:szCs w:val="24"/>
                <w:lang w:val="en-US" w:eastAsia="en-US"/>
              </w:rPr>
              <w:t>III</w:t>
            </w:r>
            <w:r w:rsidRPr="00A31DEF">
              <w:rPr>
                <w:b/>
                <w:bCs/>
                <w:iCs w:val="0"/>
                <w:szCs w:val="24"/>
                <w:lang w:eastAsia="en-US"/>
              </w:rPr>
              <w:t xml:space="preserve"> Демонстрационные учебно-наглядные пособия</w:t>
            </w:r>
          </w:p>
        </w:tc>
      </w:tr>
      <w:tr w:rsidR="00F213C3" w:rsidRPr="00A31DEF" w:rsidTr="00F43F50">
        <w:tc>
          <w:tcPr>
            <w:tcW w:w="5000" w:type="pct"/>
            <w:gridSpan w:val="3"/>
            <w:shd w:val="clear" w:color="auto" w:fill="auto"/>
          </w:tcPr>
          <w:p w:rsidR="00F213C3" w:rsidRPr="00A31DEF" w:rsidRDefault="00F213C3" w:rsidP="00F43F50">
            <w:pPr>
              <w:pStyle w:val="12"/>
              <w:rPr>
                <w:iCs w:val="0"/>
                <w:szCs w:val="24"/>
                <w:lang w:eastAsia="en-US"/>
              </w:rPr>
            </w:pPr>
            <w:r w:rsidRPr="00A31DEF">
              <w:rPr>
                <w:b/>
                <w:bCs/>
                <w:iCs w:val="0"/>
                <w:szCs w:val="24"/>
                <w:lang w:eastAsia="en-US"/>
              </w:rPr>
              <w:t>Основное оборудование</w:t>
            </w: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Манекены, фантомы и тренажеры для отработки практических манипуляций</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Бланки направления на серологический анализ</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Бланки направления на копрологический анализ</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Бланки направления на клиническое исследования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Бланки экстренного извещения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Температурные листы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Бланки лабораторных анализов</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Анализ мочи (форм 210/у)</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Анализ крови (форма 224 /у)</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Анализ кала (форма 219 / у)</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903527" w:rsidP="00903527">
            <w:pPr>
              <w:jc w:val="both"/>
            </w:pPr>
            <w:r>
              <w:t>Рецепт</w:t>
            </w:r>
            <w:r w:rsidR="00F213C3" w:rsidRPr="00A31DEF">
              <w:t xml:space="preserve"> (форма 107</w:t>
            </w:r>
            <w:r>
              <w:rPr>
                <w:lang w:val="ru-RU"/>
              </w:rPr>
              <w:t>-1</w:t>
            </w:r>
            <w:r w:rsidR="00F213C3" w:rsidRPr="00A31DEF">
              <w:t xml:space="preserve"> /у) </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Температурный лист (форма 004 /у)</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Экстренное извещение об инфекционном заболевании, пищевом, остром профессиональном отравлении, необычной реа</w:t>
            </w:r>
            <w:r>
              <w:t>кцией на прививку</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Информированное добровольное согласие гражданина на медицинское вм</w:t>
            </w:r>
            <w:r>
              <w:t>ешательство – нет учетной формы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Отказ</w:t>
            </w:r>
            <w:r>
              <w:t xml:space="preserve"> от осмотра – нет учетной формы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Отказ от медицинского вм</w:t>
            </w:r>
            <w:r>
              <w:t>ешательства – нет учетной формы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rPr>
                <w:iCs/>
              </w:rPr>
            </w:pPr>
            <w:r w:rsidRPr="00A31DEF">
              <w:t>Отказ от госпитализ</w:t>
            </w:r>
            <w:r>
              <w:t>ации – нет учетной формы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CD5C62" w:rsidRDefault="00F213C3" w:rsidP="00F43F50">
            <w:pPr>
              <w:jc w:val="both"/>
              <w:rPr>
                <w:lang w:val="ru-RU"/>
              </w:rPr>
            </w:pPr>
            <w:r>
              <w:rPr>
                <w:lang w:val="ru-RU"/>
              </w:rPr>
              <w:t>Аварийная аптечка</w:t>
            </w:r>
          </w:p>
        </w:tc>
        <w:tc>
          <w:tcPr>
            <w:tcW w:w="1067" w:type="pct"/>
            <w:shd w:val="clear" w:color="auto" w:fill="auto"/>
          </w:tcPr>
          <w:p w:rsidR="00F213C3" w:rsidRPr="00A31DEF" w:rsidRDefault="00F213C3" w:rsidP="00F43F50">
            <w:pPr>
              <w:pStyle w:val="12"/>
              <w:rPr>
                <w:iCs w:val="0"/>
                <w:szCs w:val="24"/>
                <w:lang w:eastAsia="en-US"/>
              </w:rPr>
            </w:pPr>
          </w:p>
        </w:tc>
      </w:tr>
    </w:tbl>
    <w:p w:rsidR="002E72A2" w:rsidRDefault="002E72A2" w:rsidP="002E39F2">
      <w:pPr>
        <w:ind w:firstLine="709"/>
        <w:jc w:val="both"/>
        <w:rPr>
          <w:b/>
          <w:bCs/>
          <w:lang w:val="ru-RU"/>
        </w:rPr>
      </w:pPr>
    </w:p>
    <w:p w:rsidR="002E72A2" w:rsidRDefault="002E72A2" w:rsidP="002E39F2">
      <w:pPr>
        <w:ind w:firstLine="709"/>
        <w:jc w:val="both"/>
        <w:rPr>
          <w:b/>
          <w:bCs/>
          <w:lang w:val="ru-RU"/>
        </w:rPr>
      </w:pPr>
    </w:p>
    <w:p w:rsidR="002E39F2" w:rsidRPr="002E39F2" w:rsidRDefault="002E39F2" w:rsidP="002E39F2">
      <w:pPr>
        <w:ind w:firstLine="709"/>
        <w:jc w:val="both"/>
        <w:rPr>
          <w:b/>
          <w:bCs/>
        </w:rPr>
      </w:pPr>
      <w:r>
        <w:rPr>
          <w:b/>
          <w:bCs/>
          <w:lang w:val="ru-RU"/>
        </w:rPr>
        <w:t>4</w:t>
      </w:r>
      <w:r w:rsidRPr="002E39F2">
        <w:rPr>
          <w:b/>
          <w:bCs/>
        </w:rPr>
        <w:t>.2. Информационное обеспечение реализации программы</w:t>
      </w:r>
    </w:p>
    <w:p w:rsidR="002E39F2" w:rsidRPr="002E39F2" w:rsidRDefault="002E39F2" w:rsidP="002E39F2">
      <w:pPr>
        <w:suppressAutoHyphens/>
        <w:ind w:firstLine="709"/>
        <w:jc w:val="both"/>
      </w:pPr>
      <w:r w:rsidRPr="002E39F2">
        <w:rPr>
          <w:bCs/>
        </w:rPr>
        <w:t>Для реализации программы библиотечный фонд образовательной организации должен иметь п</w:t>
      </w:r>
      <w:r w:rsidRPr="002E39F2">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E39F2">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E39F2" w:rsidRPr="002E39F2" w:rsidRDefault="002E39F2" w:rsidP="002E39F2">
      <w:pPr>
        <w:ind w:firstLine="709"/>
        <w:contextualSpacing/>
        <w:jc w:val="both"/>
      </w:pPr>
    </w:p>
    <w:p w:rsidR="002E39F2" w:rsidRPr="00F213C3" w:rsidRDefault="002E39F2" w:rsidP="002E39F2">
      <w:pPr>
        <w:pStyle w:val="a5"/>
        <w:ind w:left="0" w:firstLine="709"/>
        <w:jc w:val="both"/>
      </w:pPr>
      <w:r w:rsidRPr="00F213C3">
        <w:rPr>
          <w:b/>
        </w:rPr>
        <w:t>Основные печатные издания</w:t>
      </w:r>
      <w:r w:rsidRPr="00F213C3">
        <w:t xml:space="preserve"> </w:t>
      </w:r>
    </w:p>
    <w:p w:rsidR="002E39F2" w:rsidRPr="00F213C3" w:rsidRDefault="002E39F2" w:rsidP="00903527">
      <w:pPr>
        <w:pStyle w:val="a5"/>
        <w:numPr>
          <w:ilvl w:val="0"/>
          <w:numId w:val="37"/>
        </w:numPr>
        <w:tabs>
          <w:tab w:val="left" w:pos="1134"/>
        </w:tabs>
        <w:ind w:left="0" w:firstLine="709"/>
        <w:jc w:val="both"/>
      </w:pPr>
      <w:r w:rsidRPr="00F213C3">
        <w:t>Гордеев И.Г. Сестринское дело: практ. рук. : учеб. пособие / под ред. И.Г. Гордеева и др. – 2-е изд. – Москва : Изд. группа «ГЭОТАРМедиа», 2022. – 592 с</w:t>
      </w:r>
    </w:p>
    <w:p w:rsidR="002E39F2" w:rsidRPr="00F213C3" w:rsidRDefault="002E39F2" w:rsidP="00903527">
      <w:pPr>
        <w:pStyle w:val="a5"/>
        <w:numPr>
          <w:ilvl w:val="0"/>
          <w:numId w:val="37"/>
        </w:numPr>
        <w:tabs>
          <w:tab w:val="left" w:pos="1134"/>
        </w:tabs>
        <w:ind w:left="0" w:firstLine="709"/>
        <w:jc w:val="both"/>
      </w:pPr>
      <w:r w:rsidRPr="00F213C3">
        <w:t>Двойников С.И. Профессиональный уход за пациентом. Младшая медицинская сестра: учеб. пособ. для СПО / под ред. С.И. Двойникова, С.Р. Бабаяна. – Москва: ГЭОТАР-Медиа, 2020. – 592 с.</w:t>
      </w:r>
    </w:p>
    <w:p w:rsidR="002E39F2" w:rsidRDefault="001E3901" w:rsidP="00903527">
      <w:pPr>
        <w:pStyle w:val="a5"/>
        <w:numPr>
          <w:ilvl w:val="0"/>
          <w:numId w:val="37"/>
        </w:numPr>
        <w:tabs>
          <w:tab w:val="left" w:pos="1134"/>
        </w:tabs>
        <w:ind w:left="0" w:firstLine="709"/>
        <w:jc w:val="both"/>
        <w:rPr>
          <w:lang w:val="ru-RU"/>
        </w:rPr>
      </w:pPr>
      <w:r w:rsidRPr="0039593F">
        <w:t>Кулешова Л.И. Основы сестринского дела : курс лекций, сестринские технологии : учебник для студентов средних проф. учебных заведений / Л.И. Кулешова, Е.В. Пустоветова; под ред. В.В. Морозова. – 5-е изд. – Ростов-на-Дону : Феникс, 2019, 2020. – 717 с., 796 с</w:t>
      </w:r>
      <w:r w:rsidR="002E39F2" w:rsidRPr="00F213C3">
        <w:t> </w:t>
      </w:r>
    </w:p>
    <w:p w:rsidR="001E3901" w:rsidRDefault="001E3901" w:rsidP="00903527">
      <w:pPr>
        <w:pStyle w:val="a5"/>
        <w:numPr>
          <w:ilvl w:val="0"/>
          <w:numId w:val="37"/>
        </w:numPr>
        <w:tabs>
          <w:tab w:val="left" w:pos="1134"/>
        </w:tabs>
        <w:ind w:left="0" w:firstLine="709"/>
        <w:jc w:val="both"/>
        <w:rPr>
          <w:lang w:val="ru-RU"/>
        </w:rPr>
      </w:pPr>
      <w:r w:rsidRPr="00F213C3">
        <w:t>Мухина С.А. Теоретические основы сестринского дела [Электронный ресурс] : учебник / Мухина С.А. Тарновская И.И. – Москва : ГЭОТАРМедиа, 2019, 2020. – 368 с. Доступ из ЭБС «Конс. студ.»</w:t>
      </w:r>
    </w:p>
    <w:p w:rsidR="002E39F2" w:rsidRDefault="002E39F2" w:rsidP="00903527">
      <w:pPr>
        <w:pStyle w:val="a5"/>
        <w:numPr>
          <w:ilvl w:val="0"/>
          <w:numId w:val="37"/>
        </w:numPr>
        <w:tabs>
          <w:tab w:val="left" w:pos="1134"/>
        </w:tabs>
        <w:ind w:left="0" w:firstLine="709"/>
        <w:jc w:val="both"/>
        <w:rPr>
          <w:lang w:val="ru-RU"/>
        </w:rPr>
      </w:pPr>
      <w:r w:rsidRPr="00F213C3">
        <w:t>Обуховец Т. П. Основы сестринского дела: практикум : учеб. пособие для студентов образоват. учреждений сред. проф. образования / Т. П. Обуховец ; под ред. Б.В. Кабарухина. – 3- е изд. – Ростов на Дону : Феникс, 2020. – 688 с.</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rPr>
          <w:spacing w:val="-3"/>
        </w:rPr>
        <w:t xml:space="preserve">Бортникова </w:t>
      </w:r>
      <w:r w:rsidRPr="009C4B04">
        <w:t xml:space="preserve">С.М. Сестринское дело в невропатологии и психиатрии с </w:t>
      </w:r>
      <w:r w:rsidRPr="009C4B04">
        <w:rPr>
          <w:spacing w:val="-3"/>
        </w:rPr>
        <w:t xml:space="preserve">курсом наркологии: </w:t>
      </w:r>
      <w:r w:rsidRPr="009C4B04">
        <w:t xml:space="preserve">учеб. пособие/С.М. Бортникова, </w:t>
      </w:r>
      <w:r w:rsidRPr="009C4B04">
        <w:rPr>
          <w:spacing w:val="-8"/>
        </w:rPr>
        <w:t xml:space="preserve">Т.В. </w:t>
      </w:r>
      <w:r w:rsidRPr="009C4B04">
        <w:t xml:space="preserve">Зубахина. – 8-е изд., стер.– Ростов н/Д: Феникс, </w:t>
      </w:r>
      <w:r w:rsidRPr="009C4B04">
        <w:rPr>
          <w:spacing w:val="-3"/>
        </w:rPr>
        <w:t xml:space="preserve">2011. </w:t>
      </w:r>
      <w:r w:rsidRPr="009C4B04">
        <w:t>– 476</w:t>
      </w:r>
      <w:r w:rsidRPr="009C4B04">
        <w:rPr>
          <w:spacing w:val="-24"/>
        </w:rPr>
        <w:t xml:space="preserve"> </w:t>
      </w:r>
      <w:r w:rsidRPr="009C4B04">
        <w:t>с.</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t xml:space="preserve">Дзигуа М.В. Акушерство: </w:t>
      </w:r>
      <w:r w:rsidRPr="009C4B04">
        <w:rPr>
          <w:spacing w:val="-4"/>
        </w:rPr>
        <w:t xml:space="preserve">руководство </w:t>
      </w:r>
      <w:r w:rsidRPr="009C4B04">
        <w:t xml:space="preserve">к </w:t>
      </w:r>
      <w:r w:rsidRPr="009C4B04">
        <w:rPr>
          <w:spacing w:val="-5"/>
        </w:rPr>
        <w:t xml:space="preserve">практ. </w:t>
      </w:r>
      <w:r w:rsidRPr="009C4B04">
        <w:t xml:space="preserve">занятиям: учеб. пособие/М.В. Дзигуа, А.А. Скребушевская. – М.: </w:t>
      </w:r>
      <w:r w:rsidRPr="009C4B04">
        <w:rPr>
          <w:spacing w:val="-3"/>
        </w:rPr>
        <w:t xml:space="preserve">ГЭОТАР-Медиа, </w:t>
      </w:r>
      <w:r w:rsidRPr="009C4B04">
        <w:t xml:space="preserve">2016. – 304 с. - Доступ из ЭБС </w:t>
      </w:r>
      <w:r w:rsidRPr="009C4B04">
        <w:rPr>
          <w:spacing w:val="-5"/>
        </w:rPr>
        <w:t>«Консультант</w:t>
      </w:r>
      <w:r w:rsidRPr="009C4B04">
        <w:rPr>
          <w:spacing w:val="16"/>
        </w:rPr>
        <w:t xml:space="preserve"> </w:t>
      </w:r>
      <w:r w:rsidRPr="009C4B04">
        <w:rPr>
          <w:spacing w:val="-3"/>
        </w:rPr>
        <w:t>студента»</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t xml:space="preserve">Дзигуа М.В. Сестринская помощь в акушерстве при паталогии репродуктивной: учеб. пособие/М.В. Дзигуа, А.А. Скребушевская. – М.: </w:t>
      </w:r>
      <w:r w:rsidRPr="009C4B04">
        <w:rPr>
          <w:spacing w:val="-3"/>
        </w:rPr>
        <w:t xml:space="preserve">ГЭОТАР-Медиа, </w:t>
      </w:r>
      <w:r w:rsidRPr="009C4B04">
        <w:t xml:space="preserve">2016. – 304 с. - Доступ из ЭБС </w:t>
      </w:r>
      <w:r w:rsidRPr="009C4B04">
        <w:rPr>
          <w:spacing w:val="-5"/>
        </w:rPr>
        <w:t>«Консультант</w:t>
      </w:r>
      <w:r w:rsidRPr="009C4B04">
        <w:rPr>
          <w:spacing w:val="16"/>
        </w:rPr>
        <w:t xml:space="preserve"> </w:t>
      </w:r>
      <w:r w:rsidRPr="009C4B04">
        <w:rPr>
          <w:spacing w:val="-3"/>
        </w:rPr>
        <w:t>студента»</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t xml:space="preserve">Егоров Е.А. </w:t>
      </w:r>
      <w:r w:rsidRPr="009C4B04">
        <w:rPr>
          <w:spacing w:val="-3"/>
        </w:rPr>
        <w:t xml:space="preserve">Глазные </w:t>
      </w:r>
      <w:r w:rsidRPr="009C4B04">
        <w:t xml:space="preserve">болезни: учебник для сред. проф. образования/Е.А. Егоров, Л.М. Епифанова. - М.: </w:t>
      </w:r>
      <w:r w:rsidRPr="009C4B04">
        <w:rPr>
          <w:spacing w:val="-3"/>
        </w:rPr>
        <w:t xml:space="preserve">ГЭОТАР-Медиа, </w:t>
      </w:r>
      <w:r w:rsidRPr="009C4B04">
        <w:t xml:space="preserve">2015. – 160 с. - Доступ из ЭБС </w:t>
      </w:r>
      <w:r w:rsidRPr="009C4B04">
        <w:rPr>
          <w:spacing w:val="-5"/>
        </w:rPr>
        <w:t>«Консультант</w:t>
      </w:r>
      <w:r w:rsidRPr="009C4B04">
        <w:rPr>
          <w:spacing w:val="16"/>
        </w:rPr>
        <w:t xml:space="preserve"> </w:t>
      </w:r>
      <w:r w:rsidRPr="009C4B04">
        <w:rPr>
          <w:spacing w:val="-3"/>
        </w:rPr>
        <w:t>студента»</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rPr>
          <w:spacing w:val="-4"/>
        </w:rPr>
        <w:t xml:space="preserve">Запруднов </w:t>
      </w:r>
      <w:r w:rsidRPr="009C4B04">
        <w:t xml:space="preserve">А.М. Педиатрия с детскими инфекциями: учеб. для </w:t>
      </w:r>
      <w:r w:rsidRPr="009C4B04">
        <w:rPr>
          <w:spacing w:val="-4"/>
        </w:rPr>
        <w:t xml:space="preserve">студентов </w:t>
      </w:r>
      <w:r w:rsidRPr="009C4B04">
        <w:t xml:space="preserve">учреждений сред. проф. образования/А.М. </w:t>
      </w:r>
      <w:r w:rsidRPr="009C4B04">
        <w:rPr>
          <w:spacing w:val="-3"/>
        </w:rPr>
        <w:t xml:space="preserve">Запруднов, </w:t>
      </w:r>
      <w:r w:rsidRPr="009C4B04">
        <w:t xml:space="preserve">К.И. </w:t>
      </w:r>
      <w:r w:rsidRPr="009C4B04">
        <w:rPr>
          <w:spacing w:val="-3"/>
        </w:rPr>
        <w:t xml:space="preserve">Григорьев. </w:t>
      </w:r>
      <w:r w:rsidRPr="009C4B04">
        <w:t xml:space="preserve">– М.: </w:t>
      </w:r>
      <w:r w:rsidRPr="009C4B04">
        <w:rPr>
          <w:spacing w:val="-3"/>
        </w:rPr>
        <w:t xml:space="preserve">ГЭОТАР-Медиа, 2016. </w:t>
      </w:r>
      <w:r w:rsidRPr="009C4B04">
        <w:t xml:space="preserve">– 560 с. - Доступ из ЭБС </w:t>
      </w:r>
      <w:r w:rsidRPr="009C4B04">
        <w:rPr>
          <w:spacing w:val="-5"/>
        </w:rPr>
        <w:t xml:space="preserve">«Консультант </w:t>
      </w:r>
      <w:r w:rsidRPr="009C4B04">
        <w:rPr>
          <w:spacing w:val="-3"/>
        </w:rPr>
        <w:t>студента»</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rPr>
          <w:spacing w:val="-5"/>
        </w:rPr>
        <w:t xml:space="preserve">Зудин </w:t>
      </w:r>
      <w:r w:rsidRPr="009C4B04">
        <w:t xml:space="preserve">Б.И. </w:t>
      </w:r>
      <w:r w:rsidRPr="009C4B04">
        <w:rPr>
          <w:spacing w:val="-4"/>
        </w:rPr>
        <w:t xml:space="preserve">Кожные </w:t>
      </w:r>
      <w:r w:rsidRPr="009C4B04">
        <w:t xml:space="preserve">и венерические болезни: учеб. для мед. училищ и </w:t>
      </w:r>
      <w:r w:rsidRPr="009C4B04">
        <w:rPr>
          <w:spacing w:val="-4"/>
        </w:rPr>
        <w:t xml:space="preserve">колледжей/ </w:t>
      </w:r>
      <w:r w:rsidRPr="009C4B04">
        <w:t xml:space="preserve">Б.И. </w:t>
      </w:r>
      <w:r w:rsidRPr="009C4B04">
        <w:rPr>
          <w:spacing w:val="-4"/>
        </w:rPr>
        <w:t xml:space="preserve">Зудин, </w:t>
      </w:r>
      <w:r w:rsidRPr="009C4B04">
        <w:rPr>
          <w:spacing w:val="-9"/>
        </w:rPr>
        <w:t>Н.Г.</w:t>
      </w:r>
      <w:r w:rsidRPr="009C4B04">
        <w:rPr>
          <w:spacing w:val="52"/>
        </w:rPr>
        <w:t xml:space="preserve"> </w:t>
      </w:r>
      <w:r w:rsidRPr="009C4B04">
        <w:rPr>
          <w:spacing w:val="-4"/>
        </w:rPr>
        <w:t xml:space="preserve">Кочергин, </w:t>
      </w:r>
      <w:r w:rsidRPr="009C4B04">
        <w:t xml:space="preserve">А.Б. </w:t>
      </w:r>
      <w:r w:rsidRPr="009C4B04">
        <w:rPr>
          <w:spacing w:val="-4"/>
        </w:rPr>
        <w:t xml:space="preserve">Зудин. </w:t>
      </w:r>
      <w:r w:rsidRPr="009C4B04">
        <w:t>- 2-е изд., перераб. и доп.</w:t>
      </w:r>
      <w:r w:rsidRPr="009C4B04">
        <w:rPr>
          <w:spacing w:val="30"/>
        </w:rPr>
        <w:t xml:space="preserve"> </w:t>
      </w:r>
      <w:r w:rsidRPr="009C4B04">
        <w:t>-</w:t>
      </w:r>
      <w:r w:rsidRPr="009C4B04">
        <w:rPr>
          <w:spacing w:val="30"/>
        </w:rPr>
        <w:t xml:space="preserve"> </w:t>
      </w:r>
      <w:r w:rsidRPr="009C4B04">
        <w:t>М.:</w:t>
      </w:r>
      <w:r w:rsidRPr="009C4B04">
        <w:rPr>
          <w:spacing w:val="28"/>
        </w:rPr>
        <w:t xml:space="preserve"> </w:t>
      </w:r>
      <w:r w:rsidRPr="009C4B04">
        <w:rPr>
          <w:spacing w:val="-3"/>
        </w:rPr>
        <w:t>ГЭОТАР-Медиа,</w:t>
      </w:r>
      <w:r w:rsidRPr="009C4B04">
        <w:rPr>
          <w:spacing w:val="29"/>
        </w:rPr>
        <w:t xml:space="preserve"> </w:t>
      </w:r>
      <w:r w:rsidRPr="009C4B04">
        <w:t>2016.</w:t>
      </w:r>
      <w:r w:rsidRPr="009C4B04">
        <w:rPr>
          <w:spacing w:val="28"/>
        </w:rPr>
        <w:t xml:space="preserve"> </w:t>
      </w:r>
      <w:r w:rsidRPr="009C4B04">
        <w:t>–</w:t>
      </w:r>
      <w:r w:rsidRPr="009C4B04">
        <w:rPr>
          <w:spacing w:val="31"/>
        </w:rPr>
        <w:t xml:space="preserve"> </w:t>
      </w:r>
      <w:r w:rsidRPr="009C4B04">
        <w:t>288</w:t>
      </w:r>
      <w:r w:rsidRPr="009C4B04">
        <w:rPr>
          <w:spacing w:val="28"/>
        </w:rPr>
        <w:t xml:space="preserve"> </w:t>
      </w:r>
      <w:r w:rsidRPr="009C4B04">
        <w:t>с.</w:t>
      </w:r>
      <w:r w:rsidRPr="009C4B04">
        <w:rPr>
          <w:spacing w:val="30"/>
        </w:rPr>
        <w:t xml:space="preserve"> </w:t>
      </w:r>
      <w:r w:rsidRPr="009C4B04">
        <w:t>-</w:t>
      </w:r>
      <w:r w:rsidRPr="009C4B04">
        <w:rPr>
          <w:spacing w:val="30"/>
        </w:rPr>
        <w:t xml:space="preserve"> </w:t>
      </w:r>
      <w:r w:rsidRPr="009C4B04">
        <w:t>Доступ</w:t>
      </w:r>
      <w:r w:rsidRPr="009C4B04">
        <w:rPr>
          <w:spacing w:val="30"/>
        </w:rPr>
        <w:t xml:space="preserve"> </w:t>
      </w:r>
      <w:r w:rsidRPr="009C4B04">
        <w:t>из</w:t>
      </w:r>
      <w:r w:rsidRPr="009C4B04">
        <w:rPr>
          <w:spacing w:val="29"/>
        </w:rPr>
        <w:t xml:space="preserve"> </w:t>
      </w:r>
      <w:r w:rsidRPr="009C4B04">
        <w:t>ЭБС</w:t>
      </w:r>
      <w:r w:rsidRPr="009C4B04">
        <w:rPr>
          <w:spacing w:val="30"/>
        </w:rPr>
        <w:t xml:space="preserve"> </w:t>
      </w:r>
      <w:r w:rsidRPr="009C4B04">
        <w:rPr>
          <w:spacing w:val="-5"/>
        </w:rPr>
        <w:t xml:space="preserve">«Консультант </w:t>
      </w:r>
      <w:r w:rsidRPr="009C4B04">
        <w:rPr>
          <w:spacing w:val="-3"/>
        </w:rPr>
        <w:t>студента»</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t>Г.П. Котельников, В.Ф. Мирошниченко, Травматология, учебник для медицинских училищ и колледжей, , Москва «ГЭОТАР-Медиа» 2011 год.</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t>Ю.Б. Овчинников,  Болезни уха, горла и носа, учебник для СПО,М.: Издательский центр «Академия», 2014год.</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rPr>
          <w:spacing w:val="-4"/>
        </w:rPr>
        <w:lastRenderedPageBreak/>
        <w:t>Пальчун</w:t>
      </w:r>
      <w:r w:rsidRPr="009C4B04">
        <w:rPr>
          <w:spacing w:val="62"/>
        </w:rPr>
        <w:t xml:space="preserve"> </w:t>
      </w:r>
      <w:r w:rsidRPr="009C4B04">
        <w:rPr>
          <w:spacing w:val="-8"/>
        </w:rPr>
        <w:t xml:space="preserve">В.Т. </w:t>
      </w:r>
      <w:r w:rsidRPr="009C4B04">
        <w:t xml:space="preserve">Болезни уха, </w:t>
      </w:r>
      <w:r w:rsidRPr="009C4B04">
        <w:rPr>
          <w:spacing w:val="-3"/>
        </w:rPr>
        <w:t xml:space="preserve">горла </w:t>
      </w:r>
      <w:r w:rsidRPr="009C4B04">
        <w:t xml:space="preserve">и носа: учеб. для сред. проф. образования/ </w:t>
      </w:r>
      <w:r w:rsidRPr="009C4B04">
        <w:rPr>
          <w:spacing w:val="-8"/>
        </w:rPr>
        <w:t xml:space="preserve">В.Т. </w:t>
      </w:r>
      <w:r w:rsidRPr="009C4B04">
        <w:rPr>
          <w:spacing w:val="-4"/>
        </w:rPr>
        <w:t xml:space="preserve">Пальчун. </w:t>
      </w:r>
      <w:r w:rsidRPr="009C4B04">
        <w:t xml:space="preserve">– 2-е </w:t>
      </w:r>
      <w:r w:rsidRPr="009C4B04">
        <w:rPr>
          <w:spacing w:val="-3"/>
        </w:rPr>
        <w:t xml:space="preserve">изд., </w:t>
      </w:r>
      <w:r w:rsidRPr="009C4B04">
        <w:t xml:space="preserve">доп. и перераб. - М.: </w:t>
      </w:r>
      <w:r w:rsidRPr="009C4B04">
        <w:rPr>
          <w:spacing w:val="-3"/>
        </w:rPr>
        <w:t xml:space="preserve">ГЭОТАР- </w:t>
      </w:r>
      <w:r w:rsidRPr="009C4B04">
        <w:t xml:space="preserve">Медиа, 2016. – 320 с. - Доступ из ЭБС </w:t>
      </w:r>
      <w:r w:rsidRPr="009C4B04">
        <w:rPr>
          <w:spacing w:val="-4"/>
        </w:rPr>
        <w:t>«Консультант</w:t>
      </w:r>
      <w:r w:rsidRPr="009C4B04">
        <w:rPr>
          <w:spacing w:val="-10"/>
        </w:rPr>
        <w:t xml:space="preserve"> </w:t>
      </w:r>
      <w:r w:rsidRPr="009C4B04">
        <w:rPr>
          <w:spacing w:val="-3"/>
        </w:rPr>
        <w:t>студента»</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t xml:space="preserve">Славянова И.К. Сестринское дело в акушерстве и </w:t>
      </w:r>
      <w:r w:rsidRPr="009C4B04">
        <w:rPr>
          <w:spacing w:val="-3"/>
        </w:rPr>
        <w:t xml:space="preserve">гинекологии: </w:t>
      </w:r>
      <w:r w:rsidRPr="009C4B04">
        <w:t xml:space="preserve">учеб. пособие/И.К. Славянова. -7-е изд. - Ростов н/Д: Феникс, </w:t>
      </w:r>
      <w:r w:rsidRPr="009C4B04">
        <w:rPr>
          <w:spacing w:val="-3"/>
        </w:rPr>
        <w:t xml:space="preserve">2011. </w:t>
      </w:r>
      <w:r w:rsidRPr="009C4B04">
        <w:t>– 395</w:t>
      </w:r>
      <w:r w:rsidRPr="009C4B04">
        <w:rPr>
          <w:spacing w:val="-31"/>
        </w:rPr>
        <w:t xml:space="preserve"> </w:t>
      </w:r>
      <w:r w:rsidRPr="009C4B04">
        <w:t>с.</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t xml:space="preserve">Стецюк </w:t>
      </w:r>
      <w:r w:rsidRPr="009C4B04">
        <w:rPr>
          <w:spacing w:val="-8"/>
        </w:rPr>
        <w:t xml:space="preserve">В.Г. </w:t>
      </w:r>
      <w:r w:rsidRPr="009C4B04">
        <w:t xml:space="preserve">Сестринское дело в хирургии: учеб. пособие для мед.  училищ и </w:t>
      </w:r>
      <w:r w:rsidRPr="009C4B04">
        <w:rPr>
          <w:spacing w:val="-4"/>
        </w:rPr>
        <w:t xml:space="preserve">колледжей/ </w:t>
      </w:r>
      <w:r w:rsidRPr="009C4B04">
        <w:rPr>
          <w:spacing w:val="-9"/>
        </w:rPr>
        <w:t xml:space="preserve">В.Г. </w:t>
      </w:r>
      <w:r w:rsidRPr="009C4B04">
        <w:t xml:space="preserve">Стецюк. -. М.: </w:t>
      </w:r>
      <w:r w:rsidRPr="009C4B04">
        <w:rPr>
          <w:spacing w:val="-3"/>
        </w:rPr>
        <w:t xml:space="preserve">ГЭОТАР-Медиа, </w:t>
      </w:r>
      <w:r w:rsidRPr="009C4B04">
        <w:t xml:space="preserve">2015. – 720 с. - Доступ из ЭБС </w:t>
      </w:r>
      <w:r w:rsidRPr="009C4B04">
        <w:rPr>
          <w:spacing w:val="-5"/>
        </w:rPr>
        <w:t>«Консультант</w:t>
      </w:r>
      <w:r w:rsidRPr="009C4B04">
        <w:rPr>
          <w:spacing w:val="19"/>
        </w:rPr>
        <w:t xml:space="preserve"> </w:t>
      </w:r>
      <w:r w:rsidRPr="009C4B04">
        <w:rPr>
          <w:spacing w:val="-3"/>
        </w:rPr>
        <w:t>студента»</w:t>
      </w:r>
    </w:p>
    <w:p w:rsidR="00903527" w:rsidRPr="00903527" w:rsidRDefault="00903527" w:rsidP="00903527">
      <w:pPr>
        <w:pStyle w:val="a5"/>
        <w:numPr>
          <w:ilvl w:val="0"/>
          <w:numId w:val="37"/>
        </w:numPr>
        <w:tabs>
          <w:tab w:val="left" w:pos="1134"/>
        </w:tabs>
        <w:ind w:left="0" w:firstLine="709"/>
        <w:jc w:val="both"/>
        <w:rPr>
          <w:lang w:val="ru-RU"/>
        </w:rPr>
      </w:pPr>
      <w:r w:rsidRPr="009C4B04">
        <w:rPr>
          <w:spacing w:val="-3"/>
        </w:rPr>
        <w:t xml:space="preserve">Сумин </w:t>
      </w:r>
      <w:r w:rsidRPr="009C4B04">
        <w:t xml:space="preserve">С.А. Основы реаниматологии: учеб. для </w:t>
      </w:r>
      <w:r w:rsidRPr="009C4B04">
        <w:rPr>
          <w:spacing w:val="-4"/>
        </w:rPr>
        <w:t xml:space="preserve">студентов </w:t>
      </w:r>
      <w:r w:rsidRPr="009C4B04">
        <w:t xml:space="preserve">мед. училищ и </w:t>
      </w:r>
      <w:r w:rsidRPr="009C4B04">
        <w:rPr>
          <w:spacing w:val="-3"/>
        </w:rPr>
        <w:t xml:space="preserve">колледжей/С.А. Сумин, </w:t>
      </w:r>
      <w:r w:rsidRPr="009C4B04">
        <w:rPr>
          <w:spacing w:val="-8"/>
        </w:rPr>
        <w:t xml:space="preserve">Т.В. </w:t>
      </w:r>
      <w:r w:rsidRPr="009C4B04">
        <w:t xml:space="preserve">Окунская. – М.: </w:t>
      </w:r>
      <w:r w:rsidRPr="009C4B04">
        <w:rPr>
          <w:spacing w:val="-3"/>
        </w:rPr>
        <w:t xml:space="preserve">ГЭОТАР-Медиа, </w:t>
      </w:r>
      <w:r w:rsidRPr="009C4B04">
        <w:t xml:space="preserve">2015. – </w:t>
      </w:r>
      <w:r w:rsidRPr="009C4B04">
        <w:rPr>
          <w:spacing w:val="-2"/>
        </w:rPr>
        <w:t>688</w:t>
      </w:r>
      <w:r w:rsidRPr="009C4B04">
        <w:rPr>
          <w:spacing w:val="66"/>
        </w:rPr>
        <w:t xml:space="preserve"> </w:t>
      </w:r>
      <w:r w:rsidRPr="009C4B04">
        <w:t xml:space="preserve">с. - Доступ из ЭБС </w:t>
      </w:r>
      <w:r w:rsidRPr="009C4B04">
        <w:rPr>
          <w:spacing w:val="-5"/>
        </w:rPr>
        <w:t>«Консультант</w:t>
      </w:r>
      <w:r w:rsidRPr="009C4B04">
        <w:rPr>
          <w:spacing w:val="15"/>
        </w:rPr>
        <w:t xml:space="preserve"> </w:t>
      </w:r>
      <w:r w:rsidRPr="009C4B04">
        <w:rPr>
          <w:spacing w:val="-3"/>
        </w:rPr>
        <w:t>студента»</w:t>
      </w:r>
    </w:p>
    <w:p w:rsidR="002E39F2" w:rsidRPr="00F213C3" w:rsidRDefault="002E39F2" w:rsidP="002E39F2">
      <w:pPr>
        <w:ind w:firstLine="709"/>
        <w:contextualSpacing/>
        <w:jc w:val="both"/>
        <w:rPr>
          <w:b/>
        </w:rPr>
      </w:pPr>
    </w:p>
    <w:p w:rsidR="002E39F2" w:rsidRPr="00F213C3" w:rsidRDefault="002E39F2" w:rsidP="002E39F2">
      <w:pPr>
        <w:ind w:firstLine="709"/>
        <w:contextualSpacing/>
        <w:jc w:val="both"/>
        <w:rPr>
          <w:b/>
        </w:rPr>
      </w:pPr>
      <w:r w:rsidRPr="00F213C3">
        <w:rPr>
          <w:b/>
        </w:rPr>
        <w:t>Основные электронные издания</w:t>
      </w:r>
    </w:p>
    <w:p w:rsidR="002E39F2" w:rsidRPr="00F213C3" w:rsidRDefault="001E3901" w:rsidP="002E39F2">
      <w:pPr>
        <w:ind w:firstLine="709"/>
        <w:contextualSpacing/>
        <w:jc w:val="both"/>
      </w:pPr>
      <w:r>
        <w:rPr>
          <w:lang w:val="ru-RU"/>
        </w:rPr>
        <w:t>1</w:t>
      </w:r>
      <w:r w:rsidR="002E39F2" w:rsidRPr="00F213C3">
        <w:t xml:space="preserve">. Антропова О. В. Теория и практика сестринского дела. Курс лекций : учебное пособие для спо / О. В. Антропова. — 2-е стер. — Санкт-Петербург : Лань, 2021. — 84 с. — ISBN 978-5-8114-8670-0. — Текст : электронный // Лань : электронно-библиотечная система. — URL: </w:t>
      </w:r>
      <w:hyperlink r:id="rId8" w:history="1">
        <w:r w:rsidR="002E39F2" w:rsidRPr="00F213C3">
          <w:rPr>
            <w:rStyle w:val="ab"/>
            <w:color w:val="auto"/>
          </w:rPr>
          <w:t>https://e.lanbook.com/book/179153</w:t>
        </w:r>
      </w:hyperlink>
      <w:r w:rsidR="002E39F2" w:rsidRPr="00F213C3">
        <w:t xml:space="preserve">  (дата обращения: 07.02.2022). — Режим доступа: для авториз. пользователей.</w:t>
      </w:r>
    </w:p>
    <w:p w:rsidR="002E39F2" w:rsidRPr="00F213C3" w:rsidRDefault="001E3901" w:rsidP="002E39F2">
      <w:pPr>
        <w:ind w:firstLine="709"/>
        <w:contextualSpacing/>
        <w:jc w:val="both"/>
      </w:pPr>
      <w:r>
        <w:rPr>
          <w:lang w:val="ru-RU"/>
        </w:rPr>
        <w:t>2</w:t>
      </w:r>
      <w:r w:rsidR="002E39F2" w:rsidRPr="00F213C3">
        <w:t xml:space="preserve">. Двойников, С. И. Общепрофессиональные аспекты деятельности средних медицинских работников : учеб. пособие / под ред. С. И. Двойникова. - Москва : ГЭОТАР-Медиа, 2017. - 432 с. - ISBN 978-5-9704-4094-0. - Текст : электронный // URL : http://www.medcollegelib.ru/book/ISBN9785970440940.html (дата обращения: 11.01.2022). - Режим доступа : по подписке </w:t>
      </w:r>
    </w:p>
    <w:p w:rsidR="002E39F2" w:rsidRPr="00F213C3" w:rsidRDefault="001E3901" w:rsidP="002E39F2">
      <w:pPr>
        <w:ind w:firstLine="709"/>
        <w:contextualSpacing/>
        <w:jc w:val="both"/>
      </w:pPr>
      <w:r>
        <w:rPr>
          <w:lang w:val="ru-RU"/>
        </w:rPr>
        <w:t>3</w:t>
      </w:r>
      <w:r w:rsidR="002E39F2" w:rsidRPr="00F213C3">
        <w:t xml:space="preserve">. Карпова Е. В. Сестринское дело. Сборник примерных практических задач второго этапа аккредитации : учебное пособие для спо / Е. В. Карпова. — Санкт-Петербург : Лань, 2021. — 252 с. — ISBN 978-5-8114-8019-7. — Текст : электронный // Лань : электронно-библиотечная система. — URL: </w:t>
      </w:r>
      <w:hyperlink r:id="rId9" w:history="1">
        <w:r w:rsidR="002E39F2" w:rsidRPr="00F213C3">
          <w:rPr>
            <w:rStyle w:val="ab"/>
            <w:color w:val="auto"/>
          </w:rPr>
          <w:t>https://e.lanbook.com/book/180804</w:t>
        </w:r>
      </w:hyperlink>
      <w:r w:rsidR="002E39F2" w:rsidRPr="00F213C3">
        <w:t xml:space="preserve">  (дата обращения: 07.02.2022). — Режим доступа: для авториз. пользователей.</w:t>
      </w:r>
    </w:p>
    <w:p w:rsidR="002E39F2" w:rsidRPr="00816103" w:rsidRDefault="001E3901" w:rsidP="002E39F2">
      <w:pPr>
        <w:ind w:firstLine="709"/>
        <w:contextualSpacing/>
        <w:jc w:val="both"/>
        <w:rPr>
          <w:highlight w:val="yellow"/>
        </w:rPr>
      </w:pPr>
      <w:r>
        <w:rPr>
          <w:lang w:val="ru-RU"/>
        </w:rPr>
        <w:t>4</w:t>
      </w:r>
      <w:r w:rsidR="002E39F2" w:rsidRPr="00F213C3">
        <w:t xml:space="preserve">. Лесничая Л. А. Алгоритмы сестринских манипуляций (в соответствии с технологиями выполнения простых медицинских услуг) : учебное пособие для спо / Л. А. Лесничая, М. В. Ободникова. — 5-е изд., стер. — Санкт-Петербург : Лань, 2022. — 256 с. — ISBN 978-5-8114-9243-5. — Текст : электронный // Лань : электронно-библиотечная система. — URL: </w:t>
      </w:r>
      <w:hyperlink r:id="rId10" w:history="1">
        <w:r w:rsidR="002E39F2" w:rsidRPr="00F213C3">
          <w:rPr>
            <w:rStyle w:val="ab"/>
            <w:color w:val="auto"/>
          </w:rPr>
          <w:t>https://e.lanbook.com/book/189373</w:t>
        </w:r>
      </w:hyperlink>
      <w:r w:rsidR="002E39F2" w:rsidRPr="00F213C3">
        <w:t xml:space="preserve">  (дата обращения: 07.02.2022). — Режим доступа: для авториз. </w:t>
      </w:r>
      <w:r w:rsidR="002E39F2" w:rsidRPr="00816103">
        <w:t>пользователей.</w:t>
      </w:r>
    </w:p>
    <w:p w:rsidR="002E39F2" w:rsidRPr="00F213C3" w:rsidRDefault="001E3901" w:rsidP="002E39F2">
      <w:pPr>
        <w:ind w:firstLine="709"/>
        <w:jc w:val="both"/>
      </w:pPr>
      <w:r>
        <w:rPr>
          <w:lang w:val="ru-RU"/>
        </w:rPr>
        <w:t>5</w:t>
      </w:r>
      <w:r w:rsidR="002E39F2" w:rsidRPr="00F213C3">
        <w:t xml:space="preserve">. Шереметова Т. В., Малкова Т. Ю. и др. Эргономика при перемещении пациентов. Сборник манипуляций : учебное пособие для спо / Т. В. Шереметова, Т. Ю. Малкова, В. М. Рыжик, В. М. Пилютина. — 4-е изд., стер. — Санкт-Петербург : Лань, 2021. — 128 с. — ISBN 978-5-8114-7218-5. — Текст : электронный // Лань : электронно-библиотечная система. — URL: </w:t>
      </w:r>
      <w:hyperlink r:id="rId11" w:history="1">
        <w:r w:rsidR="002E39F2" w:rsidRPr="00F213C3">
          <w:rPr>
            <w:rStyle w:val="ab"/>
            <w:color w:val="auto"/>
          </w:rPr>
          <w:t>https://e.lanbook.com/book/156392</w:t>
        </w:r>
      </w:hyperlink>
      <w:r w:rsidR="002E39F2" w:rsidRPr="00F213C3">
        <w:t xml:space="preserve">  (дата обращения: 07.02.2022). — Режим доступа: для авториз. пользователей.</w:t>
      </w:r>
    </w:p>
    <w:p w:rsidR="002E39F2" w:rsidRPr="00F213C3" w:rsidRDefault="002E39F2" w:rsidP="002E39F2">
      <w:pPr>
        <w:ind w:firstLine="709"/>
        <w:jc w:val="both"/>
        <w:rPr>
          <w:shd w:val="clear" w:color="auto" w:fill="F7F7F7"/>
        </w:rPr>
      </w:pPr>
    </w:p>
    <w:p w:rsidR="002E39F2" w:rsidRPr="00F213C3" w:rsidRDefault="002E39F2" w:rsidP="002E39F2">
      <w:pPr>
        <w:suppressAutoHyphens/>
        <w:ind w:firstLine="709"/>
        <w:contextualSpacing/>
        <w:jc w:val="both"/>
        <w:rPr>
          <w:bCs/>
          <w:i/>
        </w:rPr>
      </w:pPr>
      <w:r w:rsidRPr="00F213C3">
        <w:rPr>
          <w:b/>
          <w:bCs/>
        </w:rPr>
        <w:t xml:space="preserve">Дополнительные источники </w:t>
      </w:r>
    </w:p>
    <w:p w:rsidR="002E39F2" w:rsidRPr="00F213C3" w:rsidRDefault="002E39F2" w:rsidP="002E39F2">
      <w:pPr>
        <w:ind w:firstLine="709"/>
        <w:jc w:val="both"/>
      </w:pPr>
    </w:p>
    <w:p w:rsidR="002E39F2" w:rsidRPr="00F213C3" w:rsidRDefault="002E39F2" w:rsidP="00903527">
      <w:pPr>
        <w:pStyle w:val="a5"/>
        <w:numPr>
          <w:ilvl w:val="0"/>
          <w:numId w:val="41"/>
        </w:numPr>
        <w:tabs>
          <w:tab w:val="left" w:pos="1134"/>
        </w:tabs>
        <w:ind w:left="0" w:firstLine="688"/>
        <w:jc w:val="both"/>
      </w:pPr>
      <w:r w:rsidRPr="00F213C3">
        <w:t xml:space="preserve">ГОСТ Р 52623.1–2008 Технологии выполнения простых медицинских услуг функционального обследования. – Введ. 01.09.2009 – Москва : Стандартинформ, 2009. – 35 с. </w:t>
      </w:r>
    </w:p>
    <w:p w:rsidR="002E39F2" w:rsidRPr="00F213C3" w:rsidRDefault="002E39F2" w:rsidP="00903527">
      <w:pPr>
        <w:pStyle w:val="a5"/>
        <w:numPr>
          <w:ilvl w:val="0"/>
          <w:numId w:val="41"/>
        </w:numPr>
        <w:tabs>
          <w:tab w:val="left" w:pos="1134"/>
        </w:tabs>
        <w:ind w:left="0" w:firstLine="688"/>
        <w:jc w:val="both"/>
      </w:pPr>
      <w:r w:rsidRPr="00F213C3">
        <w:t xml:space="preserve">ГОСТ Р 52623.3 – 2015. Технологии выполнения простых медицинских услуг. Манипуляции сестринского ухода. – Введ. 31.03.2015 – Москва : Стандартинформ, 2015. – 220 с. </w:t>
      </w:r>
    </w:p>
    <w:p w:rsidR="002E39F2" w:rsidRPr="00F213C3" w:rsidRDefault="002E39F2" w:rsidP="00903527">
      <w:pPr>
        <w:pStyle w:val="a5"/>
        <w:numPr>
          <w:ilvl w:val="0"/>
          <w:numId w:val="41"/>
        </w:numPr>
        <w:tabs>
          <w:tab w:val="left" w:pos="1134"/>
        </w:tabs>
        <w:ind w:left="0" w:firstLine="688"/>
        <w:jc w:val="both"/>
      </w:pPr>
      <w:r w:rsidRPr="00F213C3">
        <w:t xml:space="preserve">ГОСТ Р 52623.4 – 2015. Технологии выполнения простых медицинских услуг инвазивных вмешательств. – Введ. 31.03.2015 – Москва : Стандартинформ, 2015. – 88 с. </w:t>
      </w:r>
    </w:p>
    <w:p w:rsidR="002E39F2" w:rsidRPr="00F213C3" w:rsidRDefault="002E39F2" w:rsidP="00903527">
      <w:pPr>
        <w:pStyle w:val="a5"/>
        <w:numPr>
          <w:ilvl w:val="0"/>
          <w:numId w:val="41"/>
        </w:numPr>
        <w:tabs>
          <w:tab w:val="left" w:pos="1134"/>
        </w:tabs>
        <w:ind w:left="0" w:firstLine="688"/>
        <w:jc w:val="both"/>
      </w:pPr>
      <w:r w:rsidRPr="00F213C3">
        <w:t xml:space="preserve">ГОСТ Р 56819–2015 Надлежащая медицинская практика. Инфологическая модель. «Профилактика пролежней». – Введ. 30.11.2015 – Москва : Стандартинформ, 2015. – 48 с. </w:t>
      </w:r>
    </w:p>
    <w:p w:rsidR="002E39F2" w:rsidRPr="00F213C3" w:rsidRDefault="002E39F2" w:rsidP="00903527">
      <w:pPr>
        <w:pStyle w:val="a5"/>
        <w:numPr>
          <w:ilvl w:val="0"/>
          <w:numId w:val="41"/>
        </w:numPr>
        <w:tabs>
          <w:tab w:val="left" w:pos="1134"/>
        </w:tabs>
        <w:ind w:left="0" w:firstLine="688"/>
        <w:jc w:val="both"/>
      </w:pPr>
      <w:r w:rsidRPr="00F213C3">
        <w:t>Приказ Минздрава РФ от 17 апреля 2002 г. N 123 "Об утверждении отраслевого стандарта "Протокол ведения больных. Пролежни"</w:t>
      </w:r>
    </w:p>
    <w:p w:rsidR="002E39F2" w:rsidRPr="00F213C3" w:rsidRDefault="002E39F2" w:rsidP="00903527">
      <w:pPr>
        <w:pStyle w:val="a5"/>
        <w:numPr>
          <w:ilvl w:val="0"/>
          <w:numId w:val="41"/>
        </w:numPr>
        <w:tabs>
          <w:tab w:val="left" w:pos="1134"/>
        </w:tabs>
        <w:ind w:left="0" w:firstLine="688"/>
        <w:jc w:val="both"/>
      </w:pPr>
      <w:r w:rsidRPr="00F213C3">
        <w:t xml:space="preserve">Консультант студента [Электронный ресурс]: ЭБС. – М.: ООО Доступ «ИПУЗ». - </w:t>
      </w:r>
      <w:r w:rsidRPr="00903527">
        <w:rPr>
          <w:lang w:val="en-US"/>
        </w:rPr>
        <w:t>URL</w:t>
      </w:r>
      <w:r w:rsidRPr="00F213C3">
        <w:t xml:space="preserve">: </w:t>
      </w:r>
      <w:hyperlink r:id="rId12" w:history="1">
        <w:r w:rsidRPr="00903527">
          <w:rPr>
            <w:rStyle w:val="ab"/>
            <w:color w:val="auto"/>
          </w:rPr>
          <w:t>http://www.studmedlib.ru</w:t>
        </w:r>
      </w:hyperlink>
    </w:p>
    <w:p w:rsidR="002E39F2" w:rsidRPr="00F213C3" w:rsidRDefault="002E39F2" w:rsidP="00903527">
      <w:pPr>
        <w:pStyle w:val="a5"/>
        <w:numPr>
          <w:ilvl w:val="0"/>
          <w:numId w:val="41"/>
        </w:numPr>
        <w:tabs>
          <w:tab w:val="left" w:pos="1134"/>
        </w:tabs>
        <w:ind w:left="0" w:firstLine="688"/>
        <w:jc w:val="both"/>
      </w:pPr>
      <w:r w:rsidRPr="00F213C3">
        <w:t xml:space="preserve">Med-Edu.ru [Электронный ресурс]: медицинский видеопортал. - </w:t>
      </w:r>
      <w:r w:rsidRPr="00903527">
        <w:rPr>
          <w:lang w:val="en-US"/>
        </w:rPr>
        <w:t>URL</w:t>
      </w:r>
      <w:r w:rsidRPr="00F213C3">
        <w:t xml:space="preserve">: </w:t>
      </w:r>
      <w:hyperlink r:id="rId13" w:history="1">
        <w:r w:rsidRPr="00903527">
          <w:rPr>
            <w:rStyle w:val="ab"/>
            <w:color w:val="auto"/>
          </w:rPr>
          <w:t>http://www.med-edu.ru/</w:t>
        </w:r>
      </w:hyperlink>
    </w:p>
    <w:p w:rsidR="002E39F2" w:rsidRPr="00F213C3" w:rsidRDefault="002E39F2" w:rsidP="00903527">
      <w:pPr>
        <w:pStyle w:val="a5"/>
        <w:numPr>
          <w:ilvl w:val="0"/>
          <w:numId w:val="41"/>
        </w:numPr>
        <w:tabs>
          <w:tab w:val="left" w:pos="1134"/>
        </w:tabs>
        <w:ind w:left="0" w:firstLine="688"/>
        <w:jc w:val="both"/>
      </w:pPr>
      <w:r w:rsidRPr="00F213C3">
        <w:lastRenderedPageBreak/>
        <w:t xml:space="preserve">Федеральная электронная медицинская библиотека Минздрава России [Электронный ресурс]. - </w:t>
      </w:r>
      <w:r w:rsidRPr="00903527">
        <w:rPr>
          <w:lang w:val="en-US"/>
        </w:rPr>
        <w:t>URL</w:t>
      </w:r>
      <w:r w:rsidRPr="00F213C3">
        <w:t xml:space="preserve">: </w:t>
      </w:r>
      <w:hyperlink r:id="rId14" w:history="1">
        <w:r w:rsidRPr="00903527">
          <w:rPr>
            <w:rStyle w:val="ab"/>
            <w:color w:val="auto"/>
          </w:rPr>
          <w:t>http://www.femb.ru/feml/</w:t>
        </w:r>
      </w:hyperlink>
      <w:r w:rsidRPr="00F213C3">
        <w:t xml:space="preserve"> , </w:t>
      </w:r>
      <w:hyperlink r:id="rId15" w:history="1">
        <w:r w:rsidRPr="00903527">
          <w:rPr>
            <w:rStyle w:val="ab"/>
            <w:color w:val="auto"/>
          </w:rPr>
          <w:t>http://feml.scsml.rssi.ru</w:t>
        </w:r>
      </w:hyperlink>
    </w:p>
    <w:p w:rsidR="002E39F2" w:rsidRPr="00903527" w:rsidRDefault="002E39F2" w:rsidP="00903527">
      <w:pPr>
        <w:pStyle w:val="a5"/>
        <w:numPr>
          <w:ilvl w:val="0"/>
          <w:numId w:val="41"/>
        </w:numPr>
        <w:tabs>
          <w:tab w:val="left" w:pos="1134"/>
        </w:tabs>
        <w:ind w:left="0" w:firstLine="688"/>
        <w:jc w:val="both"/>
        <w:rPr>
          <w:lang w:val="en-US"/>
        </w:rPr>
      </w:pPr>
      <w:r w:rsidRPr="00F213C3">
        <w:t xml:space="preserve">Медицинская сестра [Электронный ресурс] // Научная электронная библиотека. </w:t>
      </w:r>
      <w:r w:rsidRPr="00903527">
        <w:rPr>
          <w:lang w:val="en-US"/>
        </w:rPr>
        <w:t>URL: https://www.elibrary.ru/URL: https://www.elibrary.ru/</w:t>
      </w:r>
    </w:p>
    <w:p w:rsidR="002E39F2" w:rsidRPr="00903527" w:rsidRDefault="002E39F2" w:rsidP="00903527">
      <w:pPr>
        <w:pStyle w:val="a5"/>
        <w:numPr>
          <w:ilvl w:val="0"/>
          <w:numId w:val="41"/>
        </w:numPr>
        <w:tabs>
          <w:tab w:val="left" w:pos="1134"/>
        </w:tabs>
        <w:ind w:left="0" w:firstLine="688"/>
        <w:jc w:val="both"/>
        <w:rPr>
          <w:lang w:val="ru-RU"/>
        </w:rPr>
      </w:pPr>
      <w:r w:rsidRPr="00F213C3">
        <w:t xml:space="preserve">Медсестра [Электронный ресурс] // Научная электронная библиотека. </w:t>
      </w:r>
      <w:r w:rsidRPr="00903527">
        <w:rPr>
          <w:lang w:val="en-US"/>
        </w:rPr>
        <w:t>URL</w:t>
      </w:r>
      <w:r w:rsidRPr="00F213C3">
        <w:t xml:space="preserve">: </w:t>
      </w:r>
      <w:hyperlink r:id="rId16" w:history="1">
        <w:r w:rsidR="00903527" w:rsidRPr="000F5089">
          <w:rPr>
            <w:rStyle w:val="ab"/>
          </w:rPr>
          <w:t>https://www.elibrary.ru/</w:t>
        </w:r>
      </w:hyperlink>
    </w:p>
    <w:p w:rsidR="00903527" w:rsidRPr="009C4B04" w:rsidRDefault="00903527" w:rsidP="00903527">
      <w:pPr>
        <w:pStyle w:val="a5"/>
        <w:widowControl w:val="0"/>
        <w:numPr>
          <w:ilvl w:val="0"/>
          <w:numId w:val="41"/>
        </w:numPr>
        <w:tabs>
          <w:tab w:val="left" w:pos="-3828"/>
          <w:tab w:val="left" w:pos="1134"/>
        </w:tabs>
        <w:ind w:left="0" w:firstLine="688"/>
        <w:contextualSpacing w:val="0"/>
        <w:jc w:val="both"/>
      </w:pPr>
      <w:r w:rsidRPr="009C4B04">
        <w:t>СанПиН 2.1.3.2630-10 «Санитарно – эпидемиологические требования к организациям, осуществляющим медицинскую</w:t>
      </w:r>
      <w:r w:rsidRPr="009C4B04">
        <w:rPr>
          <w:spacing w:val="-16"/>
        </w:rPr>
        <w:t xml:space="preserve"> </w:t>
      </w:r>
      <w:r w:rsidRPr="009C4B04">
        <w:t>деятельность».</w:t>
      </w:r>
    </w:p>
    <w:p w:rsidR="00903527" w:rsidRPr="009C4B04" w:rsidRDefault="00903527" w:rsidP="00903527">
      <w:pPr>
        <w:pStyle w:val="a5"/>
        <w:widowControl w:val="0"/>
        <w:numPr>
          <w:ilvl w:val="0"/>
          <w:numId w:val="41"/>
        </w:numPr>
        <w:tabs>
          <w:tab w:val="left" w:pos="-3828"/>
          <w:tab w:val="left" w:pos="1134"/>
        </w:tabs>
        <w:ind w:left="0" w:firstLine="688"/>
        <w:contextualSpacing w:val="0"/>
        <w:jc w:val="both"/>
      </w:pPr>
      <w:r w:rsidRPr="009C4B04">
        <w:t>СанПиН 2.1.7.2790 – 10 «Санитарно-эпидемиологические требования к обращению с медицинскими</w:t>
      </w:r>
      <w:r w:rsidRPr="009C4B04">
        <w:rPr>
          <w:spacing w:val="-3"/>
        </w:rPr>
        <w:t xml:space="preserve"> </w:t>
      </w:r>
      <w:r w:rsidRPr="009C4B04">
        <w:rPr>
          <w:spacing w:val="-4"/>
        </w:rPr>
        <w:t>отходами».</w:t>
      </w:r>
    </w:p>
    <w:p w:rsidR="00903527" w:rsidRPr="009C4B04" w:rsidRDefault="00903527" w:rsidP="00903527">
      <w:pPr>
        <w:pStyle w:val="a5"/>
        <w:widowControl w:val="0"/>
        <w:numPr>
          <w:ilvl w:val="0"/>
          <w:numId w:val="41"/>
        </w:numPr>
        <w:tabs>
          <w:tab w:val="left" w:pos="-3828"/>
          <w:tab w:val="left" w:pos="1134"/>
        </w:tabs>
        <w:ind w:left="0" w:firstLine="688"/>
        <w:contextualSpacing w:val="0"/>
        <w:jc w:val="both"/>
      </w:pPr>
      <w:r w:rsidRPr="009C4B04">
        <w:t>ОСТ 42-21-2-85 "Стерилизация и дезинфекция изделий медицинского назначения. Методы, средства и</w:t>
      </w:r>
      <w:r w:rsidRPr="009C4B04">
        <w:rPr>
          <w:spacing w:val="-13"/>
        </w:rPr>
        <w:t xml:space="preserve"> </w:t>
      </w:r>
      <w:r w:rsidRPr="009C4B04">
        <w:t>режимы"</w:t>
      </w:r>
    </w:p>
    <w:p w:rsidR="00903527" w:rsidRPr="00903527" w:rsidRDefault="00903527" w:rsidP="00903527">
      <w:pPr>
        <w:pStyle w:val="a5"/>
        <w:numPr>
          <w:ilvl w:val="0"/>
          <w:numId w:val="41"/>
        </w:numPr>
        <w:tabs>
          <w:tab w:val="left" w:pos="1134"/>
        </w:tabs>
        <w:ind w:left="0" w:firstLine="688"/>
        <w:jc w:val="both"/>
        <w:rPr>
          <w:bCs/>
          <w:i/>
          <w:lang w:val="ru-RU"/>
        </w:rPr>
      </w:pPr>
      <w:r w:rsidRPr="009C4B04">
        <w:t>Методические указания по дезинфекции, предстерилизационной очистки и стерилизации изделий медицинского назначения. N 287-113 от 30 декабря 1998</w:t>
      </w:r>
      <w:r w:rsidRPr="00903527">
        <w:rPr>
          <w:spacing w:val="-3"/>
        </w:rPr>
        <w:t xml:space="preserve"> </w:t>
      </w:r>
      <w:r w:rsidRPr="009C4B04">
        <w:t>г.</w:t>
      </w:r>
    </w:p>
    <w:p w:rsidR="00F213C3" w:rsidRPr="00FF1236" w:rsidRDefault="00F213C3" w:rsidP="00F213C3">
      <w:pPr>
        <w:pStyle w:val="1"/>
        <w:tabs>
          <w:tab w:val="left" w:pos="11908"/>
          <w:tab w:val="left" w:pos="12824"/>
          <w:tab w:val="left" w:pos="13740"/>
          <w:tab w:val="left" w:pos="14656"/>
        </w:tabs>
        <w:ind w:firstLine="709"/>
        <w:rPr>
          <w:rFonts w:ascii="Times New Roman" w:hAnsi="Times New Roman" w:cs="Times New Roman"/>
          <w:sz w:val="24"/>
          <w:szCs w:val="24"/>
          <w:lang w:val="ru-RU"/>
        </w:rPr>
      </w:pPr>
      <w:r w:rsidRPr="00FF1236">
        <w:rPr>
          <w:rFonts w:ascii="Times New Roman" w:hAnsi="Times New Roman" w:cs="Times New Roman"/>
          <w:sz w:val="24"/>
          <w:szCs w:val="24"/>
        </w:rPr>
        <w:t>4.3. Общие требования к организации образовательного процесса</w:t>
      </w:r>
    </w:p>
    <w:p w:rsidR="00F213C3" w:rsidRPr="002E207F" w:rsidRDefault="00F213C3" w:rsidP="00F213C3">
      <w:pPr>
        <w:ind w:firstLine="709"/>
        <w:jc w:val="both"/>
        <w:rPr>
          <w:b/>
        </w:rPr>
      </w:pPr>
      <w:r w:rsidRPr="002E207F">
        <w:t xml:space="preserve">Учебная практика реализуется в кабинетах и лабораториях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r w:rsidRPr="00DF6D93">
        <w:rPr>
          <w:bCs/>
        </w:rPr>
        <w:t>«Профессионалы</w:t>
      </w:r>
      <w:r w:rsidRPr="00DF6D93">
        <w:t>»</w:t>
      </w:r>
      <w:r w:rsidRPr="002E207F">
        <w:t xml:space="preserve"> и указанных в инфраструктурных листах конкурсной документации </w:t>
      </w:r>
      <w:r w:rsidRPr="00DF6D93">
        <w:rPr>
          <w:bCs/>
        </w:rPr>
        <w:t>«Профессионалы</w:t>
      </w:r>
      <w:r w:rsidRPr="00DF6D93">
        <w:t>»</w:t>
      </w:r>
      <w:r w:rsidRPr="002E207F">
        <w:t xml:space="preserve"> по </w:t>
      </w:r>
      <w:r w:rsidRPr="002E207F">
        <w:rPr>
          <w:bCs/>
        </w:rPr>
        <w:t xml:space="preserve">компетенции </w:t>
      </w:r>
      <w:r w:rsidRPr="002E207F">
        <w:t>«Медицинский и социальный уход»</w:t>
      </w:r>
      <w:r w:rsidRPr="002E207F">
        <w:rPr>
          <w:bCs/>
        </w:rPr>
        <w:t>.</w:t>
      </w:r>
      <w:r w:rsidRPr="002E207F">
        <w:rPr>
          <w:b/>
        </w:rPr>
        <w:t xml:space="preserve"> </w:t>
      </w:r>
    </w:p>
    <w:p w:rsidR="00F213C3" w:rsidRPr="002E207F" w:rsidRDefault="00F213C3" w:rsidP="00F213C3">
      <w:pPr>
        <w:ind w:firstLine="709"/>
        <w:jc w:val="both"/>
      </w:pPr>
      <w:r w:rsidRPr="002E207F">
        <w:t>Производственная практика реализуется в организациях медицинского профиля, обеспечивающих деятельность обучающихся в профессиональной области 02.Здравоохранение.</w:t>
      </w:r>
    </w:p>
    <w:p w:rsidR="00F213C3" w:rsidRPr="002E207F" w:rsidRDefault="00F213C3" w:rsidP="00F213C3">
      <w:pPr>
        <w:ind w:firstLine="709"/>
        <w:jc w:val="both"/>
      </w:pPr>
      <w:r w:rsidRPr="002E207F">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F213C3" w:rsidRPr="002E207F" w:rsidRDefault="00F213C3" w:rsidP="00F213C3">
      <w:pPr>
        <w:ind w:firstLine="709"/>
        <w:jc w:val="both"/>
      </w:pPr>
      <w:r w:rsidRPr="00F043A2">
        <w:t>При изучении данного профессионального модуля обучающимся оказывается консультативная помощь преподавателями. Консультации могут быть как групповыми, так и индивидуальными.</w:t>
      </w:r>
    </w:p>
    <w:p w:rsidR="00F213C3" w:rsidRPr="00FF1236" w:rsidRDefault="00F213C3" w:rsidP="00F213C3"/>
    <w:p w:rsidR="00F213C3" w:rsidRPr="00FF1236" w:rsidRDefault="00F213C3" w:rsidP="00F213C3">
      <w:pPr>
        <w:ind w:firstLine="708"/>
        <w:rPr>
          <w:b/>
          <w:lang w:val="ru-RU"/>
        </w:rPr>
      </w:pPr>
      <w:r w:rsidRPr="00FF1236">
        <w:rPr>
          <w:b/>
          <w:lang w:val="ru-RU"/>
        </w:rPr>
        <w:t>4.4. Кадровое обеспечение образовательного процесса</w:t>
      </w:r>
    </w:p>
    <w:p w:rsidR="00F213C3" w:rsidRPr="00413D77" w:rsidRDefault="00F213C3" w:rsidP="00F213C3">
      <w:pPr>
        <w:suppressAutoHyphens/>
        <w:ind w:firstLine="709"/>
        <w:jc w:val="both"/>
        <w:rPr>
          <w:b/>
          <w:highlight w:val="yellow"/>
        </w:rPr>
      </w:pPr>
    </w:p>
    <w:p w:rsidR="00F213C3" w:rsidRPr="00FF1236" w:rsidRDefault="00F213C3" w:rsidP="00F213C3">
      <w:pPr>
        <w:suppressAutoHyphens/>
        <w:ind w:firstLine="709"/>
        <w:jc w:val="both"/>
      </w:pPr>
      <w:r w:rsidRPr="00FF1236">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02.Здравоохранение</w:t>
      </w:r>
      <w:r w:rsidRPr="00FF1236">
        <w:rPr>
          <w:bCs/>
          <w:iCs/>
        </w:rPr>
        <w:t>, и</w:t>
      </w:r>
      <w:r w:rsidRPr="00FF1236">
        <w:rPr>
          <w:bCs/>
          <w:i/>
        </w:rPr>
        <w:t xml:space="preserve"> </w:t>
      </w:r>
      <w:r w:rsidRPr="00FF1236">
        <w:t>имеющими стаж работы в данной профессиональной области не менее трех лет.</w:t>
      </w:r>
    </w:p>
    <w:p w:rsidR="00F213C3" w:rsidRPr="00FF1236" w:rsidRDefault="00F213C3" w:rsidP="00F213C3">
      <w:pPr>
        <w:suppressAutoHyphens/>
        <w:ind w:firstLine="709"/>
        <w:jc w:val="both"/>
      </w:pPr>
      <w:r w:rsidRPr="00FF1236">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F213C3" w:rsidRPr="00FF1236" w:rsidRDefault="00F213C3" w:rsidP="00F213C3">
      <w:pPr>
        <w:suppressAutoHyphens/>
        <w:ind w:firstLine="709"/>
        <w:jc w:val="both"/>
      </w:pPr>
      <w:r w:rsidRPr="00FF1236">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02. Здравоохранение, не реже одного раза в три года с учетом расширения спектра профессиональных компетенций.</w:t>
      </w:r>
    </w:p>
    <w:p w:rsidR="00F213C3" w:rsidRPr="004746D7" w:rsidRDefault="00F213C3" w:rsidP="00F2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746D7">
        <w:rPr>
          <w:bCs/>
        </w:rPr>
        <w:t xml:space="preserve">Требования к квалификации педагогических кадров, осуществляющих руководство </w:t>
      </w:r>
      <w:r w:rsidRPr="004746D7">
        <w:rPr>
          <w:bCs/>
          <w:lang w:val="ru-RU"/>
        </w:rPr>
        <w:t xml:space="preserve">производственной </w:t>
      </w:r>
      <w:r w:rsidRPr="004746D7">
        <w:rPr>
          <w:bCs/>
        </w:rPr>
        <w:t>практикой:</w:t>
      </w:r>
    </w:p>
    <w:p w:rsidR="00F213C3" w:rsidRPr="00C5037F" w:rsidRDefault="00F213C3" w:rsidP="00DC4332">
      <w:pPr>
        <w:pStyle w:val="a5"/>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rPr>
      </w:pPr>
      <w:r>
        <w:rPr>
          <w:bCs/>
        </w:rPr>
        <w:t>п</w:t>
      </w:r>
      <w:r w:rsidRPr="00C5037F">
        <w:rPr>
          <w:bCs/>
        </w:rPr>
        <w:t>едагогический состав:</w:t>
      </w:r>
      <w:r w:rsidRPr="004746D7">
        <w:t xml:space="preserve"> </w:t>
      </w:r>
      <w:r w:rsidRPr="00C5037F">
        <w:rPr>
          <w:bCs/>
        </w:rPr>
        <w:t>специалисты, имеющие высшее медицинское или сестринское образование, с обязательной стажировкой</w:t>
      </w:r>
      <w:r w:rsidRPr="004746D7">
        <w:t xml:space="preserve"> </w:t>
      </w:r>
      <w:r w:rsidRPr="00C5037F">
        <w:rPr>
          <w:bCs/>
        </w:rPr>
        <w:t xml:space="preserve">в профильных организациях </w:t>
      </w:r>
    </w:p>
    <w:p w:rsidR="002E39F2" w:rsidRPr="002E39F2" w:rsidRDefault="00F213C3" w:rsidP="00F213C3">
      <w:pPr>
        <w:rPr>
          <w:b/>
          <w:bCs/>
          <w:kern w:val="32"/>
        </w:rPr>
      </w:pPr>
      <w:r>
        <w:t>н</w:t>
      </w:r>
      <w:r w:rsidRPr="004746D7">
        <w:t>епосредственные руководители: старшие медицинские сестры лечебных отделений лечебно-профилактических учреждений.</w:t>
      </w:r>
      <w:r w:rsidR="002E39F2" w:rsidRPr="002E39F2">
        <w:br w:type="page"/>
      </w:r>
    </w:p>
    <w:p w:rsidR="00EE1760" w:rsidRPr="00645381" w:rsidRDefault="00EE1760" w:rsidP="002E39F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aps/>
          <w:sz w:val="24"/>
          <w:szCs w:val="24"/>
          <w:lang w:val="ru-RU"/>
        </w:rPr>
      </w:pPr>
      <w:r w:rsidRPr="00645381">
        <w:rPr>
          <w:rFonts w:ascii="Times New Roman" w:hAnsi="Times New Roman" w:cs="Times New Roman"/>
          <w:caps/>
          <w:sz w:val="24"/>
          <w:szCs w:val="24"/>
          <w:lang w:val="ru-RU"/>
        </w:rPr>
        <w:lastRenderedPageBreak/>
        <w:t>5. Контроль и оценка результатов освоения профессионального модуля (вида профессиональной деятельности)</w:t>
      </w:r>
    </w:p>
    <w:p w:rsidR="00EE1760" w:rsidRPr="00F043A2" w:rsidRDefault="00EE1760" w:rsidP="00EE1760">
      <w:pPr>
        <w:tabs>
          <w:tab w:val="left" w:pos="708"/>
          <w:tab w:val="left" w:pos="1416"/>
          <w:tab w:val="left" w:pos="2124"/>
          <w:tab w:val="left" w:pos="2832"/>
        </w:tabs>
        <w:jc w:val="both"/>
        <w:rPr>
          <w:bCs/>
          <w:i/>
        </w:rPr>
      </w:pPr>
      <w:r w:rsidRPr="00F043A2">
        <w:rPr>
          <w:bCs/>
          <w:i/>
        </w:rPr>
        <w:tab/>
      </w:r>
      <w:r w:rsidRPr="00F043A2">
        <w:rPr>
          <w:bCs/>
          <w:i/>
        </w:rPr>
        <w:tab/>
      </w:r>
      <w:r w:rsidRPr="00F043A2">
        <w:rPr>
          <w:bCs/>
          <w:i/>
        </w:rPr>
        <w:tab/>
      </w:r>
      <w:r w:rsidRPr="00F043A2">
        <w:rPr>
          <w:bCs/>
          <w:i/>
        </w:rPr>
        <w:tab/>
      </w:r>
      <w:r w:rsidRPr="00F043A2">
        <w:rPr>
          <w:bCs/>
          <w:i/>
        </w:rPr>
        <w:tab/>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670"/>
        <w:gridCol w:w="2268"/>
      </w:tblGrid>
      <w:tr w:rsidR="002E39F2" w:rsidRPr="00310435" w:rsidTr="002E39F2">
        <w:trPr>
          <w:trHeight w:val="1098"/>
        </w:trPr>
        <w:tc>
          <w:tcPr>
            <w:tcW w:w="2977" w:type="dxa"/>
            <w:vAlign w:val="center"/>
          </w:tcPr>
          <w:p w:rsidR="002E39F2" w:rsidRPr="002E39F2" w:rsidRDefault="002E39F2" w:rsidP="002E39F2">
            <w:pPr>
              <w:suppressAutoHyphens/>
              <w:jc w:val="center"/>
              <w:rPr>
                <w:b/>
              </w:rPr>
            </w:pPr>
            <w:r w:rsidRPr="002E39F2">
              <w:rPr>
                <w:b/>
              </w:rPr>
              <w:t>Код и наименование профессиональных и общих компетенций</w:t>
            </w:r>
          </w:p>
          <w:p w:rsidR="002E39F2" w:rsidRPr="002E39F2" w:rsidRDefault="002E39F2" w:rsidP="002E39F2">
            <w:pPr>
              <w:suppressAutoHyphens/>
              <w:jc w:val="center"/>
              <w:rPr>
                <w:b/>
              </w:rPr>
            </w:pPr>
            <w:r w:rsidRPr="002E39F2">
              <w:rPr>
                <w:b/>
              </w:rPr>
              <w:t>формируемых в рамках модуля</w:t>
            </w:r>
          </w:p>
        </w:tc>
        <w:tc>
          <w:tcPr>
            <w:tcW w:w="5670" w:type="dxa"/>
            <w:vAlign w:val="center"/>
          </w:tcPr>
          <w:p w:rsidR="002E39F2" w:rsidRPr="002E39F2" w:rsidRDefault="002E39F2" w:rsidP="002E39F2">
            <w:pPr>
              <w:suppressAutoHyphens/>
              <w:jc w:val="center"/>
              <w:rPr>
                <w:b/>
              </w:rPr>
            </w:pPr>
            <w:r w:rsidRPr="002E39F2">
              <w:rPr>
                <w:b/>
              </w:rPr>
              <w:t>Критерии оценки</w:t>
            </w:r>
          </w:p>
        </w:tc>
        <w:tc>
          <w:tcPr>
            <w:tcW w:w="2268" w:type="dxa"/>
            <w:vAlign w:val="center"/>
          </w:tcPr>
          <w:p w:rsidR="002E39F2" w:rsidRPr="002E39F2" w:rsidRDefault="002E39F2" w:rsidP="002E39F2">
            <w:pPr>
              <w:suppressAutoHyphens/>
              <w:jc w:val="center"/>
              <w:rPr>
                <w:b/>
              </w:rPr>
            </w:pPr>
            <w:r w:rsidRPr="002E39F2">
              <w:rPr>
                <w:b/>
              </w:rPr>
              <w:t>Методы оценки</w:t>
            </w:r>
          </w:p>
        </w:tc>
      </w:tr>
      <w:tr w:rsidR="002E39F2" w:rsidRPr="00310435" w:rsidTr="002E39F2">
        <w:trPr>
          <w:trHeight w:val="315"/>
        </w:trPr>
        <w:tc>
          <w:tcPr>
            <w:tcW w:w="2977" w:type="dxa"/>
          </w:tcPr>
          <w:p w:rsidR="002E39F2" w:rsidRPr="00310435" w:rsidRDefault="002E39F2" w:rsidP="002E39F2">
            <w:pPr>
              <w:suppressAutoHyphens/>
              <w:rPr>
                <w:i/>
              </w:rPr>
            </w:pPr>
            <w:r w:rsidRPr="00310435">
              <w:rPr>
                <w:rStyle w:val="af"/>
                <w:i w:val="0"/>
              </w:rPr>
              <w:t>ПК 4.1. Проводить оценку состояния пациента</w:t>
            </w:r>
          </w:p>
        </w:tc>
        <w:tc>
          <w:tcPr>
            <w:tcW w:w="5670" w:type="dxa"/>
          </w:tcPr>
          <w:p w:rsidR="002E39F2" w:rsidRPr="00310435" w:rsidRDefault="002E39F2" w:rsidP="002E39F2">
            <w:pPr>
              <w:pStyle w:val="2"/>
              <w:spacing w:before="0" w:after="0"/>
              <w:rPr>
                <w:rStyle w:val="af"/>
                <w:rFonts w:ascii="Times New Roman" w:hAnsi="Times New Roman"/>
                <w:b w:val="0"/>
                <w:sz w:val="24"/>
                <w:szCs w:val="24"/>
              </w:rPr>
            </w:pPr>
            <w:r w:rsidRPr="00310435">
              <w:rPr>
                <w:rStyle w:val="af"/>
                <w:rFonts w:ascii="Times New Roman" w:hAnsi="Times New Roman"/>
                <w:b w:val="0"/>
                <w:sz w:val="24"/>
                <w:szCs w:val="24"/>
              </w:rPr>
              <w:t>- определение проблем пациента в соответствии с нарушенными потребностями и состоянием пациента;</w:t>
            </w:r>
          </w:p>
          <w:p w:rsidR="002E39F2" w:rsidRPr="00310435" w:rsidRDefault="002E39F2" w:rsidP="002E39F2">
            <w:pPr>
              <w:suppressAutoHyphens/>
            </w:pPr>
            <w:r w:rsidRPr="00310435">
              <w:t>- проведение объективного обследования пациента в соответствии с технологиями выполнения простых медицинских услуг</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315"/>
        </w:trPr>
        <w:tc>
          <w:tcPr>
            <w:tcW w:w="2977" w:type="dxa"/>
          </w:tcPr>
          <w:p w:rsidR="002E39F2" w:rsidRPr="00310435" w:rsidRDefault="002E39F2" w:rsidP="002E39F2">
            <w:pPr>
              <w:suppressAutoHyphens/>
              <w:rPr>
                <w:i/>
              </w:rPr>
            </w:pPr>
            <w:r w:rsidRPr="00310435">
              <w:rPr>
                <w:rStyle w:val="af"/>
                <w:i w:val="0"/>
              </w:rPr>
              <w:t>ПК 4.2. Выполнять медицинские манипуляции при оказании медицинской помощи пациенту</w:t>
            </w:r>
          </w:p>
        </w:tc>
        <w:tc>
          <w:tcPr>
            <w:tcW w:w="5670" w:type="dxa"/>
          </w:tcPr>
          <w:p w:rsidR="002E39F2" w:rsidRPr="00310435" w:rsidRDefault="002E39F2" w:rsidP="002E39F2">
            <w:pPr>
              <w:pStyle w:val="2"/>
              <w:spacing w:before="0" w:after="0"/>
              <w:rPr>
                <w:rStyle w:val="af"/>
                <w:rFonts w:ascii="Times New Roman" w:hAnsi="Times New Roman"/>
                <w:b w:val="0"/>
                <w:sz w:val="24"/>
                <w:szCs w:val="24"/>
              </w:rPr>
            </w:pPr>
            <w:r w:rsidRPr="00310435">
              <w:rPr>
                <w:rStyle w:val="af"/>
                <w:rFonts w:ascii="Times New Roman" w:hAnsi="Times New Roman"/>
                <w:b w:val="0"/>
                <w:sz w:val="24"/>
                <w:szCs w:val="24"/>
              </w:rPr>
              <w:t>- выполнение сестринских манипуляций в лечебно-диагностическом процессе в соответствии с технологиями выполнения простых медицинских услуг;</w:t>
            </w:r>
          </w:p>
          <w:p w:rsidR="002E39F2" w:rsidRPr="00310435" w:rsidRDefault="002E39F2" w:rsidP="002E39F2">
            <w:pPr>
              <w:suppressAutoHyphens/>
            </w:pPr>
            <w:r w:rsidRPr="00310435">
              <w:t>- подготовка пациента к диагностическим исследованиям в соответствии с требованиями к методу исследования</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315"/>
        </w:trPr>
        <w:tc>
          <w:tcPr>
            <w:tcW w:w="2977" w:type="dxa"/>
          </w:tcPr>
          <w:p w:rsidR="002E39F2" w:rsidRPr="00310435" w:rsidRDefault="002E39F2" w:rsidP="002E39F2">
            <w:pPr>
              <w:suppressAutoHyphens/>
              <w:rPr>
                <w:rStyle w:val="af"/>
                <w:i w:val="0"/>
              </w:rPr>
            </w:pPr>
            <w:r w:rsidRPr="00310435">
              <w:rPr>
                <w:rStyle w:val="af"/>
                <w:i w:val="0"/>
              </w:rPr>
              <w:t>ПК 4.3. Осуществлять уход за пациентом</w:t>
            </w:r>
          </w:p>
        </w:tc>
        <w:tc>
          <w:tcPr>
            <w:tcW w:w="5670" w:type="dxa"/>
          </w:tcPr>
          <w:p w:rsidR="002E39F2" w:rsidRPr="00310435" w:rsidRDefault="002E39F2" w:rsidP="002E39F2">
            <w:pPr>
              <w:pStyle w:val="2"/>
              <w:spacing w:before="0" w:after="0"/>
              <w:jc w:val="both"/>
              <w:rPr>
                <w:rFonts w:ascii="Times New Roman" w:hAnsi="Times New Roman"/>
                <w:b w:val="0"/>
                <w:i w:val="0"/>
                <w:sz w:val="24"/>
                <w:szCs w:val="24"/>
              </w:rPr>
            </w:pPr>
            <w:r w:rsidRPr="00310435">
              <w:rPr>
                <w:rFonts w:ascii="Times New Roman" w:hAnsi="Times New Roman"/>
                <w:b w:val="0"/>
                <w:i w:val="0"/>
                <w:sz w:val="24"/>
                <w:szCs w:val="24"/>
              </w:rPr>
              <w:t>- размещать и перемещать пациента в постели с использованием принципов эргономики;</w:t>
            </w:r>
          </w:p>
          <w:p w:rsidR="002E39F2" w:rsidRPr="00310435" w:rsidRDefault="002E39F2" w:rsidP="002E39F2">
            <w:r w:rsidRPr="00310435">
              <w:t>- 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w:t>
            </w:r>
          </w:p>
          <w:p w:rsidR="002E39F2" w:rsidRPr="00310435" w:rsidRDefault="002E39F2" w:rsidP="002E39F2">
            <w:r w:rsidRPr="00310435">
              <w:t>- выполнение простейших физиотерапевтических процедур в соответствии с технологиями выполнения простых медицинских услуг;</w:t>
            </w:r>
          </w:p>
          <w:p w:rsidR="002E39F2" w:rsidRPr="00310435" w:rsidRDefault="002E39F2" w:rsidP="002E39F2">
            <w:pPr>
              <w:pStyle w:val="2"/>
              <w:spacing w:before="0" w:after="0"/>
              <w:rPr>
                <w:rStyle w:val="af"/>
                <w:rFonts w:ascii="Times New Roman" w:hAnsi="Times New Roman"/>
                <w:b w:val="0"/>
                <w:sz w:val="24"/>
                <w:szCs w:val="24"/>
              </w:rPr>
            </w:pPr>
            <w:r w:rsidRPr="00310435">
              <w:rPr>
                <w:rFonts w:ascii="Times New Roman" w:hAnsi="Times New Roman"/>
                <w:b w:val="0"/>
                <w:i w:val="0"/>
                <w:sz w:val="24"/>
                <w:szCs w:val="24"/>
              </w:rPr>
              <w:t>- организация питания тяжелобольных пациентов в соответствии с технологиями выполнения медицинских услуг</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315"/>
        </w:trPr>
        <w:tc>
          <w:tcPr>
            <w:tcW w:w="2977" w:type="dxa"/>
          </w:tcPr>
          <w:p w:rsidR="002E39F2" w:rsidRPr="00310435" w:rsidRDefault="002E39F2" w:rsidP="002E39F2">
            <w:pPr>
              <w:suppressAutoHyphens/>
              <w:rPr>
                <w:rStyle w:val="af"/>
              </w:rPr>
            </w:pPr>
            <w:r w:rsidRPr="00310435">
              <w:rPr>
                <w:rStyle w:val="af"/>
                <w:i w:val="0"/>
              </w:rPr>
              <w:t>ПК 4.4.</w:t>
            </w:r>
            <w:r w:rsidRPr="00310435">
              <w:t xml:space="preserve"> Обучать пациента (его законных представителей) и лиц, осуществляющих уход, приемам ухода и самоухода</w:t>
            </w:r>
          </w:p>
        </w:tc>
        <w:tc>
          <w:tcPr>
            <w:tcW w:w="5670" w:type="dxa"/>
          </w:tcPr>
          <w:p w:rsidR="002E39F2" w:rsidRPr="00310435" w:rsidRDefault="002E39F2" w:rsidP="002E39F2">
            <w:pPr>
              <w:pStyle w:val="2"/>
              <w:spacing w:before="0" w:after="0"/>
              <w:jc w:val="both"/>
              <w:rPr>
                <w:rFonts w:ascii="Times New Roman" w:hAnsi="Times New Roman"/>
                <w:b w:val="0"/>
                <w:i w:val="0"/>
                <w:sz w:val="24"/>
                <w:szCs w:val="24"/>
              </w:rPr>
            </w:pPr>
            <w:r w:rsidRPr="00310435">
              <w:rPr>
                <w:rFonts w:ascii="Times New Roman" w:hAnsi="Times New Roman"/>
                <w:b w:val="0"/>
                <w:i w:val="0"/>
                <w:sz w:val="24"/>
                <w:szCs w:val="24"/>
              </w:rPr>
              <w:t>- выполнение профессиональной деятельности в соответствии с принципами профессиональной этики медицинского работника;</w:t>
            </w:r>
          </w:p>
          <w:p w:rsidR="002E39F2" w:rsidRPr="00310435" w:rsidRDefault="002E39F2" w:rsidP="002E39F2">
            <w:r w:rsidRPr="00310435">
              <w:t>- обучение пациентов и их родственников по вопросам ухода и самоухода в соответствии с принципами педагогики и этапов обучения;</w:t>
            </w:r>
          </w:p>
          <w:p w:rsidR="002E39F2" w:rsidRPr="00310435" w:rsidRDefault="002E39F2" w:rsidP="002E39F2">
            <w:r w:rsidRPr="00310435">
              <w:t>- результат обучения соответствует поставленной цели;</w:t>
            </w:r>
          </w:p>
          <w:p w:rsidR="002E39F2" w:rsidRPr="00310435" w:rsidRDefault="002E39F2" w:rsidP="002E39F2">
            <w:pPr>
              <w:rPr>
                <w:rStyle w:val="af"/>
                <w:b/>
              </w:rPr>
            </w:pPr>
            <w:r w:rsidRPr="00310435">
              <w:t>- грамотное использование в процессе обучения методов, способов и средств обучения в соответствии с правилами обучения.</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pStyle w:val="2"/>
              <w:spacing w:before="0" w:after="0"/>
              <w:jc w:val="both"/>
              <w:rPr>
                <w:rStyle w:val="af"/>
                <w:rFonts w:ascii="Times New Roman" w:hAnsi="Times New Roman"/>
                <w:b w:val="0"/>
                <w:sz w:val="24"/>
                <w:szCs w:val="24"/>
              </w:rPr>
            </w:pPr>
            <w:r w:rsidRPr="00310435">
              <w:rPr>
                <w:rStyle w:val="af"/>
                <w:rFonts w:ascii="Times New Roman" w:hAnsi="Times New Roman"/>
                <w:b w:val="0"/>
                <w:sz w:val="24"/>
                <w:szCs w:val="24"/>
              </w:rPr>
              <w:t>ПК 4.5.</w:t>
            </w:r>
            <w:r w:rsidRPr="00310435">
              <w:rPr>
                <w:rFonts w:ascii="Times New Roman" w:hAnsi="Times New Roman"/>
                <w:b w:val="0"/>
                <w:i w:val="0"/>
                <w:sz w:val="24"/>
                <w:szCs w:val="24"/>
              </w:rPr>
              <w:t xml:space="preserve"> Оказывать медицинскую помощь в неотложной форме</w:t>
            </w:r>
          </w:p>
        </w:tc>
        <w:tc>
          <w:tcPr>
            <w:tcW w:w="5670" w:type="dxa"/>
          </w:tcPr>
          <w:p w:rsidR="002E39F2" w:rsidRPr="00310435" w:rsidRDefault="002E39F2" w:rsidP="002E39F2">
            <w:pPr>
              <w:pStyle w:val="2"/>
              <w:spacing w:before="0" w:after="0"/>
              <w:jc w:val="both"/>
              <w:rPr>
                <w:rFonts w:ascii="Times New Roman" w:hAnsi="Times New Roman"/>
                <w:b w:val="0"/>
                <w:i w:val="0"/>
                <w:sz w:val="24"/>
                <w:szCs w:val="24"/>
              </w:rPr>
            </w:pPr>
            <w:r w:rsidRPr="00310435">
              <w:rPr>
                <w:rFonts w:ascii="Times New Roman" w:hAnsi="Times New Roman"/>
                <w:b w:val="0"/>
                <w:i w:val="0"/>
                <w:sz w:val="24"/>
                <w:szCs w:val="24"/>
              </w:rPr>
              <w:t>- оказание медицинской помощи в неотложной форме в соответствии с алгоритмами оказания неотложной помощи</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pStyle w:val="2"/>
              <w:spacing w:before="0" w:after="0"/>
              <w:jc w:val="both"/>
              <w:rPr>
                <w:rStyle w:val="af"/>
                <w:rFonts w:ascii="Times New Roman" w:hAnsi="Times New Roman"/>
                <w:b w:val="0"/>
                <w:sz w:val="24"/>
                <w:szCs w:val="24"/>
              </w:rPr>
            </w:pPr>
            <w:r w:rsidRPr="00310435">
              <w:rPr>
                <w:rStyle w:val="af"/>
                <w:rFonts w:ascii="Times New Roman" w:hAnsi="Times New Roman"/>
                <w:b w:val="0"/>
                <w:sz w:val="24"/>
                <w:szCs w:val="24"/>
              </w:rPr>
              <w:t>ПК 4.6.</w:t>
            </w:r>
            <w:r w:rsidRPr="00310435">
              <w:rPr>
                <w:rFonts w:ascii="Times New Roman" w:hAnsi="Times New Roman"/>
                <w:b w:val="0"/>
                <w:i w:val="0"/>
                <w:sz w:val="24"/>
                <w:szCs w:val="24"/>
              </w:rPr>
              <w:t xml:space="preserve"> Участвовать в проведении мероприятий медицинской реабилитации</w:t>
            </w:r>
          </w:p>
        </w:tc>
        <w:tc>
          <w:tcPr>
            <w:tcW w:w="5670" w:type="dxa"/>
          </w:tcPr>
          <w:p w:rsidR="002E39F2" w:rsidRPr="00310435" w:rsidRDefault="002E39F2" w:rsidP="002E39F2">
            <w:pPr>
              <w:pStyle w:val="2"/>
              <w:spacing w:before="0" w:after="0"/>
              <w:jc w:val="both"/>
              <w:rPr>
                <w:rFonts w:ascii="Times New Roman" w:hAnsi="Times New Roman"/>
                <w:b w:val="0"/>
                <w:i w:val="0"/>
                <w:sz w:val="24"/>
                <w:szCs w:val="24"/>
              </w:rPr>
            </w:pPr>
            <w:r w:rsidRPr="00310435">
              <w:rPr>
                <w:rFonts w:ascii="Times New Roman" w:hAnsi="Times New Roman"/>
                <w:b w:val="0"/>
                <w:i w:val="0"/>
                <w:sz w:val="24"/>
                <w:szCs w:val="24"/>
              </w:rPr>
              <w:t>- проведение медицинской реабилитации в соответствии с алгоритмами применения средств и методов реабилитации</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jc w:val="both"/>
            </w:pPr>
            <w:r w:rsidRPr="00310435">
              <w:rPr>
                <w:rStyle w:val="af"/>
                <w:i w:val="0"/>
              </w:rPr>
              <w:t>ОК 01.</w:t>
            </w:r>
            <w:r w:rsidRPr="00310435">
              <w:rPr>
                <w:rStyle w:val="af"/>
                <w:i w:val="0"/>
                <w:iCs/>
              </w:rPr>
              <w:t xml:space="preserve"> Выбирать способы решения задач профессиональной </w:t>
            </w:r>
            <w:r w:rsidRPr="00310435">
              <w:rPr>
                <w:rStyle w:val="af"/>
                <w:i w:val="0"/>
                <w:iCs/>
              </w:rPr>
              <w:lastRenderedPageBreak/>
              <w:t>деятельности применительно к различным контекстам</w:t>
            </w:r>
          </w:p>
        </w:tc>
        <w:tc>
          <w:tcPr>
            <w:tcW w:w="5670" w:type="dxa"/>
          </w:tcPr>
          <w:p w:rsidR="002E39F2" w:rsidRPr="00310435" w:rsidRDefault="002E39F2" w:rsidP="002E39F2">
            <w:pPr>
              <w:rPr>
                <w:rStyle w:val="af"/>
                <w:i w:val="0"/>
                <w:iCs/>
              </w:rPr>
            </w:pPr>
            <w:r w:rsidRPr="00310435">
              <w:rPr>
                <w:rStyle w:val="af"/>
                <w:i w:val="0"/>
                <w:iCs/>
              </w:rPr>
              <w:lastRenderedPageBreak/>
              <w:t>- соответствие выбранных средств и способов деятельности поставленным целям</w:t>
            </w:r>
          </w:p>
        </w:tc>
        <w:tc>
          <w:tcPr>
            <w:tcW w:w="2268" w:type="dxa"/>
          </w:tcPr>
          <w:p w:rsidR="002E39F2" w:rsidRPr="00310435" w:rsidRDefault="002E39F2" w:rsidP="002E39F2">
            <w:pPr>
              <w:suppressAutoHyphens/>
            </w:pPr>
            <w:r w:rsidRPr="00310435">
              <w:t xml:space="preserve">Экспертное наблюдение выполнения </w:t>
            </w:r>
            <w:r w:rsidRPr="00310435">
              <w:lastRenderedPageBreak/>
              <w:t>практических работ</w:t>
            </w:r>
          </w:p>
        </w:tc>
      </w:tr>
      <w:tr w:rsidR="002E39F2" w:rsidRPr="00310435" w:rsidTr="002E39F2">
        <w:trPr>
          <w:trHeight w:val="517"/>
        </w:trPr>
        <w:tc>
          <w:tcPr>
            <w:tcW w:w="2977" w:type="dxa"/>
          </w:tcPr>
          <w:p w:rsidR="002E39F2" w:rsidRPr="00310435" w:rsidRDefault="002E39F2" w:rsidP="002E39F2">
            <w:pPr>
              <w:jc w:val="both"/>
            </w:pPr>
            <w:r w:rsidRPr="00310435">
              <w:rPr>
                <w:rStyle w:val="af"/>
                <w:i w:val="0"/>
              </w:rPr>
              <w:lastRenderedPageBreak/>
              <w:t>ОК 02.</w:t>
            </w:r>
            <w:r w:rsidRPr="00310435">
              <w:rPr>
                <w:rStyle w:val="af"/>
                <w:bCs/>
                <w:i w:val="0"/>
                <w:iCs/>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Pr>
          <w:p w:rsidR="002E39F2" w:rsidRPr="00310435" w:rsidRDefault="002E39F2" w:rsidP="002E39F2">
            <w:pPr>
              <w:rPr>
                <w:rStyle w:val="af"/>
                <w:bCs/>
                <w:i w:val="0"/>
                <w:iCs/>
              </w:rPr>
            </w:pPr>
            <w:r w:rsidRPr="00310435">
              <w:rPr>
                <w:rStyle w:val="af"/>
                <w:bCs/>
                <w:i w:val="0"/>
                <w:iCs/>
              </w:rPr>
              <w:t>- оптимальный выбор источника информации в соответствии с поставленной задачей;</w:t>
            </w:r>
          </w:p>
          <w:p w:rsidR="002E39F2" w:rsidRPr="00310435" w:rsidRDefault="002E39F2" w:rsidP="002E39F2">
            <w:pPr>
              <w:rPr>
                <w:rStyle w:val="af"/>
                <w:bCs/>
                <w:i w:val="0"/>
                <w:iCs/>
              </w:rPr>
            </w:pPr>
            <w:r w:rsidRPr="00310435">
              <w:rPr>
                <w:rStyle w:val="af"/>
                <w:bCs/>
                <w:i w:val="0"/>
                <w:iCs/>
              </w:rPr>
              <w:t>- соответствие найденной информации поставленной задаче</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jc w:val="both"/>
              <w:rPr>
                <w:i/>
              </w:rPr>
            </w:pPr>
            <w:r w:rsidRPr="00310435">
              <w:rPr>
                <w:rStyle w:val="af"/>
                <w:i w:val="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670" w:type="dxa"/>
          </w:tcPr>
          <w:p w:rsidR="002E39F2" w:rsidRPr="00310435" w:rsidRDefault="002E39F2" w:rsidP="002E39F2">
            <w:pPr>
              <w:pStyle w:val="2"/>
              <w:spacing w:before="0" w:after="0"/>
              <w:jc w:val="both"/>
              <w:rPr>
                <w:rFonts w:ascii="Times New Roman" w:hAnsi="Times New Roman"/>
                <w:b w:val="0"/>
                <w:i w:val="0"/>
                <w:sz w:val="24"/>
                <w:szCs w:val="24"/>
              </w:rPr>
            </w:pPr>
            <w:r w:rsidRPr="00310435">
              <w:rPr>
                <w:rFonts w:ascii="Times New Roman" w:hAnsi="Times New Roman"/>
                <w:b w:val="0"/>
                <w:i w:val="0"/>
                <w:sz w:val="24"/>
                <w:szCs w:val="24"/>
              </w:rPr>
              <w:t xml:space="preserve">- получение дополнительных профессиональных знаний путем самообразования, </w:t>
            </w:r>
          </w:p>
          <w:p w:rsidR="002E39F2" w:rsidRPr="00310435" w:rsidRDefault="002E39F2" w:rsidP="002E39F2">
            <w:pPr>
              <w:pStyle w:val="2"/>
              <w:spacing w:before="0" w:after="0"/>
              <w:jc w:val="both"/>
              <w:rPr>
                <w:rStyle w:val="af"/>
                <w:rFonts w:ascii="Times New Roman" w:hAnsi="Times New Roman"/>
                <w:b w:val="0"/>
                <w:sz w:val="24"/>
                <w:szCs w:val="24"/>
              </w:rPr>
            </w:pPr>
            <w:r w:rsidRPr="00310435">
              <w:rPr>
                <w:rFonts w:ascii="Times New Roman" w:hAnsi="Times New Roman"/>
                <w:b w:val="0"/>
                <w:i w:val="0"/>
                <w:sz w:val="24"/>
                <w:szCs w:val="24"/>
              </w:rPr>
              <w:t>- проявление интереса к инновациям в области профессиональной деятельности.</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jc w:val="both"/>
              <w:rPr>
                <w:i/>
              </w:rPr>
            </w:pPr>
            <w:r w:rsidRPr="00310435">
              <w:rPr>
                <w:rStyle w:val="af"/>
                <w:i w:val="0"/>
              </w:rPr>
              <w:t>ОК 04. Эффективно взаимодействовать и работать в коллективе и команде</w:t>
            </w:r>
          </w:p>
        </w:tc>
        <w:tc>
          <w:tcPr>
            <w:tcW w:w="5670" w:type="dxa"/>
          </w:tcPr>
          <w:p w:rsidR="002E39F2" w:rsidRPr="00310435" w:rsidRDefault="002E39F2" w:rsidP="002E39F2">
            <w:pPr>
              <w:pStyle w:val="2"/>
              <w:spacing w:before="0" w:after="0"/>
              <w:jc w:val="both"/>
              <w:rPr>
                <w:rStyle w:val="af"/>
                <w:rFonts w:ascii="Times New Roman" w:hAnsi="Times New Roman"/>
                <w:b w:val="0"/>
                <w:sz w:val="24"/>
                <w:szCs w:val="24"/>
              </w:rPr>
            </w:pPr>
            <w:r w:rsidRPr="00310435">
              <w:rPr>
                <w:rStyle w:val="af"/>
                <w:rFonts w:ascii="Times New Roman" w:hAnsi="Times New Roman"/>
                <w:b w:val="0"/>
                <w:sz w:val="24"/>
                <w:szCs w:val="24"/>
              </w:rPr>
              <w:t>- соблюдение норм профессиональной этики в процессе общения с коллегами</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jc w:val="both"/>
              <w:rPr>
                <w:i/>
              </w:rPr>
            </w:pPr>
            <w:r w:rsidRPr="00310435">
              <w:rPr>
                <w:rStyle w:val="af"/>
                <w:i w:val="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tcPr>
          <w:p w:rsidR="002E39F2" w:rsidRPr="00310435" w:rsidRDefault="002E39F2" w:rsidP="002E39F2">
            <w:pPr>
              <w:pStyle w:val="2"/>
              <w:spacing w:before="0" w:after="0"/>
              <w:jc w:val="both"/>
              <w:rPr>
                <w:rStyle w:val="af"/>
                <w:rFonts w:ascii="Times New Roman" w:hAnsi="Times New Roman"/>
                <w:b w:val="0"/>
                <w:sz w:val="24"/>
                <w:szCs w:val="24"/>
              </w:rPr>
            </w:pPr>
            <w:r w:rsidRPr="00310435">
              <w:rPr>
                <w:rFonts w:ascii="Times New Roman" w:hAnsi="Times New Roman"/>
                <w:b w:val="0"/>
                <w:i w:val="0"/>
                <w:sz w:val="24"/>
                <w:szCs w:val="24"/>
              </w:rPr>
              <w:t>- соответствие устной и письменной речи нормам государственного языка</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jc w:val="both"/>
            </w:pPr>
            <w:r w:rsidRPr="00310435">
              <w:t>ОК 06.</w:t>
            </w:r>
            <w:r w:rsidRPr="00310435">
              <w:rPr>
                <w:rStyle w:val="af"/>
                <w:i w:val="0"/>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tcPr>
          <w:p w:rsidR="002E39F2" w:rsidRPr="00310435" w:rsidRDefault="002E39F2" w:rsidP="002E39F2">
            <w:pPr>
              <w:pStyle w:val="2"/>
              <w:spacing w:before="0" w:after="0"/>
              <w:jc w:val="both"/>
              <w:rPr>
                <w:rStyle w:val="af"/>
                <w:rFonts w:ascii="Times New Roman" w:hAnsi="Times New Roman"/>
                <w:b w:val="0"/>
                <w:sz w:val="24"/>
                <w:szCs w:val="24"/>
              </w:rPr>
            </w:pPr>
            <w:r w:rsidRPr="00310435">
              <w:rPr>
                <w:rStyle w:val="af"/>
                <w:rFonts w:ascii="Times New Roman" w:hAnsi="Times New Roman"/>
                <w:b w:val="0"/>
                <w:sz w:val="24"/>
                <w:szCs w:val="24"/>
              </w:rPr>
              <w:t>- обеспечение взаимодействия с окружающими в соответствии с Конституцией РФ, законодательством РФ и другими нормативно-правовыми актами РФ;</w:t>
            </w:r>
          </w:p>
          <w:p w:rsidR="002E39F2" w:rsidRPr="00310435" w:rsidRDefault="002E39F2" w:rsidP="002E39F2"/>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jc w:val="both"/>
            </w:pPr>
            <w:r w:rsidRPr="00310435">
              <w:t>ОК 07</w:t>
            </w:r>
            <w:r w:rsidRPr="00310435">
              <w:rPr>
                <w:rStyle w:val="af"/>
                <w:i w:val="0"/>
              </w:rPr>
              <w:t xml:space="preserve"> Содействовать сохранению окружающей среды, </w:t>
            </w:r>
            <w:r w:rsidRPr="00310435">
              <w:rPr>
                <w:rStyle w:val="af"/>
                <w:i w:val="0"/>
              </w:rPr>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tcPr>
          <w:p w:rsidR="002E39F2" w:rsidRPr="00310435" w:rsidRDefault="002E39F2" w:rsidP="002E39F2">
            <w:pPr>
              <w:pStyle w:val="2"/>
              <w:spacing w:before="0" w:after="0"/>
              <w:jc w:val="both"/>
              <w:rPr>
                <w:rStyle w:val="af"/>
                <w:rFonts w:ascii="Times New Roman" w:hAnsi="Times New Roman"/>
                <w:b w:val="0"/>
                <w:i/>
                <w:sz w:val="24"/>
                <w:szCs w:val="24"/>
              </w:rPr>
            </w:pPr>
            <w:r w:rsidRPr="00310435">
              <w:rPr>
                <w:rFonts w:ascii="Times New Roman" w:hAnsi="Times New Roman"/>
                <w:b w:val="0"/>
                <w:i w:val="0"/>
                <w:sz w:val="24"/>
                <w:szCs w:val="24"/>
              </w:rPr>
              <w:lastRenderedPageBreak/>
              <w:t xml:space="preserve">- организация и осуществление деятельности по сохранению окружающей среды в соответствии с законодательством и нравственно-этическими </w:t>
            </w:r>
            <w:r w:rsidRPr="00310435">
              <w:rPr>
                <w:rFonts w:ascii="Times New Roman" w:hAnsi="Times New Roman"/>
                <w:b w:val="0"/>
                <w:i w:val="0"/>
                <w:sz w:val="24"/>
                <w:szCs w:val="24"/>
              </w:rPr>
              <w:lastRenderedPageBreak/>
              <w:t>нормами</w:t>
            </w:r>
          </w:p>
        </w:tc>
        <w:tc>
          <w:tcPr>
            <w:tcW w:w="2268" w:type="dxa"/>
          </w:tcPr>
          <w:p w:rsidR="002E39F2" w:rsidRPr="00310435" w:rsidRDefault="002E39F2" w:rsidP="002E39F2">
            <w:pPr>
              <w:suppressAutoHyphens/>
            </w:pPr>
            <w:r w:rsidRPr="00310435">
              <w:lastRenderedPageBreak/>
              <w:t xml:space="preserve">Экспертное наблюдение выполнения </w:t>
            </w:r>
            <w:r w:rsidRPr="00310435">
              <w:lastRenderedPageBreak/>
              <w:t>практических работ</w:t>
            </w:r>
          </w:p>
        </w:tc>
      </w:tr>
      <w:tr w:rsidR="002E39F2" w:rsidRPr="00310435" w:rsidTr="002E39F2">
        <w:trPr>
          <w:trHeight w:val="517"/>
        </w:trPr>
        <w:tc>
          <w:tcPr>
            <w:tcW w:w="2977" w:type="dxa"/>
          </w:tcPr>
          <w:p w:rsidR="002E39F2" w:rsidRPr="002E39F2" w:rsidRDefault="002E39F2" w:rsidP="002E39F2">
            <w:pPr>
              <w:jc w:val="both"/>
            </w:pPr>
            <w:r w:rsidRPr="002E39F2">
              <w:lastRenderedPageBreak/>
              <w:t>ОК 08</w:t>
            </w:r>
            <w:r w:rsidRPr="002E39F2">
              <w:rPr>
                <w:rStyle w:val="af"/>
                <w:i w:val="0"/>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70" w:type="dxa"/>
          </w:tcPr>
          <w:p w:rsidR="002E39F2" w:rsidRPr="00310435" w:rsidRDefault="002E39F2" w:rsidP="002E39F2">
            <w:pPr>
              <w:pStyle w:val="2"/>
              <w:spacing w:before="0" w:after="0"/>
              <w:jc w:val="both"/>
              <w:rPr>
                <w:rStyle w:val="af"/>
                <w:rFonts w:ascii="Times New Roman" w:hAnsi="Times New Roman"/>
                <w:b w:val="0"/>
                <w:sz w:val="24"/>
                <w:szCs w:val="24"/>
              </w:rPr>
            </w:pPr>
            <w:r w:rsidRPr="00310435">
              <w:rPr>
                <w:rStyle w:val="af"/>
                <w:rFonts w:ascii="Times New Roman" w:hAnsi="Times New Roman"/>
                <w:b w:val="0"/>
                <w:sz w:val="24"/>
                <w:szCs w:val="24"/>
              </w:rPr>
              <w:t>- демонстрация позитивного и адекватного отношения к своему здоровью в повседневной жизни и при выполнении профессиональных обязанностей;</w:t>
            </w:r>
          </w:p>
          <w:p w:rsidR="002E39F2" w:rsidRPr="00310435" w:rsidRDefault="002E39F2" w:rsidP="002E39F2">
            <w:pPr>
              <w:pStyle w:val="2"/>
              <w:spacing w:before="0" w:after="0"/>
              <w:jc w:val="both"/>
              <w:rPr>
                <w:rStyle w:val="af"/>
                <w:rFonts w:ascii="Times New Roman" w:hAnsi="Times New Roman"/>
                <w:b w:val="0"/>
                <w:sz w:val="24"/>
                <w:szCs w:val="24"/>
              </w:rPr>
            </w:pPr>
            <w:r w:rsidRPr="00310435">
              <w:rPr>
                <w:rStyle w:val="af"/>
                <w:rFonts w:ascii="Times New Roman" w:hAnsi="Times New Roman"/>
                <w:b w:val="0"/>
                <w:sz w:val="24"/>
                <w:szCs w:val="24"/>
              </w:rPr>
              <w:t>- готовность поддерживать уровень физической подготовки, обеспечивающий полноценную профессиональную деятельность на основе принципов здорового образа жизни</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jc w:val="both"/>
            </w:pPr>
            <w:r w:rsidRPr="00310435">
              <w:t>ОК 09</w:t>
            </w:r>
            <w:r w:rsidRPr="00310435">
              <w:rPr>
                <w:rStyle w:val="af"/>
                <w:i w:val="0"/>
              </w:rPr>
              <w:t xml:space="preserve"> Пользоваться профессиональной документацией на государственном и иностранном языках</w:t>
            </w:r>
          </w:p>
        </w:tc>
        <w:tc>
          <w:tcPr>
            <w:tcW w:w="5670" w:type="dxa"/>
          </w:tcPr>
          <w:p w:rsidR="002E39F2" w:rsidRPr="00310435" w:rsidRDefault="002E39F2" w:rsidP="002E39F2">
            <w:pPr>
              <w:pStyle w:val="2"/>
              <w:spacing w:before="0" w:after="0"/>
              <w:jc w:val="both"/>
              <w:rPr>
                <w:rStyle w:val="af"/>
                <w:rFonts w:ascii="Times New Roman" w:hAnsi="Times New Roman"/>
                <w:b w:val="0"/>
                <w:sz w:val="24"/>
                <w:szCs w:val="24"/>
              </w:rPr>
            </w:pPr>
            <w:r w:rsidRPr="00310435">
              <w:rPr>
                <w:rStyle w:val="af"/>
                <w:rFonts w:ascii="Times New Roman" w:hAnsi="Times New Roman"/>
                <w:b w:val="0"/>
                <w:sz w:val="24"/>
                <w:szCs w:val="24"/>
              </w:rPr>
              <w:t>- оформление медицинской документации в соответствии нормативными правовыми актами</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bl>
    <w:p w:rsidR="00EE1760" w:rsidRPr="00D05E51" w:rsidRDefault="00EE1760" w:rsidP="00EE1760"/>
    <w:p w:rsidR="00EE1760" w:rsidRPr="00306EFC" w:rsidRDefault="00EE1760" w:rsidP="00EE1760">
      <w:pPr>
        <w:jc w:val="both"/>
        <w:rPr>
          <w:b/>
          <w:sz w:val="28"/>
          <w:szCs w:val="28"/>
        </w:rPr>
      </w:pPr>
    </w:p>
    <w:p w:rsidR="000D6E9F" w:rsidRPr="00875B80" w:rsidRDefault="000D6E9F" w:rsidP="00875B8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lang w:val="ru-RU"/>
        </w:rPr>
      </w:pPr>
    </w:p>
    <w:sectPr w:rsidR="000D6E9F" w:rsidRPr="00875B80" w:rsidSect="002E39F2">
      <w:pgSz w:w="11906" w:h="16838"/>
      <w:pgMar w:top="567" w:right="566"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F0B" w:rsidRDefault="00712F0B" w:rsidP="002E39F2">
      <w:r>
        <w:separator/>
      </w:r>
    </w:p>
  </w:endnote>
  <w:endnote w:type="continuationSeparator" w:id="0">
    <w:p w:rsidR="00712F0B" w:rsidRDefault="00712F0B" w:rsidP="002E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F0B" w:rsidRDefault="00712F0B" w:rsidP="002E39F2">
      <w:r>
        <w:separator/>
      </w:r>
    </w:p>
  </w:footnote>
  <w:footnote w:type="continuationSeparator" w:id="0">
    <w:p w:rsidR="00712F0B" w:rsidRDefault="00712F0B" w:rsidP="002E39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67F"/>
    <w:multiLevelType w:val="hybridMultilevel"/>
    <w:tmpl w:val="1E8EB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80870"/>
    <w:multiLevelType w:val="hybridMultilevel"/>
    <w:tmpl w:val="BDDAC386"/>
    <w:lvl w:ilvl="0" w:tplc="201C46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F0793"/>
    <w:multiLevelType w:val="hybridMultilevel"/>
    <w:tmpl w:val="FD125DD2"/>
    <w:lvl w:ilvl="0" w:tplc="B036A184">
      <w:start w:val="1"/>
      <w:numFmt w:val="decimal"/>
      <w:lvlText w:val="%1."/>
      <w:lvlJc w:val="left"/>
      <w:pPr>
        <w:ind w:left="1864" w:hanging="115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36483"/>
    <w:multiLevelType w:val="hybridMultilevel"/>
    <w:tmpl w:val="9CAE4138"/>
    <w:lvl w:ilvl="0" w:tplc="47B0838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E3C24"/>
    <w:multiLevelType w:val="hybridMultilevel"/>
    <w:tmpl w:val="F06CE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A65F86"/>
    <w:multiLevelType w:val="hybridMultilevel"/>
    <w:tmpl w:val="93989792"/>
    <w:lvl w:ilvl="0" w:tplc="645A2E6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EA1829"/>
    <w:multiLevelType w:val="hybridMultilevel"/>
    <w:tmpl w:val="1D746C38"/>
    <w:lvl w:ilvl="0" w:tplc="201C46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980C7B"/>
    <w:multiLevelType w:val="hybridMultilevel"/>
    <w:tmpl w:val="16D43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5A4452"/>
    <w:multiLevelType w:val="hybridMultilevel"/>
    <w:tmpl w:val="852EB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7B0F41"/>
    <w:multiLevelType w:val="hybridMultilevel"/>
    <w:tmpl w:val="9880F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7258A7"/>
    <w:multiLevelType w:val="hybridMultilevel"/>
    <w:tmpl w:val="03703C68"/>
    <w:lvl w:ilvl="0" w:tplc="16844652">
      <w:start w:val="6"/>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3A0311"/>
    <w:multiLevelType w:val="hybridMultilevel"/>
    <w:tmpl w:val="9CEEDBA6"/>
    <w:lvl w:ilvl="0" w:tplc="201C46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2527D7"/>
    <w:multiLevelType w:val="hybridMultilevel"/>
    <w:tmpl w:val="EF32F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0053FA"/>
    <w:multiLevelType w:val="hybridMultilevel"/>
    <w:tmpl w:val="E21AB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D5553B"/>
    <w:multiLevelType w:val="hybridMultilevel"/>
    <w:tmpl w:val="070CBAE0"/>
    <w:lvl w:ilvl="0" w:tplc="201C46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7D34BB"/>
    <w:multiLevelType w:val="hybridMultilevel"/>
    <w:tmpl w:val="2BB04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EC3140"/>
    <w:multiLevelType w:val="hybridMultilevel"/>
    <w:tmpl w:val="2512A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4853E9"/>
    <w:multiLevelType w:val="hybridMultilevel"/>
    <w:tmpl w:val="BFFA62FE"/>
    <w:lvl w:ilvl="0" w:tplc="D42C1CE6">
      <w:start w:val="1"/>
      <w:numFmt w:val="decimal"/>
      <w:lvlText w:val="%1."/>
      <w:lvlJc w:val="left"/>
      <w:pPr>
        <w:ind w:left="1669"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E37E25"/>
    <w:multiLevelType w:val="hybridMultilevel"/>
    <w:tmpl w:val="531E0608"/>
    <w:lvl w:ilvl="0" w:tplc="47B0838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416C6F"/>
    <w:multiLevelType w:val="hybridMultilevel"/>
    <w:tmpl w:val="E0604200"/>
    <w:lvl w:ilvl="0" w:tplc="58D684A8">
      <w:start w:val="15"/>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1B5728"/>
    <w:multiLevelType w:val="hybridMultilevel"/>
    <w:tmpl w:val="B6EC1834"/>
    <w:lvl w:ilvl="0" w:tplc="7EE0BAB6">
      <w:start w:val="1"/>
      <w:numFmt w:val="bullet"/>
      <w:lvlText w:val=""/>
      <w:lvlJc w:val="left"/>
      <w:pPr>
        <w:ind w:left="1287" w:hanging="360"/>
      </w:pPr>
      <w:rPr>
        <w:rFonts w:ascii="Symbol" w:hAnsi="Symbol" w:hint="default"/>
        <w:color w:val="000000"/>
        <w:sz w:val="16"/>
        <w:szCs w:val="16"/>
        <w:effect w:val="no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1020EE3"/>
    <w:multiLevelType w:val="hybridMultilevel"/>
    <w:tmpl w:val="AE8CCBA8"/>
    <w:lvl w:ilvl="0" w:tplc="0419000F">
      <w:start w:val="1"/>
      <w:numFmt w:val="decimal"/>
      <w:lvlText w:val="%1."/>
      <w:lvlJc w:val="left"/>
      <w:pPr>
        <w:tabs>
          <w:tab w:val="num" w:pos="720"/>
        </w:tabs>
        <w:ind w:left="720" w:hanging="360"/>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2653A23"/>
    <w:multiLevelType w:val="hybridMultilevel"/>
    <w:tmpl w:val="2B085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823AD0"/>
    <w:multiLevelType w:val="hybridMultilevel"/>
    <w:tmpl w:val="F10AB266"/>
    <w:lvl w:ilvl="0" w:tplc="D42C1CE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6D61FE8"/>
    <w:multiLevelType w:val="hybridMultilevel"/>
    <w:tmpl w:val="E7E83EC2"/>
    <w:lvl w:ilvl="0" w:tplc="31ECB84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F440F9"/>
    <w:multiLevelType w:val="hybridMultilevel"/>
    <w:tmpl w:val="9A74F664"/>
    <w:lvl w:ilvl="0" w:tplc="D42C1CE6">
      <w:start w:val="1"/>
      <w:numFmt w:val="decimal"/>
      <w:lvlText w:val="%1."/>
      <w:lvlJc w:val="left"/>
      <w:pPr>
        <w:ind w:left="1669"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144855"/>
    <w:multiLevelType w:val="hybridMultilevel"/>
    <w:tmpl w:val="E722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B423BA2"/>
    <w:multiLevelType w:val="hybridMultilevel"/>
    <w:tmpl w:val="F780AAD0"/>
    <w:lvl w:ilvl="0" w:tplc="8684E5DC">
      <w:start w:val="1"/>
      <w:numFmt w:val="decimal"/>
      <w:lvlText w:val="%1"/>
      <w:lvlJc w:val="left"/>
      <w:pPr>
        <w:ind w:left="1134" w:hanging="425"/>
        <w:jc w:val="right"/>
      </w:pPr>
      <w:rPr>
        <w:rFonts w:ascii="Times New Roman" w:eastAsia="Times New Roman" w:hAnsi="Times New Roman" w:hint="default"/>
        <w:w w:val="111"/>
        <w:sz w:val="28"/>
        <w:szCs w:val="28"/>
      </w:rPr>
    </w:lvl>
    <w:lvl w:ilvl="1" w:tplc="C2444998">
      <w:start w:val="1"/>
      <w:numFmt w:val="bullet"/>
      <w:lvlText w:val="•"/>
      <w:lvlJc w:val="left"/>
      <w:pPr>
        <w:ind w:left="800" w:hanging="425"/>
      </w:pPr>
      <w:rPr>
        <w:rFonts w:hint="default"/>
      </w:rPr>
    </w:lvl>
    <w:lvl w:ilvl="2" w:tplc="B70CC29E">
      <w:start w:val="1"/>
      <w:numFmt w:val="bullet"/>
      <w:lvlText w:val="•"/>
      <w:lvlJc w:val="left"/>
      <w:pPr>
        <w:ind w:left="1776" w:hanging="425"/>
      </w:pPr>
      <w:rPr>
        <w:rFonts w:hint="default"/>
      </w:rPr>
    </w:lvl>
    <w:lvl w:ilvl="3" w:tplc="B8C4BDCA">
      <w:start w:val="1"/>
      <w:numFmt w:val="bullet"/>
      <w:lvlText w:val="•"/>
      <w:lvlJc w:val="left"/>
      <w:pPr>
        <w:ind w:left="2752" w:hanging="425"/>
      </w:pPr>
      <w:rPr>
        <w:rFonts w:hint="default"/>
      </w:rPr>
    </w:lvl>
    <w:lvl w:ilvl="4" w:tplc="8C0C1E16">
      <w:start w:val="1"/>
      <w:numFmt w:val="bullet"/>
      <w:lvlText w:val="•"/>
      <w:lvlJc w:val="left"/>
      <w:pPr>
        <w:ind w:left="3728" w:hanging="425"/>
      </w:pPr>
      <w:rPr>
        <w:rFonts w:hint="default"/>
      </w:rPr>
    </w:lvl>
    <w:lvl w:ilvl="5" w:tplc="A2983A5C">
      <w:start w:val="1"/>
      <w:numFmt w:val="bullet"/>
      <w:lvlText w:val="•"/>
      <w:lvlJc w:val="left"/>
      <w:pPr>
        <w:ind w:left="4705" w:hanging="425"/>
      </w:pPr>
      <w:rPr>
        <w:rFonts w:hint="default"/>
      </w:rPr>
    </w:lvl>
    <w:lvl w:ilvl="6" w:tplc="253CEFD4">
      <w:start w:val="1"/>
      <w:numFmt w:val="bullet"/>
      <w:lvlText w:val="•"/>
      <w:lvlJc w:val="left"/>
      <w:pPr>
        <w:ind w:left="5681" w:hanging="425"/>
      </w:pPr>
      <w:rPr>
        <w:rFonts w:hint="default"/>
      </w:rPr>
    </w:lvl>
    <w:lvl w:ilvl="7" w:tplc="23BC4C78">
      <w:start w:val="1"/>
      <w:numFmt w:val="bullet"/>
      <w:lvlText w:val="•"/>
      <w:lvlJc w:val="left"/>
      <w:pPr>
        <w:ind w:left="6657" w:hanging="425"/>
      </w:pPr>
      <w:rPr>
        <w:rFonts w:hint="default"/>
      </w:rPr>
    </w:lvl>
    <w:lvl w:ilvl="8" w:tplc="134484C2">
      <w:start w:val="1"/>
      <w:numFmt w:val="bullet"/>
      <w:lvlText w:val="•"/>
      <w:lvlJc w:val="left"/>
      <w:pPr>
        <w:ind w:left="7633" w:hanging="425"/>
      </w:pPr>
      <w:rPr>
        <w:rFonts w:hint="default"/>
      </w:rPr>
    </w:lvl>
  </w:abstractNum>
  <w:abstractNum w:abstractNumId="29" w15:restartNumberingAfterBreak="0">
    <w:nsid w:val="5DAE2B04"/>
    <w:multiLevelType w:val="hybridMultilevel"/>
    <w:tmpl w:val="1DCCA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3C5911"/>
    <w:multiLevelType w:val="hybridMultilevel"/>
    <w:tmpl w:val="3CB8BD7E"/>
    <w:lvl w:ilvl="0" w:tplc="47B0838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5A31BC"/>
    <w:multiLevelType w:val="hybridMultilevel"/>
    <w:tmpl w:val="4DE849BA"/>
    <w:lvl w:ilvl="0" w:tplc="E7C037AE">
      <w:start w:val="1"/>
      <w:numFmt w:val="decimal"/>
      <w:lvlText w:val="%1"/>
      <w:lvlJc w:val="left"/>
      <w:pPr>
        <w:ind w:left="541" w:hanging="425"/>
      </w:pPr>
      <w:rPr>
        <w:rFonts w:ascii="Times New Roman" w:eastAsia="Times New Roman" w:hAnsi="Times New Roman" w:hint="default"/>
        <w:w w:val="111"/>
        <w:sz w:val="28"/>
        <w:szCs w:val="28"/>
      </w:rPr>
    </w:lvl>
    <w:lvl w:ilvl="1" w:tplc="9A984788">
      <w:start w:val="1"/>
      <w:numFmt w:val="bullet"/>
      <w:lvlText w:val="•"/>
      <w:lvlJc w:val="left"/>
      <w:pPr>
        <w:ind w:left="1444" w:hanging="425"/>
      </w:pPr>
      <w:rPr>
        <w:rFonts w:hint="default"/>
      </w:rPr>
    </w:lvl>
    <w:lvl w:ilvl="2" w:tplc="C156A116">
      <w:start w:val="1"/>
      <w:numFmt w:val="bullet"/>
      <w:lvlText w:val="•"/>
      <w:lvlJc w:val="left"/>
      <w:pPr>
        <w:ind w:left="2349" w:hanging="425"/>
      </w:pPr>
      <w:rPr>
        <w:rFonts w:hint="default"/>
      </w:rPr>
    </w:lvl>
    <w:lvl w:ilvl="3" w:tplc="65282C0C">
      <w:start w:val="1"/>
      <w:numFmt w:val="bullet"/>
      <w:lvlText w:val="•"/>
      <w:lvlJc w:val="left"/>
      <w:pPr>
        <w:ind w:left="3253" w:hanging="425"/>
      </w:pPr>
      <w:rPr>
        <w:rFonts w:hint="default"/>
      </w:rPr>
    </w:lvl>
    <w:lvl w:ilvl="4" w:tplc="2E7CBB94">
      <w:start w:val="1"/>
      <w:numFmt w:val="bullet"/>
      <w:lvlText w:val="•"/>
      <w:lvlJc w:val="left"/>
      <w:pPr>
        <w:ind w:left="4158" w:hanging="425"/>
      </w:pPr>
      <w:rPr>
        <w:rFonts w:hint="default"/>
      </w:rPr>
    </w:lvl>
    <w:lvl w:ilvl="5" w:tplc="BAD4D478">
      <w:start w:val="1"/>
      <w:numFmt w:val="bullet"/>
      <w:lvlText w:val="•"/>
      <w:lvlJc w:val="left"/>
      <w:pPr>
        <w:ind w:left="5063" w:hanging="425"/>
      </w:pPr>
      <w:rPr>
        <w:rFonts w:hint="default"/>
      </w:rPr>
    </w:lvl>
    <w:lvl w:ilvl="6" w:tplc="B7304700">
      <w:start w:val="1"/>
      <w:numFmt w:val="bullet"/>
      <w:lvlText w:val="•"/>
      <w:lvlJc w:val="left"/>
      <w:pPr>
        <w:ind w:left="5967" w:hanging="425"/>
      </w:pPr>
      <w:rPr>
        <w:rFonts w:hint="default"/>
      </w:rPr>
    </w:lvl>
    <w:lvl w:ilvl="7" w:tplc="5F80243E">
      <w:start w:val="1"/>
      <w:numFmt w:val="bullet"/>
      <w:lvlText w:val="•"/>
      <w:lvlJc w:val="left"/>
      <w:pPr>
        <w:ind w:left="6872" w:hanging="425"/>
      </w:pPr>
      <w:rPr>
        <w:rFonts w:hint="default"/>
      </w:rPr>
    </w:lvl>
    <w:lvl w:ilvl="8" w:tplc="E4F647BE">
      <w:start w:val="1"/>
      <w:numFmt w:val="bullet"/>
      <w:lvlText w:val="•"/>
      <w:lvlJc w:val="left"/>
      <w:pPr>
        <w:ind w:left="7777" w:hanging="425"/>
      </w:pPr>
      <w:rPr>
        <w:rFonts w:hint="default"/>
      </w:rPr>
    </w:lvl>
  </w:abstractNum>
  <w:abstractNum w:abstractNumId="32" w15:restartNumberingAfterBreak="0">
    <w:nsid w:val="672C3FF7"/>
    <w:multiLevelType w:val="hybridMultilevel"/>
    <w:tmpl w:val="37E24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84503F"/>
    <w:multiLevelType w:val="hybridMultilevel"/>
    <w:tmpl w:val="D7C648DC"/>
    <w:lvl w:ilvl="0" w:tplc="0C9E46EA">
      <w:start w:val="23"/>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3E24ED"/>
    <w:multiLevelType w:val="hybridMultilevel"/>
    <w:tmpl w:val="88243698"/>
    <w:lvl w:ilvl="0" w:tplc="E0B644B0">
      <w:start w:val="6"/>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7D03D42"/>
    <w:multiLevelType w:val="hybridMultilevel"/>
    <w:tmpl w:val="A322F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D405EB"/>
    <w:multiLevelType w:val="hybridMultilevel"/>
    <w:tmpl w:val="C848F6EA"/>
    <w:lvl w:ilvl="0" w:tplc="B00A11B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430775"/>
    <w:multiLevelType w:val="hybridMultilevel"/>
    <w:tmpl w:val="AE8CCBA8"/>
    <w:lvl w:ilvl="0" w:tplc="0419000F">
      <w:start w:val="1"/>
      <w:numFmt w:val="decimal"/>
      <w:lvlText w:val="%1."/>
      <w:lvlJc w:val="left"/>
      <w:pPr>
        <w:tabs>
          <w:tab w:val="num" w:pos="720"/>
        </w:tabs>
        <w:ind w:left="720" w:hanging="360"/>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E183FC1"/>
    <w:multiLevelType w:val="hybridMultilevel"/>
    <w:tmpl w:val="3CA4C5AE"/>
    <w:lvl w:ilvl="0" w:tplc="8F52AC20">
      <w:start w:val="1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E9632A"/>
    <w:multiLevelType w:val="hybridMultilevel"/>
    <w:tmpl w:val="9B14D666"/>
    <w:lvl w:ilvl="0" w:tplc="905CA2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1"/>
  </w:num>
  <w:num w:numId="6">
    <w:abstractNumId w:val="6"/>
  </w:num>
  <w:num w:numId="7">
    <w:abstractNumId w:val="14"/>
  </w:num>
  <w:num w:numId="8">
    <w:abstractNumId w:val="15"/>
  </w:num>
  <w:num w:numId="9">
    <w:abstractNumId w:val="1"/>
  </w:num>
  <w:num w:numId="10">
    <w:abstractNumId w:val="19"/>
  </w:num>
  <w:num w:numId="11">
    <w:abstractNumId w:val="30"/>
  </w:num>
  <w:num w:numId="12">
    <w:abstractNumId w:val="3"/>
  </w:num>
  <w:num w:numId="13">
    <w:abstractNumId w:val="21"/>
  </w:num>
  <w:num w:numId="14">
    <w:abstractNumId w:val="38"/>
  </w:num>
  <w:num w:numId="15">
    <w:abstractNumId w:val="23"/>
  </w:num>
  <w:num w:numId="16">
    <w:abstractNumId w:val="40"/>
  </w:num>
  <w:num w:numId="17">
    <w:abstractNumId w:val="37"/>
  </w:num>
  <w:num w:numId="18">
    <w:abstractNumId w:val="39"/>
  </w:num>
  <w:num w:numId="19">
    <w:abstractNumId w:val="10"/>
  </w:num>
  <w:num w:numId="20">
    <w:abstractNumId w:val="33"/>
  </w:num>
  <w:num w:numId="21">
    <w:abstractNumId w:val="20"/>
  </w:num>
  <w:num w:numId="22">
    <w:abstractNumId w:val="25"/>
  </w:num>
  <w:num w:numId="23">
    <w:abstractNumId w:val="34"/>
  </w:num>
  <w:num w:numId="24">
    <w:abstractNumId w:val="13"/>
  </w:num>
  <w:num w:numId="25">
    <w:abstractNumId w:val="32"/>
  </w:num>
  <w:num w:numId="26">
    <w:abstractNumId w:val="29"/>
  </w:num>
  <w:num w:numId="27">
    <w:abstractNumId w:val="4"/>
  </w:num>
  <w:num w:numId="28">
    <w:abstractNumId w:val="9"/>
  </w:num>
  <w:num w:numId="29">
    <w:abstractNumId w:val="0"/>
  </w:num>
  <w:num w:numId="30">
    <w:abstractNumId w:val="7"/>
  </w:num>
  <w:num w:numId="31">
    <w:abstractNumId w:val="36"/>
  </w:num>
  <w:num w:numId="32">
    <w:abstractNumId w:val="16"/>
  </w:num>
  <w:num w:numId="33">
    <w:abstractNumId w:val="8"/>
  </w:num>
  <w:num w:numId="34">
    <w:abstractNumId w:val="28"/>
  </w:num>
  <w:num w:numId="35">
    <w:abstractNumId w:val="17"/>
  </w:num>
  <w:num w:numId="36">
    <w:abstractNumId w:val="24"/>
  </w:num>
  <w:num w:numId="37">
    <w:abstractNumId w:val="18"/>
  </w:num>
  <w:num w:numId="38">
    <w:abstractNumId w:val="31"/>
  </w:num>
  <w:num w:numId="39">
    <w:abstractNumId w:val="26"/>
  </w:num>
  <w:num w:numId="40">
    <w:abstractNumId w:val="5"/>
  </w:num>
  <w:num w:numId="41">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6E9F"/>
    <w:rsid w:val="00011D18"/>
    <w:rsid w:val="00014B8F"/>
    <w:rsid w:val="0001709F"/>
    <w:rsid w:val="000172FC"/>
    <w:rsid w:val="00022E51"/>
    <w:rsid w:val="000231C6"/>
    <w:rsid w:val="00032E90"/>
    <w:rsid w:val="00036F5F"/>
    <w:rsid w:val="000405D4"/>
    <w:rsid w:val="00051369"/>
    <w:rsid w:val="000513AA"/>
    <w:rsid w:val="00052688"/>
    <w:rsid w:val="000666D7"/>
    <w:rsid w:val="00075C2C"/>
    <w:rsid w:val="00076A37"/>
    <w:rsid w:val="00077F4E"/>
    <w:rsid w:val="00082892"/>
    <w:rsid w:val="00082A80"/>
    <w:rsid w:val="00083B34"/>
    <w:rsid w:val="000B199B"/>
    <w:rsid w:val="000B3568"/>
    <w:rsid w:val="000B39B3"/>
    <w:rsid w:val="000B3EAE"/>
    <w:rsid w:val="000C125F"/>
    <w:rsid w:val="000C4063"/>
    <w:rsid w:val="000D4CD3"/>
    <w:rsid w:val="000D5C74"/>
    <w:rsid w:val="000D6E9F"/>
    <w:rsid w:val="000E11DB"/>
    <w:rsid w:val="000E15D3"/>
    <w:rsid w:val="000E6995"/>
    <w:rsid w:val="000F0DA6"/>
    <w:rsid w:val="000F15F5"/>
    <w:rsid w:val="000F4484"/>
    <w:rsid w:val="00102E67"/>
    <w:rsid w:val="00103A9F"/>
    <w:rsid w:val="00105957"/>
    <w:rsid w:val="00117F8C"/>
    <w:rsid w:val="00120E2F"/>
    <w:rsid w:val="00122FDA"/>
    <w:rsid w:val="00124C08"/>
    <w:rsid w:val="00135BA6"/>
    <w:rsid w:val="001361F0"/>
    <w:rsid w:val="00153746"/>
    <w:rsid w:val="001539F3"/>
    <w:rsid w:val="0016001C"/>
    <w:rsid w:val="0016127E"/>
    <w:rsid w:val="00163713"/>
    <w:rsid w:val="00163B53"/>
    <w:rsid w:val="00166F2E"/>
    <w:rsid w:val="00167F46"/>
    <w:rsid w:val="00172546"/>
    <w:rsid w:val="0018125C"/>
    <w:rsid w:val="0018191A"/>
    <w:rsid w:val="00196649"/>
    <w:rsid w:val="001968D5"/>
    <w:rsid w:val="001A0AB5"/>
    <w:rsid w:val="001A5296"/>
    <w:rsid w:val="001A5D25"/>
    <w:rsid w:val="001A7601"/>
    <w:rsid w:val="001B09E2"/>
    <w:rsid w:val="001D1B82"/>
    <w:rsid w:val="001E3901"/>
    <w:rsid w:val="001F0981"/>
    <w:rsid w:val="00205CCD"/>
    <w:rsid w:val="00210EE5"/>
    <w:rsid w:val="002202BB"/>
    <w:rsid w:val="00224738"/>
    <w:rsid w:val="00227860"/>
    <w:rsid w:val="002301A4"/>
    <w:rsid w:val="00233739"/>
    <w:rsid w:val="0024460D"/>
    <w:rsid w:val="00245248"/>
    <w:rsid w:val="0024722B"/>
    <w:rsid w:val="00247D4C"/>
    <w:rsid w:val="0026741E"/>
    <w:rsid w:val="002757D6"/>
    <w:rsid w:val="00281591"/>
    <w:rsid w:val="00294E87"/>
    <w:rsid w:val="002A5EE3"/>
    <w:rsid w:val="002B0257"/>
    <w:rsid w:val="002B359F"/>
    <w:rsid w:val="002B54CD"/>
    <w:rsid w:val="002C350A"/>
    <w:rsid w:val="002D3B0A"/>
    <w:rsid w:val="002D7B4E"/>
    <w:rsid w:val="002E0D44"/>
    <w:rsid w:val="002E202C"/>
    <w:rsid w:val="002E39F2"/>
    <w:rsid w:val="002E4324"/>
    <w:rsid w:val="002E72A2"/>
    <w:rsid w:val="002F3F50"/>
    <w:rsid w:val="002F7F46"/>
    <w:rsid w:val="003056E0"/>
    <w:rsid w:val="00312631"/>
    <w:rsid w:val="00314788"/>
    <w:rsid w:val="00321D6A"/>
    <w:rsid w:val="003223B0"/>
    <w:rsid w:val="00322D56"/>
    <w:rsid w:val="00326800"/>
    <w:rsid w:val="00330786"/>
    <w:rsid w:val="00341E24"/>
    <w:rsid w:val="00355A08"/>
    <w:rsid w:val="00356143"/>
    <w:rsid w:val="00360D49"/>
    <w:rsid w:val="00361075"/>
    <w:rsid w:val="003634D0"/>
    <w:rsid w:val="00377806"/>
    <w:rsid w:val="003968F8"/>
    <w:rsid w:val="003A0FD1"/>
    <w:rsid w:val="003C4B63"/>
    <w:rsid w:val="003C4C04"/>
    <w:rsid w:val="003D6903"/>
    <w:rsid w:val="003F5790"/>
    <w:rsid w:val="003F5A59"/>
    <w:rsid w:val="003F728C"/>
    <w:rsid w:val="003F7487"/>
    <w:rsid w:val="0040218F"/>
    <w:rsid w:val="00402983"/>
    <w:rsid w:val="004062EE"/>
    <w:rsid w:val="004242F5"/>
    <w:rsid w:val="004257D3"/>
    <w:rsid w:val="004357D6"/>
    <w:rsid w:val="00441B82"/>
    <w:rsid w:val="0044499F"/>
    <w:rsid w:val="00444ACF"/>
    <w:rsid w:val="00445AEA"/>
    <w:rsid w:val="00447854"/>
    <w:rsid w:val="00450ACB"/>
    <w:rsid w:val="00456DFB"/>
    <w:rsid w:val="00467BE9"/>
    <w:rsid w:val="004834ED"/>
    <w:rsid w:val="00490EB7"/>
    <w:rsid w:val="004915CE"/>
    <w:rsid w:val="004A17BF"/>
    <w:rsid w:val="004A4BAD"/>
    <w:rsid w:val="004A4FCE"/>
    <w:rsid w:val="004B7CBB"/>
    <w:rsid w:val="004B7DCA"/>
    <w:rsid w:val="004C0B76"/>
    <w:rsid w:val="004C13CC"/>
    <w:rsid w:val="004C1B26"/>
    <w:rsid w:val="004D6B15"/>
    <w:rsid w:val="004D7360"/>
    <w:rsid w:val="004E4E33"/>
    <w:rsid w:val="004E752D"/>
    <w:rsid w:val="004F75AD"/>
    <w:rsid w:val="004F7BF8"/>
    <w:rsid w:val="00502543"/>
    <w:rsid w:val="005045E8"/>
    <w:rsid w:val="00516378"/>
    <w:rsid w:val="005239EE"/>
    <w:rsid w:val="005259AA"/>
    <w:rsid w:val="0052678B"/>
    <w:rsid w:val="00527D38"/>
    <w:rsid w:val="00530719"/>
    <w:rsid w:val="00533397"/>
    <w:rsid w:val="00535CCA"/>
    <w:rsid w:val="0054030E"/>
    <w:rsid w:val="00545DB0"/>
    <w:rsid w:val="00552336"/>
    <w:rsid w:val="00557B8E"/>
    <w:rsid w:val="005630EB"/>
    <w:rsid w:val="00563F2A"/>
    <w:rsid w:val="00565FE1"/>
    <w:rsid w:val="00571724"/>
    <w:rsid w:val="00571D9C"/>
    <w:rsid w:val="00571EA8"/>
    <w:rsid w:val="00574E27"/>
    <w:rsid w:val="0058138E"/>
    <w:rsid w:val="005848F2"/>
    <w:rsid w:val="00585CB7"/>
    <w:rsid w:val="005A1A7A"/>
    <w:rsid w:val="005A31A4"/>
    <w:rsid w:val="005A441C"/>
    <w:rsid w:val="005A7861"/>
    <w:rsid w:val="005B3334"/>
    <w:rsid w:val="005B3E8C"/>
    <w:rsid w:val="005B6042"/>
    <w:rsid w:val="005C0173"/>
    <w:rsid w:val="005C1877"/>
    <w:rsid w:val="005C6E01"/>
    <w:rsid w:val="005D369C"/>
    <w:rsid w:val="005E15E7"/>
    <w:rsid w:val="006018F1"/>
    <w:rsid w:val="00603740"/>
    <w:rsid w:val="00610AC9"/>
    <w:rsid w:val="00627AAD"/>
    <w:rsid w:val="00633832"/>
    <w:rsid w:val="0064291E"/>
    <w:rsid w:val="00645381"/>
    <w:rsid w:val="006500FF"/>
    <w:rsid w:val="00655950"/>
    <w:rsid w:val="00656295"/>
    <w:rsid w:val="00660E76"/>
    <w:rsid w:val="006614A3"/>
    <w:rsid w:val="00663BE1"/>
    <w:rsid w:val="006656FA"/>
    <w:rsid w:val="006724B7"/>
    <w:rsid w:val="00680DA8"/>
    <w:rsid w:val="0069192D"/>
    <w:rsid w:val="00697A90"/>
    <w:rsid w:val="006A0B8F"/>
    <w:rsid w:val="006A1F07"/>
    <w:rsid w:val="006A2330"/>
    <w:rsid w:val="006B4F62"/>
    <w:rsid w:val="006B51FA"/>
    <w:rsid w:val="006B6E55"/>
    <w:rsid w:val="006C436D"/>
    <w:rsid w:val="006C5F4D"/>
    <w:rsid w:val="006C7788"/>
    <w:rsid w:val="006D2E2C"/>
    <w:rsid w:val="006D3D18"/>
    <w:rsid w:val="006D3DE5"/>
    <w:rsid w:val="006D74F9"/>
    <w:rsid w:val="006E48EC"/>
    <w:rsid w:val="006E53B9"/>
    <w:rsid w:val="006F15D7"/>
    <w:rsid w:val="006F2C81"/>
    <w:rsid w:val="006F3C6D"/>
    <w:rsid w:val="006F7863"/>
    <w:rsid w:val="00710D84"/>
    <w:rsid w:val="00712DE4"/>
    <w:rsid w:val="00712F0B"/>
    <w:rsid w:val="00714695"/>
    <w:rsid w:val="00714EE1"/>
    <w:rsid w:val="00725E83"/>
    <w:rsid w:val="007348F2"/>
    <w:rsid w:val="00734A97"/>
    <w:rsid w:val="0073742E"/>
    <w:rsid w:val="00754FF5"/>
    <w:rsid w:val="00763A86"/>
    <w:rsid w:val="0076492E"/>
    <w:rsid w:val="00766935"/>
    <w:rsid w:val="00767313"/>
    <w:rsid w:val="00772234"/>
    <w:rsid w:val="007755F3"/>
    <w:rsid w:val="00775683"/>
    <w:rsid w:val="007934CF"/>
    <w:rsid w:val="00795AC6"/>
    <w:rsid w:val="00795ED8"/>
    <w:rsid w:val="007A2EF0"/>
    <w:rsid w:val="007B14F5"/>
    <w:rsid w:val="007B21AE"/>
    <w:rsid w:val="007B29DA"/>
    <w:rsid w:val="007C5991"/>
    <w:rsid w:val="007D7007"/>
    <w:rsid w:val="007E24F2"/>
    <w:rsid w:val="007E3F51"/>
    <w:rsid w:val="007E3F66"/>
    <w:rsid w:val="007F3D05"/>
    <w:rsid w:val="00800899"/>
    <w:rsid w:val="00801B21"/>
    <w:rsid w:val="00804261"/>
    <w:rsid w:val="008060CC"/>
    <w:rsid w:val="00807ACB"/>
    <w:rsid w:val="008127FF"/>
    <w:rsid w:val="00813212"/>
    <w:rsid w:val="008141AA"/>
    <w:rsid w:val="008156B2"/>
    <w:rsid w:val="00816103"/>
    <w:rsid w:val="00820F5A"/>
    <w:rsid w:val="00830CF6"/>
    <w:rsid w:val="00832393"/>
    <w:rsid w:val="00845378"/>
    <w:rsid w:val="00851B54"/>
    <w:rsid w:val="00853DCD"/>
    <w:rsid w:val="008568BF"/>
    <w:rsid w:val="00857445"/>
    <w:rsid w:val="0086681A"/>
    <w:rsid w:val="0086771F"/>
    <w:rsid w:val="00867B41"/>
    <w:rsid w:val="00875B80"/>
    <w:rsid w:val="00876D61"/>
    <w:rsid w:val="008823F8"/>
    <w:rsid w:val="0088604D"/>
    <w:rsid w:val="00887C47"/>
    <w:rsid w:val="00892103"/>
    <w:rsid w:val="00892CB8"/>
    <w:rsid w:val="008932DA"/>
    <w:rsid w:val="008A27A3"/>
    <w:rsid w:val="008C4DD7"/>
    <w:rsid w:val="008D14DC"/>
    <w:rsid w:val="008D3B52"/>
    <w:rsid w:val="008D463E"/>
    <w:rsid w:val="008D789A"/>
    <w:rsid w:val="008D7BD7"/>
    <w:rsid w:val="008E4E23"/>
    <w:rsid w:val="008F635B"/>
    <w:rsid w:val="00903527"/>
    <w:rsid w:val="00906C1D"/>
    <w:rsid w:val="009101FA"/>
    <w:rsid w:val="00913030"/>
    <w:rsid w:val="00914B51"/>
    <w:rsid w:val="00916766"/>
    <w:rsid w:val="00924954"/>
    <w:rsid w:val="00925356"/>
    <w:rsid w:val="0094081E"/>
    <w:rsid w:val="00945EFF"/>
    <w:rsid w:val="00951007"/>
    <w:rsid w:val="00954225"/>
    <w:rsid w:val="00957891"/>
    <w:rsid w:val="00960951"/>
    <w:rsid w:val="00961BB3"/>
    <w:rsid w:val="009665DF"/>
    <w:rsid w:val="00974C8A"/>
    <w:rsid w:val="0097705E"/>
    <w:rsid w:val="00982BD7"/>
    <w:rsid w:val="00992251"/>
    <w:rsid w:val="009B177B"/>
    <w:rsid w:val="009B438C"/>
    <w:rsid w:val="009B4E9E"/>
    <w:rsid w:val="009B565A"/>
    <w:rsid w:val="009B6029"/>
    <w:rsid w:val="009C410A"/>
    <w:rsid w:val="009C677B"/>
    <w:rsid w:val="009D0C74"/>
    <w:rsid w:val="009D1586"/>
    <w:rsid w:val="009D242F"/>
    <w:rsid w:val="009D672E"/>
    <w:rsid w:val="009E3F93"/>
    <w:rsid w:val="009F0C76"/>
    <w:rsid w:val="009F2828"/>
    <w:rsid w:val="009F2B83"/>
    <w:rsid w:val="009F354B"/>
    <w:rsid w:val="00A01F46"/>
    <w:rsid w:val="00A1386C"/>
    <w:rsid w:val="00A21C42"/>
    <w:rsid w:val="00A259DA"/>
    <w:rsid w:val="00A314CE"/>
    <w:rsid w:val="00A31A25"/>
    <w:rsid w:val="00A37937"/>
    <w:rsid w:val="00A533CF"/>
    <w:rsid w:val="00A539FC"/>
    <w:rsid w:val="00A547D5"/>
    <w:rsid w:val="00A54BED"/>
    <w:rsid w:val="00A63297"/>
    <w:rsid w:val="00A636B9"/>
    <w:rsid w:val="00A64F82"/>
    <w:rsid w:val="00A6576C"/>
    <w:rsid w:val="00A66DCE"/>
    <w:rsid w:val="00A675B6"/>
    <w:rsid w:val="00A72A66"/>
    <w:rsid w:val="00A87752"/>
    <w:rsid w:val="00A91678"/>
    <w:rsid w:val="00A91ADF"/>
    <w:rsid w:val="00A96C82"/>
    <w:rsid w:val="00AA030C"/>
    <w:rsid w:val="00AA08FA"/>
    <w:rsid w:val="00AA3A13"/>
    <w:rsid w:val="00AA40BF"/>
    <w:rsid w:val="00AB4E73"/>
    <w:rsid w:val="00AC2362"/>
    <w:rsid w:val="00AD0C64"/>
    <w:rsid w:val="00AD1895"/>
    <w:rsid w:val="00AD2DC9"/>
    <w:rsid w:val="00AD743A"/>
    <w:rsid w:val="00AD78D0"/>
    <w:rsid w:val="00AE0828"/>
    <w:rsid w:val="00AE7D8C"/>
    <w:rsid w:val="00AF2AD2"/>
    <w:rsid w:val="00AF7F06"/>
    <w:rsid w:val="00B04C8C"/>
    <w:rsid w:val="00B253CC"/>
    <w:rsid w:val="00B455F7"/>
    <w:rsid w:val="00B61120"/>
    <w:rsid w:val="00B62E91"/>
    <w:rsid w:val="00B658FA"/>
    <w:rsid w:val="00B65BB6"/>
    <w:rsid w:val="00B713FA"/>
    <w:rsid w:val="00B80766"/>
    <w:rsid w:val="00B84436"/>
    <w:rsid w:val="00B85DCB"/>
    <w:rsid w:val="00B921C8"/>
    <w:rsid w:val="00B94A11"/>
    <w:rsid w:val="00BA0B75"/>
    <w:rsid w:val="00BA1279"/>
    <w:rsid w:val="00BA38F2"/>
    <w:rsid w:val="00BB7BF0"/>
    <w:rsid w:val="00BC1AED"/>
    <w:rsid w:val="00BD6986"/>
    <w:rsid w:val="00BE1A4B"/>
    <w:rsid w:val="00BE3E56"/>
    <w:rsid w:val="00BE4EBE"/>
    <w:rsid w:val="00BF574A"/>
    <w:rsid w:val="00C0675B"/>
    <w:rsid w:val="00C13060"/>
    <w:rsid w:val="00C233F0"/>
    <w:rsid w:val="00C37784"/>
    <w:rsid w:val="00C40C47"/>
    <w:rsid w:val="00C50B9E"/>
    <w:rsid w:val="00C50DB7"/>
    <w:rsid w:val="00C57AE0"/>
    <w:rsid w:val="00C83465"/>
    <w:rsid w:val="00C84CD9"/>
    <w:rsid w:val="00C86BC9"/>
    <w:rsid w:val="00CA08F6"/>
    <w:rsid w:val="00CA30CA"/>
    <w:rsid w:val="00CA4ABA"/>
    <w:rsid w:val="00CA706D"/>
    <w:rsid w:val="00CB1DF5"/>
    <w:rsid w:val="00CB6BFE"/>
    <w:rsid w:val="00CB72F2"/>
    <w:rsid w:val="00CD1AEE"/>
    <w:rsid w:val="00CD1F38"/>
    <w:rsid w:val="00CD63F1"/>
    <w:rsid w:val="00CE1FC8"/>
    <w:rsid w:val="00CE3BD6"/>
    <w:rsid w:val="00D01ED5"/>
    <w:rsid w:val="00D02D8B"/>
    <w:rsid w:val="00D14A27"/>
    <w:rsid w:val="00D25E6B"/>
    <w:rsid w:val="00D370DA"/>
    <w:rsid w:val="00D37619"/>
    <w:rsid w:val="00D4028F"/>
    <w:rsid w:val="00D43568"/>
    <w:rsid w:val="00D50564"/>
    <w:rsid w:val="00D5061B"/>
    <w:rsid w:val="00D50AEA"/>
    <w:rsid w:val="00D6635C"/>
    <w:rsid w:val="00D6778B"/>
    <w:rsid w:val="00D71523"/>
    <w:rsid w:val="00D71897"/>
    <w:rsid w:val="00D81B30"/>
    <w:rsid w:val="00D83B89"/>
    <w:rsid w:val="00D90794"/>
    <w:rsid w:val="00DA4E5C"/>
    <w:rsid w:val="00DA65C4"/>
    <w:rsid w:val="00DA7D83"/>
    <w:rsid w:val="00DB284D"/>
    <w:rsid w:val="00DB4123"/>
    <w:rsid w:val="00DB62DA"/>
    <w:rsid w:val="00DC3A16"/>
    <w:rsid w:val="00DC4332"/>
    <w:rsid w:val="00DC4973"/>
    <w:rsid w:val="00DC7745"/>
    <w:rsid w:val="00DD1045"/>
    <w:rsid w:val="00DD2C9F"/>
    <w:rsid w:val="00DD2E93"/>
    <w:rsid w:val="00DF1075"/>
    <w:rsid w:val="00DF5539"/>
    <w:rsid w:val="00E108C4"/>
    <w:rsid w:val="00E12304"/>
    <w:rsid w:val="00E17E80"/>
    <w:rsid w:val="00E2080E"/>
    <w:rsid w:val="00E30D91"/>
    <w:rsid w:val="00E4191B"/>
    <w:rsid w:val="00E41A83"/>
    <w:rsid w:val="00E47C18"/>
    <w:rsid w:val="00E57CCC"/>
    <w:rsid w:val="00E643F3"/>
    <w:rsid w:val="00E65F11"/>
    <w:rsid w:val="00E67EFB"/>
    <w:rsid w:val="00E840C4"/>
    <w:rsid w:val="00EA0663"/>
    <w:rsid w:val="00EA0BB3"/>
    <w:rsid w:val="00EA3F11"/>
    <w:rsid w:val="00EA6283"/>
    <w:rsid w:val="00EA69C2"/>
    <w:rsid w:val="00EB7175"/>
    <w:rsid w:val="00EC05BD"/>
    <w:rsid w:val="00EC6F7C"/>
    <w:rsid w:val="00EE1760"/>
    <w:rsid w:val="00EE251B"/>
    <w:rsid w:val="00EE4BA9"/>
    <w:rsid w:val="00EF079C"/>
    <w:rsid w:val="00EF41DC"/>
    <w:rsid w:val="00F00AB1"/>
    <w:rsid w:val="00F043A2"/>
    <w:rsid w:val="00F147BF"/>
    <w:rsid w:val="00F160C5"/>
    <w:rsid w:val="00F20B34"/>
    <w:rsid w:val="00F213C3"/>
    <w:rsid w:val="00F312EC"/>
    <w:rsid w:val="00F43CFD"/>
    <w:rsid w:val="00F43F50"/>
    <w:rsid w:val="00F46445"/>
    <w:rsid w:val="00F51105"/>
    <w:rsid w:val="00F51A65"/>
    <w:rsid w:val="00F71D19"/>
    <w:rsid w:val="00F77BF2"/>
    <w:rsid w:val="00F8303D"/>
    <w:rsid w:val="00F975E7"/>
    <w:rsid w:val="00FA0494"/>
    <w:rsid w:val="00FA07E3"/>
    <w:rsid w:val="00FA2033"/>
    <w:rsid w:val="00FA749D"/>
    <w:rsid w:val="00FC4C81"/>
    <w:rsid w:val="00FC55D5"/>
    <w:rsid w:val="00FD1A72"/>
    <w:rsid w:val="00FD252C"/>
    <w:rsid w:val="00FD7A18"/>
    <w:rsid w:val="00FE0D73"/>
    <w:rsid w:val="00FE2593"/>
    <w:rsid w:val="00FF0E1D"/>
    <w:rsid w:val="00FF5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FAEF7"/>
  <w15:docId w15:val="{DBB5C39C-316D-4315-A1DC-5FF805D9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6E9F"/>
    <w:rPr>
      <w:sz w:val="24"/>
      <w:szCs w:val="24"/>
      <w:lang w:val="uk-UA" w:eastAsia="uk-UA"/>
    </w:rPr>
  </w:style>
  <w:style w:type="paragraph" w:styleId="1">
    <w:name w:val="heading 1"/>
    <w:basedOn w:val="a0"/>
    <w:next w:val="a0"/>
    <w:link w:val="10"/>
    <w:qFormat/>
    <w:rsid w:val="000D6E9F"/>
    <w:pPr>
      <w:keepNext/>
      <w:spacing w:before="240" w:after="60"/>
      <w:outlineLvl w:val="0"/>
    </w:pPr>
    <w:rPr>
      <w:rFonts w:ascii="Arial" w:hAnsi="Arial" w:cs="Arial"/>
      <w:b/>
      <w:bCs/>
      <w:kern w:val="32"/>
      <w:sz w:val="32"/>
      <w:szCs w:val="32"/>
    </w:rPr>
  </w:style>
  <w:style w:type="paragraph" w:styleId="2">
    <w:name w:val="heading 2"/>
    <w:basedOn w:val="a0"/>
    <w:next w:val="a0"/>
    <w:link w:val="20"/>
    <w:semiHidden/>
    <w:unhideWhenUsed/>
    <w:qFormat/>
    <w:rsid w:val="00C50B9E"/>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D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0"/>
    <w:link w:val="a6"/>
    <w:uiPriority w:val="34"/>
    <w:qFormat/>
    <w:rsid w:val="000D6E9F"/>
    <w:pPr>
      <w:ind w:left="720"/>
      <w:contextualSpacing/>
    </w:pPr>
  </w:style>
  <w:style w:type="paragraph" w:styleId="21">
    <w:name w:val="List 2"/>
    <w:basedOn w:val="a0"/>
    <w:rsid w:val="000D6E9F"/>
    <w:pPr>
      <w:ind w:left="566" w:hanging="283"/>
    </w:pPr>
    <w:rPr>
      <w:lang w:val="ru-RU" w:eastAsia="ru-RU"/>
    </w:rPr>
  </w:style>
  <w:style w:type="paragraph" w:styleId="a7">
    <w:name w:val="Normal (Web)"/>
    <w:basedOn w:val="a0"/>
    <w:rsid w:val="000D6E9F"/>
    <w:pPr>
      <w:spacing w:before="100" w:beforeAutospacing="1" w:after="100" w:afterAutospacing="1"/>
    </w:pPr>
    <w:rPr>
      <w:lang w:val="ru-RU" w:eastAsia="ru-RU"/>
    </w:rPr>
  </w:style>
  <w:style w:type="paragraph" w:styleId="22">
    <w:name w:val="Body Text 2"/>
    <w:basedOn w:val="a0"/>
    <w:rsid w:val="000D6E9F"/>
    <w:pPr>
      <w:spacing w:after="120" w:line="480" w:lineRule="auto"/>
    </w:pPr>
  </w:style>
  <w:style w:type="paragraph" w:customStyle="1" w:styleId="a">
    <w:name w:val="Перечисление для таблиц"/>
    <w:basedOn w:val="a0"/>
    <w:rsid w:val="000D6E9F"/>
    <w:pPr>
      <w:numPr>
        <w:numId w:val="1"/>
      </w:numPr>
      <w:tabs>
        <w:tab w:val="clear" w:pos="644"/>
        <w:tab w:val="left" w:pos="227"/>
      </w:tabs>
      <w:ind w:left="227" w:hanging="227"/>
      <w:jc w:val="both"/>
    </w:pPr>
    <w:rPr>
      <w:sz w:val="22"/>
      <w:szCs w:val="22"/>
      <w:lang w:val="ru-RU" w:eastAsia="ru-RU"/>
    </w:rPr>
  </w:style>
  <w:style w:type="paragraph" w:styleId="a8">
    <w:name w:val="List"/>
    <w:basedOn w:val="a0"/>
    <w:rsid w:val="000D6E9F"/>
    <w:pPr>
      <w:ind w:left="283" w:hanging="283"/>
    </w:pPr>
  </w:style>
  <w:style w:type="paragraph" w:styleId="23">
    <w:name w:val="Body Text Indent 2"/>
    <w:basedOn w:val="a0"/>
    <w:rsid w:val="005C1877"/>
    <w:pPr>
      <w:spacing w:after="120" w:line="480" w:lineRule="auto"/>
      <w:ind w:left="283"/>
    </w:pPr>
  </w:style>
  <w:style w:type="paragraph" w:customStyle="1" w:styleId="Default">
    <w:name w:val="Default"/>
    <w:rsid w:val="007C5991"/>
    <w:pPr>
      <w:autoSpaceDE w:val="0"/>
      <w:autoSpaceDN w:val="0"/>
      <w:adjustRightInd w:val="0"/>
    </w:pPr>
    <w:rPr>
      <w:color w:val="000000"/>
      <w:sz w:val="24"/>
      <w:szCs w:val="24"/>
    </w:rPr>
  </w:style>
  <w:style w:type="paragraph" w:customStyle="1" w:styleId="ConsPlusNormal">
    <w:name w:val="ConsPlusNormal"/>
    <w:rsid w:val="00F8303D"/>
    <w:pPr>
      <w:widowControl w:val="0"/>
      <w:autoSpaceDE w:val="0"/>
      <w:autoSpaceDN w:val="0"/>
      <w:adjustRightInd w:val="0"/>
    </w:pPr>
    <w:rPr>
      <w:rFonts w:ascii="Arial" w:hAnsi="Arial" w:cs="Arial"/>
    </w:rPr>
  </w:style>
  <w:style w:type="character" w:customStyle="1" w:styleId="20">
    <w:name w:val="Заголовок 2 Знак"/>
    <w:basedOn w:val="a1"/>
    <w:link w:val="2"/>
    <w:semiHidden/>
    <w:rsid w:val="00C50B9E"/>
    <w:rPr>
      <w:rFonts w:ascii="Cambria" w:hAnsi="Cambria"/>
      <w:b/>
      <w:bCs/>
      <w:i/>
      <w:iCs/>
      <w:sz w:val="28"/>
      <w:szCs w:val="28"/>
    </w:rPr>
  </w:style>
  <w:style w:type="paragraph" w:customStyle="1" w:styleId="210">
    <w:name w:val="Основной текст 21"/>
    <w:basedOn w:val="a0"/>
    <w:uiPriority w:val="99"/>
    <w:rsid w:val="0076492E"/>
    <w:pPr>
      <w:overflowPunct w:val="0"/>
      <w:autoSpaceDE w:val="0"/>
      <w:autoSpaceDN w:val="0"/>
      <w:adjustRightInd w:val="0"/>
      <w:ind w:left="709" w:firstLine="709"/>
    </w:pPr>
    <w:rPr>
      <w:sz w:val="32"/>
      <w:szCs w:val="20"/>
      <w:lang w:val="ru-RU" w:eastAsia="ru-RU"/>
    </w:rPr>
  </w:style>
  <w:style w:type="character" w:customStyle="1" w:styleId="apple-converted-space">
    <w:name w:val="apple-converted-space"/>
    <w:rsid w:val="00D37619"/>
  </w:style>
  <w:style w:type="character" w:customStyle="1" w:styleId="apple-style-span">
    <w:name w:val="apple-style-span"/>
    <w:rsid w:val="00D37619"/>
  </w:style>
  <w:style w:type="character" w:customStyle="1" w:styleId="FontStyle11">
    <w:name w:val="Font Style11"/>
    <w:uiPriority w:val="99"/>
    <w:rsid w:val="00EE1760"/>
    <w:rPr>
      <w:rFonts w:ascii="Times New Roman" w:hAnsi="Times New Roman" w:cs="Times New Roman"/>
      <w:sz w:val="18"/>
      <w:szCs w:val="18"/>
    </w:rPr>
  </w:style>
  <w:style w:type="character" w:customStyle="1" w:styleId="a6">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5"/>
    <w:uiPriority w:val="34"/>
    <w:qFormat/>
    <w:locked/>
    <w:rsid w:val="00EA0BB3"/>
    <w:rPr>
      <w:sz w:val="24"/>
      <w:szCs w:val="24"/>
    </w:rPr>
  </w:style>
  <w:style w:type="paragraph" w:customStyle="1" w:styleId="a9">
    <w:name w:val="Нормальный (таблица)"/>
    <w:basedOn w:val="a0"/>
    <w:next w:val="a0"/>
    <w:uiPriority w:val="99"/>
    <w:rsid w:val="00EA69C2"/>
    <w:pPr>
      <w:widowControl w:val="0"/>
      <w:autoSpaceDE w:val="0"/>
      <w:autoSpaceDN w:val="0"/>
      <w:adjustRightInd w:val="0"/>
      <w:jc w:val="both"/>
    </w:pPr>
    <w:rPr>
      <w:rFonts w:ascii="Times New Roman CYR" w:hAnsi="Times New Roman CYR" w:cs="Times New Roman CYR"/>
      <w:lang w:val="ru-RU" w:eastAsia="ru-RU"/>
    </w:rPr>
  </w:style>
  <w:style w:type="paragraph" w:customStyle="1" w:styleId="aa">
    <w:name w:val="Прижатый влево"/>
    <w:basedOn w:val="a0"/>
    <w:next w:val="a0"/>
    <w:uiPriority w:val="99"/>
    <w:rsid w:val="00EA69C2"/>
    <w:pPr>
      <w:widowControl w:val="0"/>
      <w:autoSpaceDE w:val="0"/>
      <w:autoSpaceDN w:val="0"/>
      <w:adjustRightInd w:val="0"/>
    </w:pPr>
    <w:rPr>
      <w:rFonts w:ascii="Times New Roman CYR" w:hAnsi="Times New Roman CYR" w:cs="Times New Roman CYR"/>
      <w:lang w:val="ru-RU" w:eastAsia="ru-RU"/>
    </w:rPr>
  </w:style>
  <w:style w:type="character" w:styleId="ab">
    <w:name w:val="Hyperlink"/>
    <w:uiPriority w:val="99"/>
    <w:rsid w:val="002E39F2"/>
    <w:rPr>
      <w:rFonts w:cs="Times New Roman"/>
      <w:color w:val="0000FF"/>
      <w:u w:val="single"/>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d"/>
    <w:uiPriority w:val="99"/>
    <w:qFormat/>
    <w:rsid w:val="002E39F2"/>
    <w:rPr>
      <w:sz w:val="20"/>
      <w:szCs w:val="20"/>
      <w:lang w:val="en-US" w:eastAsia="ru-RU"/>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c"/>
    <w:uiPriority w:val="99"/>
    <w:rsid w:val="002E39F2"/>
    <w:rPr>
      <w:lang w:val="en-US"/>
    </w:rPr>
  </w:style>
  <w:style w:type="character" w:styleId="ae">
    <w:name w:val="footnote reference"/>
    <w:aliases w:val="Знак сноски-FN,Ciae niinee-FN,AЗнак сноски зел"/>
    <w:uiPriority w:val="99"/>
    <w:rsid w:val="002E39F2"/>
    <w:rPr>
      <w:rFonts w:cs="Times New Roman"/>
      <w:vertAlign w:val="superscript"/>
    </w:rPr>
  </w:style>
  <w:style w:type="character" w:styleId="af">
    <w:name w:val="Emphasis"/>
    <w:qFormat/>
    <w:rsid w:val="002E39F2"/>
    <w:rPr>
      <w:rFonts w:cs="Times New Roman"/>
      <w:i/>
    </w:rPr>
  </w:style>
  <w:style w:type="paragraph" w:styleId="af0">
    <w:name w:val="No Spacing"/>
    <w:basedOn w:val="a0"/>
    <w:link w:val="af1"/>
    <w:uiPriority w:val="99"/>
    <w:qFormat/>
    <w:rsid w:val="00F213C3"/>
    <w:pPr>
      <w:jc w:val="both"/>
    </w:pPr>
    <w:rPr>
      <w:lang w:val="ru-RU" w:eastAsia="en-US"/>
    </w:rPr>
  </w:style>
  <w:style w:type="character" w:customStyle="1" w:styleId="af1">
    <w:name w:val="Без интервала Знак"/>
    <w:link w:val="af0"/>
    <w:uiPriority w:val="99"/>
    <w:locked/>
    <w:rsid w:val="00F213C3"/>
    <w:rPr>
      <w:sz w:val="24"/>
      <w:szCs w:val="24"/>
      <w:lang w:eastAsia="en-US"/>
    </w:rPr>
  </w:style>
  <w:style w:type="paragraph" w:customStyle="1" w:styleId="12">
    <w:name w:val="таблСлева12"/>
    <w:basedOn w:val="a0"/>
    <w:uiPriority w:val="3"/>
    <w:qFormat/>
    <w:rsid w:val="00F213C3"/>
    <w:pPr>
      <w:snapToGrid w:val="0"/>
    </w:pPr>
    <w:rPr>
      <w:iCs/>
      <w:szCs w:val="28"/>
      <w:lang w:val="ru-RU" w:eastAsia="ru-RU"/>
    </w:rPr>
  </w:style>
  <w:style w:type="paragraph" w:styleId="af2">
    <w:name w:val="Plain Text"/>
    <w:basedOn w:val="a0"/>
    <w:link w:val="af3"/>
    <w:rsid w:val="00122FDA"/>
    <w:rPr>
      <w:rFonts w:ascii="Courier New" w:hAnsi="Courier New" w:cs="Courier New"/>
      <w:sz w:val="20"/>
      <w:szCs w:val="20"/>
      <w:lang w:val="ru-RU" w:eastAsia="ru-RU"/>
    </w:rPr>
  </w:style>
  <w:style w:type="character" w:customStyle="1" w:styleId="af3">
    <w:name w:val="Текст Знак"/>
    <w:basedOn w:val="a1"/>
    <w:link w:val="af2"/>
    <w:rsid w:val="00122FDA"/>
    <w:rPr>
      <w:rFonts w:ascii="Courier New" w:hAnsi="Courier New" w:cs="Courier New"/>
    </w:rPr>
  </w:style>
  <w:style w:type="character" w:customStyle="1" w:styleId="4">
    <w:name w:val="Основной текст (4)"/>
    <w:basedOn w:val="a1"/>
    <w:rsid w:val="00167F4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0">
    <w:name w:val="Заголовок 1 Знак"/>
    <w:basedOn w:val="a1"/>
    <w:link w:val="1"/>
    <w:rsid w:val="000B3EAE"/>
    <w:rPr>
      <w:rFonts w:ascii="Arial" w:hAnsi="Arial" w:cs="Arial"/>
      <w:b/>
      <w:bCs/>
      <w:kern w:val="32"/>
      <w:sz w:val="32"/>
      <w:szCs w:val="3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79153" TargetMode="External"/><Relationship Id="rId13" Type="http://schemas.openxmlformats.org/officeDocument/2006/relationships/hyperlink" Target="http://www.med-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udmedli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56392" TargetMode="External"/><Relationship Id="rId5" Type="http://schemas.openxmlformats.org/officeDocument/2006/relationships/webSettings" Target="webSettings.xml"/><Relationship Id="rId15" Type="http://schemas.openxmlformats.org/officeDocument/2006/relationships/hyperlink" Target="http://feml.scsml.rssi.ru" TargetMode="External"/><Relationship Id="rId10" Type="http://schemas.openxmlformats.org/officeDocument/2006/relationships/hyperlink" Target="https://e.lanbook.com/book/189373" TargetMode="External"/><Relationship Id="rId4" Type="http://schemas.openxmlformats.org/officeDocument/2006/relationships/settings" Target="settings.xml"/><Relationship Id="rId9" Type="http://schemas.openxmlformats.org/officeDocument/2006/relationships/hyperlink" Target="https://e.lanbook.com/book/180804" TargetMode="External"/><Relationship Id="rId14" Type="http://schemas.openxmlformats.org/officeDocument/2006/relationships/hyperlink" Target="http://www.femb.ru/fe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5EDE5-1280-45E8-B6A3-F5E12053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43</Pages>
  <Words>15107</Words>
  <Characters>86114</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Крым</vt:lpstr>
    </vt:vector>
  </TitlesOfParts>
  <Company>MoBIL GROUP</Company>
  <LinksUpToDate>false</LinksUpToDate>
  <CharactersWithSpaces>101019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Крым</dc:title>
  <dc:creator>Admin</dc:creator>
  <cp:lastModifiedBy>-</cp:lastModifiedBy>
  <cp:revision>13</cp:revision>
  <cp:lastPrinted>2024-03-20T07:52:00Z</cp:lastPrinted>
  <dcterms:created xsi:type="dcterms:W3CDTF">2024-03-05T10:27:00Z</dcterms:created>
  <dcterms:modified xsi:type="dcterms:W3CDTF">2024-04-11T10:57:00Z</dcterms:modified>
</cp:coreProperties>
</file>